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03" w:rsidRDefault="009C3103" w:rsidP="00D915B1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C3103" w:rsidRDefault="009C3103" w:rsidP="00D915B1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C3103" w:rsidRDefault="009C3103" w:rsidP="00D915B1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1263" cy="8562975"/>
            <wp:effectExtent l="19050" t="0" r="0" b="0"/>
            <wp:docPr id="1" name="Рисунок 1" descr="C:\Users\User\Pictures\Мои сканированные изображения\2021-08 (авг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1-08 (авг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72" cy="856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5B1" w:rsidRDefault="00D915B1" w:rsidP="00D915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О Д Е Р Ж А Н И Е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1.Пояснительная записка ……………………………….………………………………………3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2.Организационно-методические указания   ………………………………………………….4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3.Календарный график на год…………………………………………………………………..6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Учебный план .…………………………………………………………………………….….9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Программный материал для теоретических   и практических занятий…………… …….10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5.1. Теоретическая подготовка ……………………………………………………………..10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5.2. Общая физическая подготовка…………………………………………………………12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5.3. Специальная физическая подготовка………………………………………….………14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5.4. Техническая и тактическая  подготовка...……..………………………………………14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5.4.1. Техническая подготовка………………………………………………………….14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5.4.2.Тактическая подготовка…………………………………………………………..15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5.5. Игровая подготовка…………………………………………………………………...…15 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Педагогический контроль …………… ....………………………………………………….16 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Система контроля и зачетные требования .………………………………………………..27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Восстановительные мероприятия….……………………………………………………….18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Психологическая подготовка ...…………………………………………………………….19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Воспитательная работа…..…………………………………………………………………20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Условия реализации программы…………………………………………………………..21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Кадровое обеспечение …………………………….….…………………………………...22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Перечень информационного обеспечения программы…………………………………..23</w:t>
      </w:r>
    </w:p>
    <w:p w:rsidR="00D915B1" w:rsidRDefault="00D915B1" w:rsidP="00D915B1">
      <w:pPr>
        <w:rPr>
          <w:rFonts w:ascii="Times New Roman" w:hAnsi="Times New Roman"/>
          <w:sz w:val="24"/>
          <w:szCs w:val="24"/>
        </w:rPr>
      </w:pPr>
    </w:p>
    <w:p w:rsidR="00D915B1" w:rsidRDefault="00D915B1" w:rsidP="00D915B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915B1" w:rsidRDefault="00D915B1" w:rsidP="00D915B1">
      <w:pPr>
        <w:rPr>
          <w:rFonts w:ascii="Times New Roman" w:hAnsi="Times New Roman"/>
          <w:b/>
          <w:sz w:val="28"/>
          <w:szCs w:val="24"/>
        </w:rPr>
      </w:pPr>
    </w:p>
    <w:p w:rsidR="00D915B1" w:rsidRDefault="00D915B1" w:rsidP="00D915B1">
      <w:pPr>
        <w:rPr>
          <w:rFonts w:ascii="Times New Roman" w:hAnsi="Times New Roman"/>
          <w:b/>
          <w:sz w:val="28"/>
          <w:szCs w:val="24"/>
        </w:rPr>
      </w:pPr>
    </w:p>
    <w:p w:rsidR="00486035" w:rsidRDefault="00486035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F93301" w:rsidRDefault="00F93301" w:rsidP="00486035">
      <w:pPr>
        <w:rPr>
          <w:rFonts w:ascii="Times New Roman" w:hAnsi="Times New Roman"/>
          <w:b/>
          <w:sz w:val="28"/>
          <w:szCs w:val="24"/>
        </w:rPr>
      </w:pPr>
    </w:p>
    <w:p w:rsidR="00486035" w:rsidRDefault="00486035" w:rsidP="00486035">
      <w:pPr>
        <w:rPr>
          <w:rFonts w:ascii="Times New Roman" w:hAnsi="Times New Roman"/>
          <w:b/>
          <w:sz w:val="28"/>
          <w:szCs w:val="24"/>
        </w:rPr>
      </w:pPr>
    </w:p>
    <w:p w:rsidR="00486035" w:rsidRDefault="00486035" w:rsidP="00486035">
      <w:pPr>
        <w:rPr>
          <w:rFonts w:ascii="Times New Roman" w:hAnsi="Times New Roman"/>
          <w:b/>
          <w:sz w:val="28"/>
          <w:szCs w:val="24"/>
        </w:rPr>
      </w:pPr>
    </w:p>
    <w:p w:rsidR="00486035" w:rsidRPr="00F93301" w:rsidRDefault="00486035" w:rsidP="00486035">
      <w:pPr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F93301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486035" w:rsidRPr="00F93301" w:rsidRDefault="00486035" w:rsidP="00486035">
      <w:pPr>
        <w:spacing w:after="0" w:line="240" w:lineRule="atLeast"/>
        <w:ind w:left="360"/>
        <w:rPr>
          <w:rFonts w:ascii="Times New Roman" w:hAnsi="Times New Roman"/>
          <w:b/>
          <w:sz w:val="28"/>
          <w:szCs w:val="24"/>
        </w:rPr>
      </w:pPr>
    </w:p>
    <w:p w:rsidR="00AC4691" w:rsidRPr="00F93301" w:rsidRDefault="00AC4691" w:rsidP="00F93301">
      <w:pPr>
        <w:spacing w:line="36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F9330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86035" w:rsidRPr="00F93301">
        <w:rPr>
          <w:rFonts w:ascii="Times New Roman" w:eastAsia="Times New Roman" w:hAnsi="Times New Roman"/>
          <w:sz w:val="24"/>
          <w:szCs w:val="24"/>
          <w:lang w:eastAsia="ru-RU"/>
        </w:rPr>
        <w:t>рограмма</w:t>
      </w:r>
      <w:r w:rsidRPr="00F93301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физкультурно-спортивной направленности</w:t>
      </w:r>
      <w:r w:rsidR="00486035" w:rsidRPr="00F9330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гиревому спорту </w:t>
      </w:r>
      <w:r w:rsidRPr="00F933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разработана на основании </w:t>
      </w:r>
      <w:r w:rsidRPr="00F9330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«О физической культуре и спорте в </w:t>
      </w:r>
      <w:r w:rsidRPr="00F93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Федерации» от 04.12.2007. № 329 ФЗ.</w:t>
      </w:r>
      <w:r w:rsidRPr="00F933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 Приказа Минспорта России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этапам»;</w:t>
      </w:r>
      <w:proofErr w:type="gramEnd"/>
      <w:r w:rsidRPr="00F933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Приказа Минспорта России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Приказа Минспорта России от 12.09.2013 №731; Письма Минспорта России от 22.07.2013 №ВМ-03-09/4229; Письма Минспорта России от 30.07.2013 №ЮН-04-10/4409. </w:t>
      </w:r>
    </w:p>
    <w:p w:rsidR="00486035" w:rsidRPr="00F93301" w:rsidRDefault="00486035" w:rsidP="00AC4691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Направленность программы - физкультурно-спортивная. </w:t>
      </w:r>
    </w:p>
    <w:p w:rsidR="00486035" w:rsidRPr="00F93301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Срок освоения программы – 1 год. </w:t>
      </w:r>
    </w:p>
    <w:p w:rsidR="00486035" w:rsidRPr="00F93301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Программа не предусматривает подготовку мастеров высокого класса, а направлена на оздоровление и физическое развитие детей, на формирование таких физических и психических качеств и способностей, которые позвол</w:t>
      </w:r>
      <w:r w:rsidR="00AC4691" w:rsidRPr="00F93301">
        <w:rPr>
          <w:rFonts w:ascii="Times New Roman" w:hAnsi="Times New Roman"/>
          <w:sz w:val="24"/>
          <w:szCs w:val="24"/>
        </w:rPr>
        <w:t>яют освоить навыки гиревого спорта</w:t>
      </w:r>
      <w:r w:rsidRPr="00F93301">
        <w:rPr>
          <w:rFonts w:ascii="Times New Roman" w:hAnsi="Times New Roman"/>
          <w:sz w:val="24"/>
          <w:szCs w:val="24"/>
        </w:rPr>
        <w:t xml:space="preserve">. </w:t>
      </w:r>
    </w:p>
    <w:p w:rsidR="00486035" w:rsidRPr="00F93301" w:rsidRDefault="00AC4691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Цель </w:t>
      </w:r>
      <w:r w:rsidR="00486035" w:rsidRPr="00F93301">
        <w:rPr>
          <w:rFonts w:ascii="Times New Roman" w:hAnsi="Times New Roman"/>
          <w:b/>
          <w:sz w:val="24"/>
          <w:szCs w:val="24"/>
        </w:rPr>
        <w:t xml:space="preserve"> программы -</w:t>
      </w:r>
      <w:r w:rsidR="00486035" w:rsidRPr="00F93301">
        <w:rPr>
          <w:rFonts w:ascii="Times New Roman" w:hAnsi="Times New Roman"/>
          <w:sz w:val="24"/>
          <w:szCs w:val="24"/>
        </w:rPr>
        <w:t xml:space="preserve"> обеспечение разностороннего физического развития и укрепление здоровья </w:t>
      </w:r>
      <w:proofErr w:type="gramStart"/>
      <w:r w:rsidR="00486035" w:rsidRPr="00F933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86035" w:rsidRPr="00F93301">
        <w:rPr>
          <w:rFonts w:ascii="Times New Roman" w:hAnsi="Times New Roman"/>
          <w:sz w:val="24"/>
          <w:szCs w:val="24"/>
        </w:rPr>
        <w:t xml:space="preserve">. Воспитание гармоничной, социально активной личности. </w:t>
      </w:r>
    </w:p>
    <w:p w:rsidR="00486035" w:rsidRPr="00F93301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Задачи:          </w:t>
      </w:r>
    </w:p>
    <w:p w:rsidR="00486035" w:rsidRPr="00F93301" w:rsidRDefault="00377533" w:rsidP="00377533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6035" w:rsidRPr="00F93301">
        <w:rPr>
          <w:rFonts w:ascii="Times New Roman" w:hAnsi="Times New Roman"/>
          <w:sz w:val="24"/>
          <w:szCs w:val="24"/>
        </w:rPr>
        <w:t xml:space="preserve">привитие интереса к систематическим занятиям спортом; </w:t>
      </w:r>
    </w:p>
    <w:p w:rsidR="00486035" w:rsidRPr="00F93301" w:rsidRDefault="00377533" w:rsidP="00377533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6035" w:rsidRPr="00F93301">
        <w:rPr>
          <w:rFonts w:ascii="Times New Roman" w:hAnsi="Times New Roman"/>
          <w:sz w:val="24"/>
          <w:szCs w:val="24"/>
        </w:rPr>
        <w:t xml:space="preserve">укрепление здоровья средствами физической культуры; </w:t>
      </w:r>
    </w:p>
    <w:p w:rsidR="00486035" w:rsidRPr="00F93301" w:rsidRDefault="00377533" w:rsidP="00377533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6035" w:rsidRPr="00F93301">
        <w:rPr>
          <w:rFonts w:ascii="Times New Roman" w:hAnsi="Times New Roman"/>
          <w:sz w:val="24"/>
          <w:szCs w:val="24"/>
        </w:rPr>
        <w:t xml:space="preserve">развитие физических качеств; </w:t>
      </w:r>
    </w:p>
    <w:p w:rsidR="00486035" w:rsidRPr="00F93301" w:rsidRDefault="00377533" w:rsidP="00377533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4691" w:rsidRPr="00F93301">
        <w:rPr>
          <w:rFonts w:ascii="Times New Roman" w:hAnsi="Times New Roman"/>
          <w:sz w:val="24"/>
          <w:szCs w:val="24"/>
        </w:rPr>
        <w:t>овладение основами гиревого спорта</w:t>
      </w:r>
      <w:r w:rsidR="00486035" w:rsidRPr="00F93301">
        <w:rPr>
          <w:rFonts w:ascii="Times New Roman" w:hAnsi="Times New Roman"/>
          <w:sz w:val="24"/>
          <w:szCs w:val="24"/>
        </w:rPr>
        <w:t xml:space="preserve">; </w:t>
      </w:r>
    </w:p>
    <w:p w:rsidR="00486035" w:rsidRPr="00F93301" w:rsidRDefault="00377533" w:rsidP="00377533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6035" w:rsidRPr="00F93301">
        <w:rPr>
          <w:rFonts w:ascii="Times New Roman" w:hAnsi="Times New Roman"/>
          <w:sz w:val="24"/>
          <w:szCs w:val="24"/>
        </w:rPr>
        <w:t>выявление перспективных воспитанников для последующего этапа обучения.</w:t>
      </w:r>
    </w:p>
    <w:p w:rsidR="00486035" w:rsidRPr="00F93301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Программа предоставляет возможность лицам, достигшим 7 - 17</w:t>
      </w:r>
      <w:r w:rsidRPr="00F93301">
        <w:rPr>
          <w:rFonts w:ascii="Times New Roman" w:hAnsi="Times New Roman"/>
          <w:b/>
          <w:sz w:val="24"/>
          <w:szCs w:val="24"/>
        </w:rPr>
        <w:t xml:space="preserve"> </w:t>
      </w:r>
      <w:r w:rsidRPr="00F93301">
        <w:rPr>
          <w:rFonts w:ascii="Times New Roman" w:hAnsi="Times New Roman"/>
          <w:sz w:val="24"/>
          <w:szCs w:val="24"/>
        </w:rPr>
        <w:t>летнего возраста, имеющим различный уровень физической подготовки, приобщиться к ак</w:t>
      </w:r>
      <w:r w:rsidR="00EB4137" w:rsidRPr="00F93301">
        <w:rPr>
          <w:rFonts w:ascii="Times New Roman" w:hAnsi="Times New Roman"/>
          <w:sz w:val="24"/>
          <w:szCs w:val="24"/>
        </w:rPr>
        <w:t>тивным занятиям</w:t>
      </w:r>
      <w:proofErr w:type="gramStart"/>
      <w:r w:rsidR="00EB4137" w:rsidRPr="00F93301">
        <w:rPr>
          <w:rFonts w:ascii="Times New Roman" w:hAnsi="Times New Roman"/>
          <w:sz w:val="24"/>
          <w:szCs w:val="24"/>
        </w:rPr>
        <w:t xml:space="preserve"> </w:t>
      </w:r>
      <w:r w:rsidRPr="00F93301">
        <w:rPr>
          <w:rFonts w:ascii="Times New Roman" w:hAnsi="Times New Roman"/>
          <w:sz w:val="24"/>
          <w:szCs w:val="24"/>
        </w:rPr>
        <w:t>,</w:t>
      </w:r>
      <w:proofErr w:type="gramEnd"/>
      <w:r w:rsidRPr="00F93301">
        <w:rPr>
          <w:rFonts w:ascii="Times New Roman" w:hAnsi="Times New Roman"/>
          <w:sz w:val="24"/>
          <w:szCs w:val="24"/>
        </w:rPr>
        <w:t xml:space="preserve"> укреплять здоровье, получать социальную практику общения в коллективе. Программа так же предоставляет возможность лицам, ранее занимающимся гиревым спортом, и по каким- либо причинам, прекратившим занятия, продолжить </w:t>
      </w:r>
      <w:proofErr w:type="gramStart"/>
      <w:r w:rsidRPr="00F9330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F93301">
        <w:rPr>
          <w:rFonts w:ascii="Times New Roman" w:hAnsi="Times New Roman"/>
          <w:sz w:val="24"/>
          <w:szCs w:val="24"/>
        </w:rPr>
        <w:t xml:space="preserve"> данной программе. </w:t>
      </w:r>
    </w:p>
    <w:p w:rsidR="00486035" w:rsidRPr="00F93301" w:rsidRDefault="00486035" w:rsidP="00486035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7533" w:rsidRDefault="00377533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77533" w:rsidRDefault="00377533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77533" w:rsidRDefault="00377533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77533" w:rsidRDefault="00377533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77533" w:rsidRDefault="00377533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77533" w:rsidRDefault="00377533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77533" w:rsidRDefault="00377533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77533" w:rsidRDefault="00377533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77533" w:rsidRDefault="00377533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77533" w:rsidRDefault="00377533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377533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2. </w:t>
      </w:r>
      <w:r w:rsidRPr="00377533">
        <w:rPr>
          <w:rFonts w:ascii="Times New Roman" w:hAnsi="Times New Roman"/>
          <w:b/>
          <w:sz w:val="28"/>
          <w:szCs w:val="24"/>
        </w:rPr>
        <w:t>Организационно-методические указания</w:t>
      </w: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 </w:t>
      </w:r>
      <w:r w:rsidR="00A34EED" w:rsidRPr="00F93301">
        <w:rPr>
          <w:rFonts w:ascii="Times New Roman" w:hAnsi="Times New Roman"/>
          <w:sz w:val="24"/>
          <w:szCs w:val="24"/>
        </w:rPr>
        <w:t xml:space="preserve">   </w:t>
      </w:r>
      <w:r w:rsidR="00A34EED" w:rsidRPr="00F93301">
        <w:rPr>
          <w:rFonts w:ascii="Times New Roman" w:hAnsi="Times New Roman"/>
          <w:sz w:val="24"/>
          <w:szCs w:val="24"/>
        </w:rPr>
        <w:tab/>
        <w:t>В физкультурно-спортивные</w:t>
      </w:r>
      <w:r w:rsidRPr="00F93301">
        <w:rPr>
          <w:rFonts w:ascii="Times New Roman" w:hAnsi="Times New Roman"/>
          <w:sz w:val="24"/>
          <w:szCs w:val="24"/>
        </w:rPr>
        <w:t xml:space="preserve"> группы принимаются обучающиеся с 7 лет, желающие заниматься гиревым спортом, при отсутствии противопоказаний по состоянию здоровья, согласно заявлению родителей (законных представителей). Группы </w:t>
      </w:r>
      <w:r w:rsidRPr="00F93301">
        <w:rPr>
          <w:rFonts w:ascii="Times New Roman" w:hAnsi="Times New Roman"/>
          <w:sz w:val="24"/>
          <w:szCs w:val="24"/>
        </w:rPr>
        <w:lastRenderedPageBreak/>
        <w:t>формируются в начале учебно</w:t>
      </w:r>
      <w:r w:rsidR="00A34EED" w:rsidRPr="00F93301">
        <w:rPr>
          <w:rFonts w:ascii="Times New Roman" w:hAnsi="Times New Roman"/>
          <w:sz w:val="24"/>
          <w:szCs w:val="24"/>
        </w:rPr>
        <w:t xml:space="preserve">го года, </w:t>
      </w:r>
      <w:proofErr w:type="gramStart"/>
      <w:r w:rsidR="00A34EED" w:rsidRPr="00F93301">
        <w:rPr>
          <w:rFonts w:ascii="Times New Roman" w:hAnsi="Times New Roman"/>
          <w:sz w:val="24"/>
          <w:szCs w:val="24"/>
        </w:rPr>
        <w:t>согласно Устава</w:t>
      </w:r>
      <w:proofErr w:type="gramEnd"/>
      <w:r w:rsidR="00A34EED" w:rsidRPr="00F93301">
        <w:rPr>
          <w:rFonts w:ascii="Times New Roman" w:hAnsi="Times New Roman"/>
          <w:sz w:val="24"/>
          <w:szCs w:val="24"/>
        </w:rPr>
        <w:t xml:space="preserve"> </w:t>
      </w:r>
      <w:r w:rsidRPr="00F93301">
        <w:rPr>
          <w:rFonts w:ascii="Times New Roman" w:hAnsi="Times New Roman"/>
          <w:sz w:val="24"/>
          <w:szCs w:val="24"/>
        </w:rPr>
        <w:t xml:space="preserve">СШ, санитарно-эпидемиологических правил и требований к наполняемости учебных групп. </w:t>
      </w:r>
    </w:p>
    <w:p w:rsidR="00377533" w:rsidRDefault="00377533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>Режим занятий и наполняемость учебных групп</w:t>
      </w:r>
    </w:p>
    <w:p w:rsidR="00486035" w:rsidRPr="00F93301" w:rsidRDefault="00486035" w:rsidP="0048603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1867"/>
        <w:gridCol w:w="1768"/>
        <w:gridCol w:w="1856"/>
        <w:gridCol w:w="2518"/>
      </w:tblGrid>
      <w:tr w:rsidR="00486035" w:rsidRPr="00F93301" w:rsidTr="00AC4691">
        <w:trPr>
          <w:jc w:val="center"/>
        </w:trPr>
        <w:tc>
          <w:tcPr>
            <w:tcW w:w="1279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867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Минимальный возраст для зачисления, лет</w:t>
            </w:r>
          </w:p>
        </w:tc>
        <w:tc>
          <w:tcPr>
            <w:tcW w:w="1768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Минимальное число учащихся в группе</w:t>
            </w:r>
          </w:p>
        </w:tc>
        <w:tc>
          <w:tcPr>
            <w:tcW w:w="1856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Максимальное количество учебных часов в неделю</w:t>
            </w:r>
          </w:p>
        </w:tc>
        <w:tc>
          <w:tcPr>
            <w:tcW w:w="2518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Требования по физической и специальной подготовке на начало учебного года</w:t>
            </w:r>
          </w:p>
        </w:tc>
      </w:tr>
      <w:tr w:rsidR="00486035" w:rsidRPr="00F93301" w:rsidTr="00AC4691">
        <w:trPr>
          <w:jc w:val="center"/>
        </w:trPr>
        <w:tc>
          <w:tcPr>
            <w:tcW w:w="9288" w:type="dxa"/>
            <w:gridSpan w:val="5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035" w:rsidRPr="00F93301" w:rsidTr="00AC4691">
        <w:trPr>
          <w:jc w:val="center"/>
        </w:trPr>
        <w:tc>
          <w:tcPr>
            <w:tcW w:w="1279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67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7- 10</w:t>
            </w:r>
          </w:p>
        </w:tc>
        <w:tc>
          <w:tcPr>
            <w:tcW w:w="1768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  <w:vMerge w:val="restart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486035" w:rsidRPr="00F93301" w:rsidTr="00AC4691">
        <w:trPr>
          <w:jc w:val="center"/>
        </w:trPr>
        <w:tc>
          <w:tcPr>
            <w:tcW w:w="1279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867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8 - 12</w:t>
            </w:r>
          </w:p>
        </w:tc>
        <w:tc>
          <w:tcPr>
            <w:tcW w:w="1768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  <w:vMerge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035" w:rsidRPr="00F93301" w:rsidTr="00AC4691">
        <w:trPr>
          <w:jc w:val="center"/>
        </w:trPr>
        <w:tc>
          <w:tcPr>
            <w:tcW w:w="1279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867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9 - 13</w:t>
            </w:r>
          </w:p>
        </w:tc>
        <w:tc>
          <w:tcPr>
            <w:tcW w:w="1768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  <w:vMerge/>
            <w:vAlign w:val="center"/>
          </w:tcPr>
          <w:p w:rsidR="00486035" w:rsidRPr="00F93301" w:rsidRDefault="00486035" w:rsidP="00AC4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035" w:rsidRPr="00F93301" w:rsidRDefault="00486035" w:rsidP="0048603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86035" w:rsidRPr="00F93301" w:rsidRDefault="00486035" w:rsidP="0048603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Формы и методы обучения.  </w:t>
      </w: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</w:t>
      </w:r>
      <w:r w:rsidRPr="00F93301">
        <w:rPr>
          <w:rFonts w:ascii="Times New Roman" w:hAnsi="Times New Roman"/>
          <w:sz w:val="24"/>
          <w:szCs w:val="24"/>
        </w:rPr>
        <w:tab/>
        <w:t>Для обеспечения технической и физической подготовки начинающих спортсменов лучше применять упражнения в комплексе, что дает возможность проводить занятия и тренировки более организованно и целенаправленно. Комплексы желательно сочетать с проведением игр и игровых упражнений.</w:t>
      </w:r>
      <w:r w:rsidRPr="00F93301">
        <w:rPr>
          <w:rFonts w:ascii="Times New Roman" w:hAnsi="Times New Roman"/>
          <w:b/>
          <w:sz w:val="24"/>
          <w:szCs w:val="24"/>
        </w:rPr>
        <w:t xml:space="preserve"> </w:t>
      </w:r>
      <w:r w:rsidRPr="00F93301">
        <w:rPr>
          <w:rFonts w:ascii="Times New Roman" w:hAnsi="Times New Roman"/>
          <w:sz w:val="24"/>
          <w:szCs w:val="24"/>
        </w:rPr>
        <w:t>На данном этапе основным средством физического воспитания на тренировочных занятиях являются подвижные игры.</w:t>
      </w:r>
    </w:p>
    <w:p w:rsidR="00486035" w:rsidRPr="00F93301" w:rsidRDefault="00486035" w:rsidP="0048603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F93301">
        <w:rPr>
          <w:rFonts w:ascii="Times New Roman" w:hAnsi="Times New Roman"/>
          <w:color w:val="FF0000"/>
          <w:sz w:val="24"/>
          <w:szCs w:val="24"/>
        </w:rPr>
        <w:tab/>
      </w:r>
      <w:r w:rsidRPr="00F93301">
        <w:rPr>
          <w:rFonts w:ascii="Times New Roman" w:hAnsi="Times New Roman"/>
          <w:sz w:val="24"/>
          <w:szCs w:val="24"/>
        </w:rPr>
        <w:t xml:space="preserve">Основными   формами   обучения являются:  </w:t>
      </w:r>
    </w:p>
    <w:p w:rsidR="00486035" w:rsidRPr="00F93301" w:rsidRDefault="00A34EED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- </w:t>
      </w:r>
      <w:r w:rsidR="00486035" w:rsidRPr="00F93301">
        <w:rPr>
          <w:rFonts w:ascii="Times New Roman" w:hAnsi="Times New Roman"/>
          <w:sz w:val="24"/>
          <w:szCs w:val="24"/>
        </w:rPr>
        <w:t>тренировочные занятия;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- теоретические занятия (беседы, лекции, тестирование, просмотр видео материалов по спортивной тематике и др.);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- контрольные испытания;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-физкультурно-оздоровительные мероприятия;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- спортивные соревнования;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- спортивные праздники;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3301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F93301">
        <w:rPr>
          <w:rFonts w:ascii="Times New Roman" w:hAnsi="Times New Roman"/>
          <w:sz w:val="24"/>
          <w:szCs w:val="24"/>
        </w:rPr>
        <w:t xml:space="preserve"> занятия физическими упражнениями.</w:t>
      </w: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F93301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F93301">
        <w:rPr>
          <w:rFonts w:ascii="Times New Roman" w:hAnsi="Times New Roman"/>
          <w:color w:val="FF0000"/>
          <w:sz w:val="24"/>
          <w:szCs w:val="24"/>
        </w:rPr>
        <w:tab/>
      </w:r>
      <w:r w:rsidRPr="00F93301">
        <w:rPr>
          <w:rFonts w:ascii="Times New Roman" w:hAnsi="Times New Roman"/>
          <w:sz w:val="24"/>
          <w:szCs w:val="24"/>
        </w:rPr>
        <w:t>Подготовка юных гиревиков характеризуется широким применением различных способов и методов тренировок, а также упражнений из других видов спорта (легкая атлетика, подвижные и спортивные игры), где используется игровой метод.  Методы организации тренировочных занятий: фронтальный, групповой, индивидуальный.</w:t>
      </w:r>
      <w:r w:rsidRPr="00F9330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F93301">
        <w:rPr>
          <w:rFonts w:ascii="Times New Roman" w:hAnsi="Times New Roman"/>
          <w:sz w:val="24"/>
          <w:szCs w:val="24"/>
        </w:rPr>
        <w:t xml:space="preserve">При начальном обучении основам гиревого спорта, используется фронтальный метод обучения, так как он позволяет более полно контролировать и корректировать деятельность занимающихся. </w:t>
      </w:r>
      <w:proofErr w:type="gramEnd"/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F93301">
        <w:rPr>
          <w:rFonts w:ascii="Times New Roman" w:hAnsi="Times New Roman"/>
          <w:color w:val="FF0000"/>
          <w:sz w:val="24"/>
          <w:szCs w:val="24"/>
        </w:rPr>
        <w:tab/>
      </w:r>
      <w:r w:rsidRPr="00F93301">
        <w:rPr>
          <w:rFonts w:ascii="Times New Roman" w:hAnsi="Times New Roman"/>
          <w:sz w:val="24"/>
          <w:szCs w:val="24"/>
        </w:rPr>
        <w:t xml:space="preserve">По окончании учебного года по результатам сдачи контрольно-переводных нормативов по общефизической подготовке обучающиеся переходят на следующий этап обучения, либо остаются на повторное обучение.        </w:t>
      </w:r>
    </w:p>
    <w:p w:rsidR="00486035" w:rsidRPr="00F93301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>Особенности содержания программы:</w:t>
      </w: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     </w:t>
      </w:r>
      <w:r w:rsidRPr="00F93301">
        <w:rPr>
          <w:rFonts w:ascii="Times New Roman" w:hAnsi="Times New Roman"/>
          <w:sz w:val="24"/>
          <w:szCs w:val="24"/>
        </w:rPr>
        <w:tab/>
        <w:t xml:space="preserve">На первом году обучения периодизация учебного процесса носит игровой характер и строится по типу общей подготовки. Основное внимание уделяется разносторонней </w:t>
      </w:r>
      <w:r w:rsidRPr="00F93301">
        <w:rPr>
          <w:rFonts w:ascii="Times New Roman" w:hAnsi="Times New Roman"/>
          <w:sz w:val="24"/>
          <w:szCs w:val="24"/>
        </w:rPr>
        <w:lastRenderedPageBreak/>
        <w:t>физической и функциональной подготовке с использованием средств ОФП, подвижных игр, освоению базовых элементов техники гиревого спорта</w:t>
      </w:r>
      <w:proofErr w:type="gramStart"/>
      <w:r w:rsidRPr="00F93301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F93301">
        <w:rPr>
          <w:rFonts w:ascii="Times New Roman" w:hAnsi="Times New Roman"/>
          <w:sz w:val="24"/>
          <w:szCs w:val="24"/>
        </w:rPr>
        <w:t>На этом этапе не надо планировать занятия со значительными физическими и психологическими нагрузками, которые допускают использование однообразного и монотонного материала. Во время обучения технике игры следует ориентироваться на использование необходимого количества различных подготовительных упражнений. Надо стабилизировать технику движения и добиваться формирований стойких двигательных навыков. В это время у юных спортсменов закладывается разносторонняя техническая база – такой подход является предпосылкой для последующего технического совершенствования.</w:t>
      </w: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F93301">
        <w:rPr>
          <w:rFonts w:ascii="Times New Roman" w:hAnsi="Times New Roman"/>
          <w:color w:val="FF0000"/>
          <w:sz w:val="24"/>
          <w:szCs w:val="24"/>
        </w:rPr>
        <w:tab/>
      </w:r>
      <w:r w:rsidRPr="00F93301">
        <w:rPr>
          <w:rFonts w:ascii="Times New Roman" w:hAnsi="Times New Roman"/>
          <w:sz w:val="24"/>
          <w:szCs w:val="24"/>
        </w:rPr>
        <w:t>На этом этапе обучения можно привлекать юных спортсменов к соревнованиям по общей физической подготовке, вспомогательным видам спорта по упрощенным правилам и к выполнению контрольных упражнений для этой возрастной группы.</w:t>
      </w: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</w:t>
      </w:r>
      <w:r w:rsidRPr="00F93301">
        <w:rPr>
          <w:rFonts w:ascii="Times New Roman" w:hAnsi="Times New Roman"/>
          <w:sz w:val="24"/>
          <w:szCs w:val="24"/>
        </w:rPr>
        <w:tab/>
        <w:t xml:space="preserve">По окончанию учебного года обучающиеся должны выполнить нормативные требования по общей физической подготовке. </w:t>
      </w: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</w:t>
      </w:r>
      <w:r w:rsidRPr="00F93301">
        <w:rPr>
          <w:rFonts w:ascii="Times New Roman" w:hAnsi="Times New Roman"/>
          <w:sz w:val="24"/>
          <w:szCs w:val="24"/>
        </w:rPr>
        <w:tab/>
        <w:t xml:space="preserve">Результатом образовательной деятельности по программе гиревой спорт, являются показатели, характеризующие оздоровление и развитие </w:t>
      </w:r>
      <w:proofErr w:type="gramStart"/>
      <w:r w:rsidRPr="00F933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3301">
        <w:rPr>
          <w:rFonts w:ascii="Times New Roman" w:hAnsi="Times New Roman"/>
          <w:sz w:val="24"/>
          <w:szCs w:val="24"/>
        </w:rPr>
        <w:t xml:space="preserve">: </w:t>
      </w:r>
    </w:p>
    <w:p w:rsidR="00486035" w:rsidRPr="00F93301" w:rsidRDefault="00486035" w:rsidP="00486035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рост уровня развития физических качеств, </w:t>
      </w:r>
    </w:p>
    <w:p w:rsidR="00486035" w:rsidRPr="00F93301" w:rsidRDefault="00486035" w:rsidP="00486035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освоение основных техник по гиревому спорту;</w:t>
      </w:r>
    </w:p>
    <w:p w:rsidR="00486035" w:rsidRPr="00F93301" w:rsidRDefault="00486035" w:rsidP="00486035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приобретение теоретических знаний, в том числе основ здорового образа жизни, </w:t>
      </w:r>
    </w:p>
    <w:p w:rsidR="00486035" w:rsidRPr="00F93301" w:rsidRDefault="00486035" w:rsidP="00486035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рост личностного развития. </w:t>
      </w:r>
    </w:p>
    <w:p w:rsidR="00486035" w:rsidRPr="00F93301" w:rsidRDefault="00486035" w:rsidP="00486035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продолжение обучения на последующих этапах обучения.</w:t>
      </w:r>
    </w:p>
    <w:p w:rsidR="00486035" w:rsidRPr="00F93301" w:rsidRDefault="00486035" w:rsidP="0048603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Применяются следующие формы контроля: </w:t>
      </w:r>
    </w:p>
    <w:p w:rsidR="00486035" w:rsidRPr="00F93301" w:rsidRDefault="00486035" w:rsidP="00486035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Теоретическая подготовка: опрос, собеседование, </w:t>
      </w:r>
      <w:proofErr w:type="gramStart"/>
      <w:r w:rsidRPr="00F93301">
        <w:rPr>
          <w:rFonts w:ascii="Times New Roman" w:hAnsi="Times New Roman"/>
          <w:sz w:val="24"/>
          <w:szCs w:val="24"/>
        </w:rPr>
        <w:t>тест-задания</w:t>
      </w:r>
      <w:proofErr w:type="gramEnd"/>
      <w:r w:rsidRPr="00F93301">
        <w:rPr>
          <w:rFonts w:ascii="Times New Roman" w:hAnsi="Times New Roman"/>
          <w:sz w:val="24"/>
          <w:szCs w:val="24"/>
        </w:rPr>
        <w:t xml:space="preserve">. </w:t>
      </w:r>
    </w:p>
    <w:p w:rsidR="00486035" w:rsidRPr="00F93301" w:rsidRDefault="00486035" w:rsidP="00486035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Общефизическая подготовка: сдача контрольных нормативов. </w:t>
      </w:r>
    </w:p>
    <w:p w:rsidR="00486035" w:rsidRPr="00F93301" w:rsidRDefault="00486035" w:rsidP="00486035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Освоение программного материала: тестирование, наблюдения. </w:t>
      </w:r>
    </w:p>
    <w:p w:rsidR="00486035" w:rsidRPr="00F93301" w:rsidRDefault="00486035" w:rsidP="00486035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377533" w:rsidRDefault="00377533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</w:p>
    <w:p w:rsidR="00486035" w:rsidRPr="00377533" w:rsidRDefault="00A34EED" w:rsidP="00486035">
      <w:pPr>
        <w:pStyle w:val="20"/>
        <w:shd w:val="clear" w:color="auto" w:fill="auto"/>
        <w:ind w:left="580"/>
        <w:rPr>
          <w:rFonts w:cs="Times New Roman"/>
          <w:b/>
          <w:szCs w:val="24"/>
        </w:rPr>
      </w:pPr>
      <w:r w:rsidRPr="00377533">
        <w:rPr>
          <w:rFonts w:cs="Times New Roman"/>
          <w:b/>
          <w:szCs w:val="24"/>
        </w:rPr>
        <w:t xml:space="preserve">3.Календарный  график на </w:t>
      </w:r>
      <w:r w:rsidR="00486035" w:rsidRPr="00377533">
        <w:rPr>
          <w:rFonts w:cs="Times New Roman"/>
          <w:b/>
          <w:szCs w:val="24"/>
        </w:rPr>
        <w:t xml:space="preserve"> год</w:t>
      </w:r>
    </w:p>
    <w:p w:rsidR="00486035" w:rsidRPr="00F93301" w:rsidRDefault="00486035" w:rsidP="00486035">
      <w:pPr>
        <w:pStyle w:val="20"/>
        <w:shd w:val="clear" w:color="auto" w:fill="auto"/>
        <w:ind w:left="580"/>
        <w:rPr>
          <w:rFonts w:cs="Times New Roman"/>
          <w:b/>
          <w:sz w:val="24"/>
          <w:szCs w:val="24"/>
        </w:rPr>
      </w:pPr>
    </w:p>
    <w:p w:rsidR="00486035" w:rsidRPr="00F93301" w:rsidRDefault="00486035" w:rsidP="00486035">
      <w:pPr>
        <w:pStyle w:val="20"/>
        <w:shd w:val="clear" w:color="auto" w:fill="auto"/>
        <w:tabs>
          <w:tab w:val="left" w:pos="720"/>
        </w:tabs>
        <w:spacing w:line="298" w:lineRule="exact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ab/>
        <w:t>Календарный учебный график Учреждения обсуждае</w:t>
      </w:r>
      <w:r w:rsidR="00A34EED" w:rsidRPr="00F93301">
        <w:rPr>
          <w:rFonts w:cs="Times New Roman"/>
          <w:sz w:val="24"/>
          <w:szCs w:val="24"/>
        </w:rPr>
        <w:t>тся и принимается Тренерским</w:t>
      </w:r>
      <w:r w:rsidRPr="00F93301">
        <w:rPr>
          <w:rFonts w:cs="Times New Roman"/>
          <w:sz w:val="24"/>
          <w:szCs w:val="24"/>
        </w:rPr>
        <w:t xml:space="preserve"> советом, и утверждается приказом директора Учреждения.</w:t>
      </w:r>
    </w:p>
    <w:p w:rsidR="00486035" w:rsidRPr="00F93301" w:rsidRDefault="00486035" w:rsidP="00486035">
      <w:pPr>
        <w:pStyle w:val="20"/>
        <w:shd w:val="clear" w:color="auto" w:fill="auto"/>
        <w:spacing w:line="298" w:lineRule="exact"/>
        <w:ind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Изменен</w:t>
      </w:r>
      <w:r w:rsidR="00A34EED" w:rsidRPr="00F93301">
        <w:rPr>
          <w:rFonts w:cs="Times New Roman"/>
          <w:sz w:val="24"/>
          <w:szCs w:val="24"/>
        </w:rPr>
        <w:t xml:space="preserve">ия в годовой календарный </w:t>
      </w:r>
      <w:r w:rsidRPr="00F93301">
        <w:rPr>
          <w:rFonts w:cs="Times New Roman"/>
          <w:sz w:val="24"/>
          <w:szCs w:val="24"/>
        </w:rPr>
        <w:t xml:space="preserve"> график вносятся приказом директора </w:t>
      </w:r>
      <w:r w:rsidR="00A34EED" w:rsidRPr="00F93301">
        <w:rPr>
          <w:rFonts w:cs="Times New Roman"/>
          <w:sz w:val="24"/>
          <w:szCs w:val="24"/>
        </w:rPr>
        <w:t>по согласованию с Тренерским советом</w:t>
      </w:r>
      <w:r w:rsidRPr="00F93301">
        <w:rPr>
          <w:rFonts w:cs="Times New Roman"/>
          <w:sz w:val="24"/>
          <w:szCs w:val="24"/>
        </w:rPr>
        <w:t xml:space="preserve"> Учреждения.</w:t>
      </w:r>
    </w:p>
    <w:p w:rsidR="00486035" w:rsidRPr="00F93301" w:rsidRDefault="00A34EED" w:rsidP="00486035">
      <w:pPr>
        <w:pStyle w:val="20"/>
        <w:shd w:val="clear" w:color="auto" w:fill="auto"/>
        <w:spacing w:line="298" w:lineRule="exact"/>
        <w:ind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lastRenderedPageBreak/>
        <w:t xml:space="preserve">Календарный </w:t>
      </w:r>
      <w:r w:rsidR="00486035" w:rsidRPr="00F93301">
        <w:rPr>
          <w:rFonts w:cs="Times New Roman"/>
          <w:sz w:val="24"/>
          <w:szCs w:val="24"/>
        </w:rPr>
        <w:t xml:space="preserve"> график Учреждения учитывает в полном объеме индивидуальные, возрастные, психофизические особенности обучающихся и отвечает требованиям охраны их жизни и здоровья.</w:t>
      </w:r>
    </w:p>
    <w:p w:rsidR="00486035" w:rsidRPr="00F93301" w:rsidRDefault="00486035" w:rsidP="00486035">
      <w:pPr>
        <w:pStyle w:val="20"/>
        <w:numPr>
          <w:ilvl w:val="0"/>
          <w:numId w:val="9"/>
        </w:numPr>
        <w:shd w:val="clear" w:color="auto" w:fill="auto"/>
        <w:tabs>
          <w:tab w:val="left" w:pos="882"/>
        </w:tabs>
        <w:spacing w:line="307" w:lineRule="exact"/>
        <w:ind w:left="0" w:firstLine="72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Учреждение работает в режиме шестидневной недели с одним выход</w:t>
      </w:r>
      <w:r w:rsidR="00A34EED" w:rsidRPr="00F93301">
        <w:rPr>
          <w:rFonts w:cs="Times New Roman"/>
          <w:sz w:val="24"/>
          <w:szCs w:val="24"/>
        </w:rPr>
        <w:t xml:space="preserve">ным днем (в зависимости от </w:t>
      </w:r>
      <w:r w:rsidRPr="00F93301">
        <w:rPr>
          <w:rFonts w:cs="Times New Roman"/>
          <w:sz w:val="24"/>
          <w:szCs w:val="24"/>
        </w:rPr>
        <w:t xml:space="preserve"> нагрузки по видам спорта и этапу</w:t>
      </w:r>
      <w:r w:rsidR="00A34EED" w:rsidRPr="00F93301">
        <w:rPr>
          <w:rFonts w:cs="Times New Roman"/>
          <w:sz w:val="24"/>
          <w:szCs w:val="24"/>
        </w:rPr>
        <w:t xml:space="preserve"> подготовки) для тренерского</w:t>
      </w:r>
      <w:r w:rsidRPr="00F93301">
        <w:rPr>
          <w:rFonts w:cs="Times New Roman"/>
          <w:sz w:val="24"/>
          <w:szCs w:val="24"/>
        </w:rPr>
        <w:t xml:space="preserve"> персонала и административно- управленческого персонала.</w:t>
      </w:r>
    </w:p>
    <w:p w:rsidR="00486035" w:rsidRPr="00F93301" w:rsidRDefault="00486035" w:rsidP="00486035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line="307" w:lineRule="exact"/>
        <w:ind w:left="0" w:firstLine="72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Тренировочные занятия в отделениях по видам спорта проводятся по учебным программам, рассчитанным на 42 недели для ППП, 36 недель для ОРП, 3 недели - летняя оздоровительная кампания по специальному плану тренера-преподавателя и 7 недель - самостоятельная работа обучающихся по индивидуальным планам на период активного отдыха.</w:t>
      </w:r>
    </w:p>
    <w:p w:rsidR="00486035" w:rsidRPr="00F93301" w:rsidRDefault="00486035" w:rsidP="00486035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line="307" w:lineRule="exact"/>
        <w:ind w:left="0" w:firstLine="72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Годовой план распределения учебных часов на 42 недели по ППП, на 36 по ОРП тренировочных занятий по теории и практике представлен в рабочих программах тренеров - преподавателей.</w:t>
      </w:r>
    </w:p>
    <w:p w:rsidR="00486035" w:rsidRPr="00F93301" w:rsidRDefault="00486035" w:rsidP="00486035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line="307" w:lineRule="exact"/>
        <w:ind w:left="0" w:firstLine="72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Тренировочные занятия в Учреждении начинаются в 11.00. часов, заканчиваются в 20. 00 час.</w:t>
      </w:r>
    </w:p>
    <w:p w:rsidR="00486035" w:rsidRPr="00F93301" w:rsidRDefault="00486035" w:rsidP="00486035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line="307" w:lineRule="exact"/>
        <w:ind w:left="0" w:firstLine="72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 xml:space="preserve">Продолжительность одного учебного часа в Учреждении составляет 45 минут. Между занятиями устанавливается перерыв 10 минут.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 </w:t>
      </w:r>
      <w:bookmarkStart w:id="0" w:name="bookmark0"/>
      <w:r w:rsidRPr="00F93301">
        <w:rPr>
          <w:rFonts w:cs="Times New Roman"/>
          <w:sz w:val="24"/>
          <w:szCs w:val="24"/>
        </w:rPr>
        <w:t xml:space="preserve">Основные положения </w:t>
      </w:r>
      <w:r w:rsidRPr="00F93301">
        <w:rPr>
          <w:rStyle w:val="13"/>
          <w:sz w:val="24"/>
          <w:szCs w:val="24"/>
        </w:rPr>
        <w:t xml:space="preserve">в </w:t>
      </w:r>
      <w:r w:rsidRPr="00F93301">
        <w:rPr>
          <w:rFonts w:cs="Times New Roman"/>
          <w:sz w:val="24"/>
          <w:szCs w:val="24"/>
        </w:rPr>
        <w:t>учебном году:</w:t>
      </w:r>
      <w:bookmarkEnd w:id="0"/>
    </w:p>
    <w:p w:rsidR="00486035" w:rsidRPr="00F93301" w:rsidRDefault="00486035" w:rsidP="00486035">
      <w:pPr>
        <w:pStyle w:val="12"/>
        <w:keepNext/>
        <w:keepLines/>
        <w:shd w:val="clear" w:color="auto" w:fill="auto"/>
        <w:tabs>
          <w:tab w:val="left" w:pos="330"/>
        </w:tabs>
        <w:jc w:val="both"/>
        <w:rPr>
          <w:rFonts w:cs="Times New Roman"/>
          <w:b w:val="0"/>
          <w:sz w:val="24"/>
          <w:szCs w:val="24"/>
        </w:rPr>
      </w:pPr>
      <w:bookmarkStart w:id="1" w:name="bookmark1"/>
      <w:r w:rsidRPr="00F93301">
        <w:rPr>
          <w:rFonts w:cs="Times New Roman"/>
          <w:b w:val="0"/>
          <w:sz w:val="24"/>
          <w:szCs w:val="24"/>
        </w:rPr>
        <w:tab/>
      </w:r>
      <w:r w:rsidR="00377533">
        <w:rPr>
          <w:rFonts w:cs="Times New Roman"/>
          <w:b w:val="0"/>
          <w:sz w:val="24"/>
          <w:szCs w:val="24"/>
        </w:rPr>
        <w:tab/>
      </w:r>
      <w:r w:rsidRPr="00F93301">
        <w:rPr>
          <w:rFonts w:cs="Times New Roman"/>
          <w:b w:val="0"/>
          <w:sz w:val="24"/>
          <w:szCs w:val="24"/>
        </w:rPr>
        <w:t>Виды реализуемых образовательных программ:</w:t>
      </w:r>
      <w:bookmarkEnd w:id="1"/>
    </w:p>
    <w:p w:rsidR="00486035" w:rsidRPr="00F93301" w:rsidRDefault="00377533" w:rsidP="00377533">
      <w:pPr>
        <w:pStyle w:val="20"/>
        <w:shd w:val="clear" w:color="auto" w:fill="auto"/>
        <w:tabs>
          <w:tab w:val="left" w:pos="234"/>
        </w:tabs>
        <w:spacing w:line="288" w:lineRule="exact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486035" w:rsidRPr="00F93301">
        <w:rPr>
          <w:rFonts w:cs="Times New Roman"/>
          <w:sz w:val="24"/>
          <w:szCs w:val="24"/>
        </w:rPr>
        <w:t xml:space="preserve">программы </w:t>
      </w:r>
      <w:proofErr w:type="spellStart"/>
      <w:proofErr w:type="gramStart"/>
      <w:r w:rsidR="00486035" w:rsidRPr="00F93301">
        <w:rPr>
          <w:rFonts w:cs="Times New Roman"/>
          <w:sz w:val="24"/>
          <w:szCs w:val="24"/>
        </w:rPr>
        <w:t>физкультурно</w:t>
      </w:r>
      <w:proofErr w:type="spellEnd"/>
      <w:r w:rsidR="00486035" w:rsidRPr="00F93301">
        <w:rPr>
          <w:rFonts w:cs="Times New Roman"/>
          <w:sz w:val="24"/>
          <w:szCs w:val="24"/>
        </w:rPr>
        <w:t xml:space="preserve"> - спортивной</w:t>
      </w:r>
      <w:proofErr w:type="gramEnd"/>
      <w:r w:rsidR="00486035" w:rsidRPr="00F93301">
        <w:rPr>
          <w:rFonts w:cs="Times New Roman"/>
          <w:sz w:val="24"/>
          <w:szCs w:val="24"/>
        </w:rPr>
        <w:t xml:space="preserve"> направленности;</w:t>
      </w:r>
    </w:p>
    <w:p w:rsidR="00486035" w:rsidRPr="00F93301" w:rsidRDefault="00377533" w:rsidP="00377533">
      <w:pPr>
        <w:pStyle w:val="20"/>
        <w:shd w:val="clear" w:color="auto" w:fill="auto"/>
        <w:tabs>
          <w:tab w:val="left" w:pos="234"/>
        </w:tabs>
        <w:spacing w:line="288" w:lineRule="exact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A34EED" w:rsidRPr="00F93301">
        <w:rPr>
          <w:rFonts w:cs="Times New Roman"/>
          <w:sz w:val="24"/>
          <w:szCs w:val="24"/>
        </w:rPr>
        <w:t>программы спортивной подготовки</w:t>
      </w:r>
      <w:r w:rsidR="00486035" w:rsidRPr="00F93301">
        <w:rPr>
          <w:rFonts w:cs="Times New Roman"/>
          <w:sz w:val="24"/>
          <w:szCs w:val="24"/>
        </w:rPr>
        <w:t>;</w:t>
      </w:r>
    </w:p>
    <w:p w:rsidR="00486035" w:rsidRPr="00F93301" w:rsidRDefault="00486035" w:rsidP="00486035">
      <w:pPr>
        <w:pStyle w:val="12"/>
        <w:keepNext/>
        <w:keepLines/>
        <w:shd w:val="clear" w:color="auto" w:fill="auto"/>
        <w:tabs>
          <w:tab w:val="left" w:pos="349"/>
        </w:tabs>
        <w:spacing w:line="310" w:lineRule="exact"/>
        <w:jc w:val="both"/>
        <w:rPr>
          <w:rFonts w:cs="Times New Roman"/>
          <w:b w:val="0"/>
          <w:sz w:val="24"/>
          <w:szCs w:val="24"/>
        </w:rPr>
      </w:pPr>
      <w:bookmarkStart w:id="2" w:name="bookmark2"/>
      <w:r w:rsidRPr="00F93301">
        <w:rPr>
          <w:rFonts w:cs="Times New Roman"/>
          <w:b w:val="0"/>
          <w:sz w:val="24"/>
          <w:szCs w:val="24"/>
        </w:rPr>
        <w:tab/>
      </w:r>
      <w:r w:rsidRPr="00F93301">
        <w:rPr>
          <w:rFonts w:cs="Times New Roman"/>
          <w:b w:val="0"/>
          <w:sz w:val="24"/>
          <w:szCs w:val="24"/>
        </w:rPr>
        <w:tab/>
        <w:t>Продолжительность учебного года:</w:t>
      </w:r>
      <w:bookmarkEnd w:id="2"/>
    </w:p>
    <w:p w:rsidR="00486035" w:rsidRPr="00F93301" w:rsidRDefault="00486035" w:rsidP="00486035">
      <w:pPr>
        <w:pStyle w:val="20"/>
        <w:shd w:val="clear" w:color="auto" w:fill="auto"/>
        <w:tabs>
          <w:tab w:val="left" w:pos="229"/>
        </w:tabs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ab/>
      </w:r>
      <w:r w:rsidRPr="00F93301">
        <w:rPr>
          <w:rFonts w:cs="Times New Roman"/>
          <w:sz w:val="24"/>
          <w:szCs w:val="24"/>
        </w:rPr>
        <w:tab/>
        <w:t>- 42 календарные недели, в условиях спортивной школы;</w:t>
      </w:r>
    </w:p>
    <w:p w:rsidR="00486035" w:rsidRPr="00F93301" w:rsidRDefault="00486035" w:rsidP="00486035">
      <w:pPr>
        <w:pStyle w:val="20"/>
        <w:shd w:val="clear" w:color="auto" w:fill="auto"/>
        <w:tabs>
          <w:tab w:val="left" w:pos="239"/>
        </w:tabs>
        <w:spacing w:line="293" w:lineRule="exact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ab/>
      </w:r>
      <w:r w:rsidRPr="00F93301">
        <w:rPr>
          <w:rFonts w:cs="Times New Roman"/>
          <w:sz w:val="24"/>
          <w:szCs w:val="24"/>
        </w:rPr>
        <w:tab/>
        <w:t>- 3 недели - летняя оздоровительная кампания по специальному плану тренера-преподавателя;</w:t>
      </w:r>
    </w:p>
    <w:p w:rsidR="00486035" w:rsidRPr="00F93301" w:rsidRDefault="00486035" w:rsidP="00486035">
      <w:pPr>
        <w:pStyle w:val="20"/>
        <w:shd w:val="clear" w:color="auto" w:fill="auto"/>
        <w:spacing w:line="317" w:lineRule="exact"/>
        <w:ind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-7 недель - самостоятельная работа обучающихся по индивидуальным планам на период активного отдыха;</w:t>
      </w:r>
    </w:p>
    <w:p w:rsidR="00486035" w:rsidRPr="00F93301" w:rsidRDefault="00486035" w:rsidP="00486035">
      <w:pPr>
        <w:pStyle w:val="20"/>
        <w:shd w:val="clear" w:color="auto" w:fill="auto"/>
        <w:spacing w:line="317" w:lineRule="exact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 xml:space="preserve"> </w:t>
      </w:r>
      <w:r w:rsidRPr="00F93301">
        <w:rPr>
          <w:rFonts w:cs="Times New Roman"/>
          <w:sz w:val="24"/>
          <w:szCs w:val="24"/>
        </w:rPr>
        <w:tab/>
        <w:t>- НП – с 15.09 по 31.08.</w:t>
      </w:r>
    </w:p>
    <w:p w:rsidR="00486035" w:rsidRPr="00F93301" w:rsidRDefault="00486035" w:rsidP="00486035">
      <w:pPr>
        <w:pStyle w:val="20"/>
        <w:shd w:val="clear" w:color="auto" w:fill="auto"/>
        <w:spacing w:line="317" w:lineRule="exact"/>
        <w:ind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- ТЭ – с 01.09 по 31.08.</w:t>
      </w:r>
    </w:p>
    <w:p w:rsidR="00486035" w:rsidRPr="00F93301" w:rsidRDefault="00486035" w:rsidP="00377533">
      <w:pPr>
        <w:pStyle w:val="20"/>
        <w:shd w:val="clear" w:color="auto" w:fill="auto"/>
        <w:tabs>
          <w:tab w:val="left" w:pos="709"/>
        </w:tabs>
        <w:spacing w:line="317" w:lineRule="exact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ab/>
        <w:t>- 36 календарные недели, в условиях спортивной школы;</w:t>
      </w:r>
    </w:p>
    <w:p w:rsidR="00486035" w:rsidRPr="00F93301" w:rsidRDefault="00486035" w:rsidP="00486035">
      <w:pPr>
        <w:pStyle w:val="20"/>
        <w:shd w:val="clear" w:color="auto" w:fill="auto"/>
        <w:spacing w:line="317" w:lineRule="exact"/>
        <w:ind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- СОГ - 01.09 по 31.08</w:t>
      </w:r>
    </w:p>
    <w:p w:rsidR="00486035" w:rsidRPr="00F93301" w:rsidRDefault="00486035" w:rsidP="00486035">
      <w:pPr>
        <w:pStyle w:val="20"/>
        <w:shd w:val="clear" w:color="auto" w:fill="auto"/>
        <w:spacing w:line="317" w:lineRule="exact"/>
        <w:ind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В каникулярное время занятия проводятся в соответствии с календарными планами. Допускается изменение форм занятий.</w:t>
      </w:r>
    </w:p>
    <w:p w:rsidR="00486035" w:rsidRPr="00F93301" w:rsidRDefault="00486035" w:rsidP="00377533">
      <w:pPr>
        <w:pStyle w:val="12"/>
        <w:keepNext/>
        <w:keepLines/>
        <w:shd w:val="clear" w:color="auto" w:fill="auto"/>
        <w:tabs>
          <w:tab w:val="left" w:pos="709"/>
        </w:tabs>
        <w:spacing w:line="317" w:lineRule="exact"/>
        <w:jc w:val="both"/>
        <w:rPr>
          <w:rFonts w:cs="Times New Roman"/>
          <w:b w:val="0"/>
          <w:sz w:val="24"/>
          <w:szCs w:val="24"/>
        </w:rPr>
      </w:pPr>
      <w:bookmarkStart w:id="3" w:name="bookmark3"/>
      <w:r w:rsidRPr="00F93301">
        <w:rPr>
          <w:rFonts w:cs="Times New Roman"/>
          <w:b w:val="0"/>
          <w:sz w:val="24"/>
          <w:szCs w:val="24"/>
        </w:rPr>
        <w:tab/>
        <w:t>Продолжительность учебной недели:</w:t>
      </w:r>
      <w:bookmarkEnd w:id="3"/>
    </w:p>
    <w:p w:rsidR="00486035" w:rsidRPr="00F93301" w:rsidRDefault="00486035" w:rsidP="00486035">
      <w:pPr>
        <w:pStyle w:val="20"/>
        <w:numPr>
          <w:ilvl w:val="0"/>
          <w:numId w:val="5"/>
        </w:numPr>
        <w:shd w:val="clear" w:color="auto" w:fill="auto"/>
        <w:tabs>
          <w:tab w:val="left" w:pos="720"/>
        </w:tabs>
        <w:spacing w:line="317" w:lineRule="exact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на этапе начальной подготовки (до года) - не более 3 дней;</w:t>
      </w:r>
    </w:p>
    <w:p w:rsidR="00486035" w:rsidRPr="00F93301" w:rsidRDefault="00486035" w:rsidP="00486035">
      <w:pPr>
        <w:pStyle w:val="20"/>
        <w:numPr>
          <w:ilvl w:val="0"/>
          <w:numId w:val="5"/>
        </w:numPr>
        <w:shd w:val="clear" w:color="auto" w:fill="auto"/>
        <w:tabs>
          <w:tab w:val="left" w:pos="720"/>
        </w:tabs>
        <w:spacing w:line="317" w:lineRule="exact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на этапе начальной подготовки (свыше года) - не более 3 дней;</w:t>
      </w:r>
    </w:p>
    <w:p w:rsidR="00486035" w:rsidRPr="00F93301" w:rsidRDefault="00486035" w:rsidP="00486035">
      <w:pPr>
        <w:pStyle w:val="20"/>
        <w:numPr>
          <w:ilvl w:val="0"/>
          <w:numId w:val="5"/>
        </w:numPr>
        <w:shd w:val="clear" w:color="auto" w:fill="auto"/>
        <w:tabs>
          <w:tab w:val="left" w:pos="720"/>
        </w:tabs>
        <w:spacing w:line="317" w:lineRule="exact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на тренировочном этапе (до 2-х лет) - не более 4 дней;</w:t>
      </w:r>
    </w:p>
    <w:p w:rsidR="00486035" w:rsidRPr="00F93301" w:rsidRDefault="00486035" w:rsidP="00486035">
      <w:pPr>
        <w:pStyle w:val="20"/>
        <w:numPr>
          <w:ilvl w:val="0"/>
          <w:numId w:val="5"/>
        </w:numPr>
        <w:shd w:val="clear" w:color="auto" w:fill="auto"/>
        <w:tabs>
          <w:tab w:val="left" w:pos="720"/>
        </w:tabs>
        <w:spacing w:line="317" w:lineRule="exact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на тренировочном этапе (свыше 2-х лет) - не более 5 дней;</w:t>
      </w:r>
    </w:p>
    <w:p w:rsidR="00486035" w:rsidRPr="00F93301" w:rsidRDefault="00486035" w:rsidP="00486035">
      <w:pPr>
        <w:pStyle w:val="20"/>
        <w:numPr>
          <w:ilvl w:val="0"/>
          <w:numId w:val="5"/>
        </w:numPr>
        <w:shd w:val="clear" w:color="auto" w:fill="auto"/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 xml:space="preserve">на </w:t>
      </w:r>
      <w:proofErr w:type="gramStart"/>
      <w:r w:rsidRPr="00F93301">
        <w:rPr>
          <w:rFonts w:cs="Times New Roman"/>
          <w:sz w:val="24"/>
          <w:szCs w:val="24"/>
        </w:rPr>
        <w:t>спортивно-оздоровительном</w:t>
      </w:r>
      <w:proofErr w:type="gramEnd"/>
      <w:r w:rsidRPr="00F93301">
        <w:rPr>
          <w:rFonts w:cs="Times New Roman"/>
          <w:sz w:val="24"/>
          <w:szCs w:val="24"/>
        </w:rPr>
        <w:t xml:space="preserve"> (весь период)- не более 3 дней.</w:t>
      </w:r>
      <w:bookmarkStart w:id="4" w:name="bookmark4"/>
    </w:p>
    <w:p w:rsidR="00486035" w:rsidRPr="00F93301" w:rsidRDefault="00486035" w:rsidP="00486035">
      <w:pPr>
        <w:pStyle w:val="20"/>
        <w:shd w:val="clear" w:color="auto" w:fill="auto"/>
        <w:tabs>
          <w:tab w:val="left" w:pos="720"/>
        </w:tabs>
        <w:ind w:left="360" w:firstLine="36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 xml:space="preserve">Продолжительность одного занятия для </w:t>
      </w:r>
      <w:proofErr w:type="gramStart"/>
      <w:r w:rsidRPr="00F93301">
        <w:rPr>
          <w:rFonts w:cs="Times New Roman"/>
          <w:sz w:val="24"/>
          <w:szCs w:val="24"/>
        </w:rPr>
        <w:t>обучающихся</w:t>
      </w:r>
      <w:proofErr w:type="gramEnd"/>
      <w:r w:rsidRPr="00F93301">
        <w:rPr>
          <w:rFonts w:cs="Times New Roman"/>
          <w:sz w:val="24"/>
          <w:szCs w:val="24"/>
        </w:rPr>
        <w:t>:</w:t>
      </w:r>
      <w:bookmarkEnd w:id="4"/>
    </w:p>
    <w:p w:rsidR="00486035" w:rsidRPr="00F93301" w:rsidRDefault="00486035" w:rsidP="00486035">
      <w:pPr>
        <w:pStyle w:val="20"/>
        <w:numPr>
          <w:ilvl w:val="0"/>
          <w:numId w:val="6"/>
        </w:numPr>
        <w:shd w:val="clear" w:color="auto" w:fill="auto"/>
        <w:tabs>
          <w:tab w:val="left" w:pos="720"/>
        </w:tabs>
        <w:spacing w:line="293" w:lineRule="exact"/>
        <w:ind w:right="820" w:firstLine="70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на этапе начальной подготовки до года и спортивно-оздоровительном - не более 2-х академических часов;</w:t>
      </w:r>
    </w:p>
    <w:p w:rsidR="00486035" w:rsidRPr="00F93301" w:rsidRDefault="00486035" w:rsidP="00486035">
      <w:pPr>
        <w:pStyle w:val="20"/>
        <w:numPr>
          <w:ilvl w:val="0"/>
          <w:numId w:val="6"/>
        </w:numPr>
        <w:shd w:val="clear" w:color="auto" w:fill="auto"/>
        <w:tabs>
          <w:tab w:val="left" w:pos="720"/>
        </w:tabs>
        <w:spacing w:line="283" w:lineRule="exact"/>
        <w:ind w:right="820" w:firstLine="70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на этапе начальной подготовки свыше года - не более 3-х академических часов;</w:t>
      </w:r>
    </w:p>
    <w:p w:rsidR="00486035" w:rsidRPr="00F93301" w:rsidRDefault="00486035" w:rsidP="00486035">
      <w:pPr>
        <w:pStyle w:val="20"/>
        <w:numPr>
          <w:ilvl w:val="0"/>
          <w:numId w:val="6"/>
        </w:numPr>
        <w:shd w:val="clear" w:color="auto" w:fill="auto"/>
        <w:tabs>
          <w:tab w:val="left" w:pos="720"/>
        </w:tabs>
        <w:spacing w:line="298" w:lineRule="exact"/>
        <w:ind w:right="820" w:firstLine="70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lastRenderedPageBreak/>
        <w:t>на тренировочном этапе (этапе спортивной специализации) до 2 лет - не более 3-х академических часов;</w:t>
      </w:r>
    </w:p>
    <w:p w:rsidR="00486035" w:rsidRPr="00F93301" w:rsidRDefault="00486035" w:rsidP="00486035">
      <w:pPr>
        <w:pStyle w:val="20"/>
        <w:numPr>
          <w:ilvl w:val="0"/>
          <w:numId w:val="6"/>
        </w:numPr>
        <w:shd w:val="clear" w:color="auto" w:fill="auto"/>
        <w:tabs>
          <w:tab w:val="left" w:pos="720"/>
        </w:tabs>
        <w:spacing w:line="298" w:lineRule="exact"/>
        <w:ind w:right="820" w:firstLine="70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на тренировочном этапе (этапе спортивной специализации) свыше 2 лет - не более 3 - х академических часов.</w:t>
      </w:r>
    </w:p>
    <w:p w:rsidR="00486035" w:rsidRPr="00F93301" w:rsidRDefault="00486035" w:rsidP="00486035">
      <w:pPr>
        <w:pStyle w:val="20"/>
        <w:shd w:val="clear" w:color="auto" w:fill="auto"/>
        <w:tabs>
          <w:tab w:val="left" w:pos="720"/>
        </w:tabs>
        <w:spacing w:line="298" w:lineRule="exact"/>
        <w:ind w:left="-700" w:right="82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ab/>
        <w:t>Учебные занятия проводятся:</w:t>
      </w:r>
    </w:p>
    <w:p w:rsidR="00486035" w:rsidRPr="00F93301" w:rsidRDefault="00486035" w:rsidP="00486035">
      <w:pPr>
        <w:pStyle w:val="20"/>
        <w:shd w:val="clear" w:color="auto" w:fill="auto"/>
        <w:ind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- С 01 сентября  по 31 августа.</w:t>
      </w:r>
    </w:p>
    <w:p w:rsidR="00486035" w:rsidRPr="00F93301" w:rsidRDefault="00486035" w:rsidP="00486035">
      <w:pPr>
        <w:pStyle w:val="20"/>
        <w:shd w:val="clear" w:color="auto" w:fill="auto"/>
        <w:tabs>
          <w:tab w:val="left" w:pos="720"/>
        </w:tabs>
        <w:spacing w:line="293" w:lineRule="exact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ab/>
        <w:t xml:space="preserve">- С 11.00. до 20.00. - для групп этапа начальной подготовки, тренировочного этапа, групп СОГ. </w:t>
      </w:r>
    </w:p>
    <w:p w:rsidR="00486035" w:rsidRPr="00F93301" w:rsidRDefault="00486035" w:rsidP="00486035">
      <w:pPr>
        <w:pStyle w:val="20"/>
        <w:shd w:val="clear" w:color="auto" w:fill="auto"/>
        <w:spacing w:line="307" w:lineRule="exact"/>
        <w:ind w:right="13"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Расписание тренировочных занятий утверждается директором Учреждения не позднее 01.10. на первое полугодие и не позднее 01.02. на второе полугодие.</w:t>
      </w:r>
    </w:p>
    <w:p w:rsidR="00486035" w:rsidRPr="00F93301" w:rsidRDefault="00486035" w:rsidP="00486035">
      <w:pPr>
        <w:pStyle w:val="20"/>
        <w:shd w:val="clear" w:color="auto" w:fill="auto"/>
        <w:spacing w:line="307" w:lineRule="exact"/>
        <w:ind w:right="13"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Режим работы Учреждения на учебный год:</w:t>
      </w:r>
    </w:p>
    <w:p w:rsidR="00486035" w:rsidRPr="00F93301" w:rsidRDefault="00486035" w:rsidP="00486035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line="298" w:lineRule="exact"/>
        <w:ind w:right="80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 xml:space="preserve">08.00 - 20.00 часы работы Учреждения; </w:t>
      </w:r>
    </w:p>
    <w:p w:rsidR="00486035" w:rsidRPr="00F93301" w:rsidRDefault="00486035" w:rsidP="00486035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line="298" w:lineRule="exact"/>
        <w:ind w:right="80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08.30-17.30часы работы директора, (выходные дни суббота, воскресенье);</w:t>
      </w:r>
    </w:p>
    <w:p w:rsidR="00486035" w:rsidRPr="00F93301" w:rsidRDefault="00486035" w:rsidP="00486035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line="307" w:lineRule="exact"/>
        <w:ind w:right="80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 xml:space="preserve">13.00 - 14.00 перерыв на обед директора; </w:t>
      </w:r>
    </w:p>
    <w:p w:rsidR="00486035" w:rsidRPr="00F93301" w:rsidRDefault="00486035" w:rsidP="00486035">
      <w:pPr>
        <w:pStyle w:val="20"/>
        <w:numPr>
          <w:ilvl w:val="0"/>
          <w:numId w:val="7"/>
        </w:numPr>
        <w:shd w:val="clear" w:color="auto" w:fill="auto"/>
        <w:tabs>
          <w:tab w:val="left" w:pos="720"/>
          <w:tab w:val="left" w:pos="9498"/>
        </w:tabs>
        <w:spacing w:line="307" w:lineRule="exact"/>
        <w:ind w:right="80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часы работы тренеров-преподавателей согласно тарификации и утвержденному расписанию занятий; обед тренеров- преподавателей согласно их расписания;</w:t>
      </w:r>
    </w:p>
    <w:p w:rsidR="00486035" w:rsidRPr="00F93301" w:rsidRDefault="00486035" w:rsidP="00486035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line="307" w:lineRule="exact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выходные дни тренеров - преподавателей согласно их расписания.</w:t>
      </w:r>
    </w:p>
    <w:p w:rsidR="00486035" w:rsidRPr="00F93301" w:rsidRDefault="00486035" w:rsidP="00486035">
      <w:pPr>
        <w:pStyle w:val="20"/>
        <w:shd w:val="clear" w:color="auto" w:fill="auto"/>
        <w:spacing w:line="283" w:lineRule="exact"/>
        <w:ind w:right="390"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В случае производственной необходимости, допускается работа Учреждения в нерабочие и праздничные дни.</w:t>
      </w:r>
    </w:p>
    <w:p w:rsidR="00486035" w:rsidRPr="00F93301" w:rsidRDefault="00486035" w:rsidP="00486035">
      <w:pPr>
        <w:pStyle w:val="20"/>
        <w:shd w:val="clear" w:color="auto" w:fill="auto"/>
        <w:spacing w:line="302" w:lineRule="exact"/>
        <w:ind w:right="106"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В случае решения тренера-преподавателя о необходимости проведения тренировочного занятия в выходной день в целях соблюдения периодичности и неразрывности тренировочного процесса в недельном цикле, занятия проводятся согласно утвержденному расписанию.</w:t>
      </w:r>
    </w:p>
    <w:p w:rsidR="00486035" w:rsidRPr="00F93301" w:rsidRDefault="00486035" w:rsidP="00486035">
      <w:pPr>
        <w:pStyle w:val="20"/>
        <w:shd w:val="clear" w:color="auto" w:fill="auto"/>
        <w:spacing w:line="288" w:lineRule="exact"/>
        <w:ind w:right="106"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Режим работы Учреждения в летний период устанавливается в соответствии с графиком отпусков.</w:t>
      </w:r>
    </w:p>
    <w:p w:rsidR="00486035" w:rsidRPr="00F93301" w:rsidRDefault="00486035" w:rsidP="00486035">
      <w:pPr>
        <w:pStyle w:val="20"/>
        <w:shd w:val="clear" w:color="auto" w:fill="auto"/>
        <w:tabs>
          <w:tab w:val="left" w:pos="720"/>
        </w:tabs>
        <w:spacing w:line="288" w:lineRule="exact"/>
        <w:ind w:right="106"/>
        <w:jc w:val="both"/>
        <w:rPr>
          <w:rFonts w:cs="Times New Roman"/>
          <w:sz w:val="24"/>
          <w:szCs w:val="24"/>
        </w:rPr>
      </w:pPr>
      <w:r w:rsidRPr="00F93301">
        <w:rPr>
          <w:rStyle w:val="21"/>
          <w:b w:val="0"/>
          <w:sz w:val="24"/>
          <w:szCs w:val="24"/>
        </w:rPr>
        <w:tab/>
        <w:t>Непосредственно образовательная деятельность</w:t>
      </w:r>
      <w:r w:rsidRPr="00F93301">
        <w:rPr>
          <w:rStyle w:val="21"/>
          <w:sz w:val="24"/>
          <w:szCs w:val="24"/>
        </w:rPr>
        <w:t xml:space="preserve"> </w:t>
      </w:r>
      <w:r w:rsidRPr="00F93301">
        <w:rPr>
          <w:rFonts w:cs="Times New Roman"/>
          <w:sz w:val="24"/>
          <w:szCs w:val="24"/>
        </w:rPr>
        <w:t>ведется в соответствии с учебным планом распределения часов на этапах обучения.</w:t>
      </w:r>
    </w:p>
    <w:p w:rsidR="00486035" w:rsidRPr="00F93301" w:rsidRDefault="00486035" w:rsidP="00486035">
      <w:pPr>
        <w:pStyle w:val="20"/>
        <w:shd w:val="clear" w:color="auto" w:fill="auto"/>
        <w:tabs>
          <w:tab w:val="left" w:pos="720"/>
        </w:tabs>
        <w:spacing w:line="293" w:lineRule="exact"/>
        <w:ind w:right="106"/>
        <w:jc w:val="both"/>
        <w:rPr>
          <w:rFonts w:cs="Times New Roman"/>
          <w:sz w:val="24"/>
          <w:szCs w:val="24"/>
        </w:rPr>
      </w:pPr>
      <w:r w:rsidRPr="00F93301">
        <w:rPr>
          <w:rStyle w:val="21"/>
          <w:sz w:val="24"/>
          <w:szCs w:val="24"/>
        </w:rPr>
        <w:tab/>
      </w:r>
      <w:r w:rsidRPr="00F93301">
        <w:rPr>
          <w:rStyle w:val="21"/>
          <w:b w:val="0"/>
          <w:sz w:val="24"/>
          <w:szCs w:val="24"/>
        </w:rPr>
        <w:t>Контрольные мероприятия</w:t>
      </w:r>
      <w:r w:rsidRPr="00F93301">
        <w:rPr>
          <w:rStyle w:val="21"/>
          <w:sz w:val="24"/>
          <w:szCs w:val="24"/>
        </w:rPr>
        <w:t xml:space="preserve"> </w:t>
      </w:r>
      <w:r w:rsidRPr="00F93301">
        <w:rPr>
          <w:rFonts w:cs="Times New Roman"/>
          <w:sz w:val="24"/>
          <w:szCs w:val="24"/>
        </w:rPr>
        <w:t>проводятся по графику, утвержденному приказом руководителя образовательной организации.</w:t>
      </w:r>
    </w:p>
    <w:p w:rsidR="00486035" w:rsidRPr="00F93301" w:rsidRDefault="00486035" w:rsidP="00486035">
      <w:pPr>
        <w:pStyle w:val="20"/>
        <w:shd w:val="clear" w:color="auto" w:fill="auto"/>
        <w:spacing w:line="293" w:lineRule="exact"/>
        <w:ind w:right="106"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 xml:space="preserve">1. Контроль уровня физической и технической подготовленности </w:t>
      </w:r>
      <w:proofErr w:type="gramStart"/>
      <w:r w:rsidRPr="00F93301">
        <w:rPr>
          <w:rFonts w:cs="Times New Roman"/>
          <w:sz w:val="24"/>
          <w:szCs w:val="24"/>
        </w:rPr>
        <w:t>обучающихся</w:t>
      </w:r>
      <w:proofErr w:type="gramEnd"/>
      <w:r w:rsidRPr="00F93301">
        <w:rPr>
          <w:rFonts w:cs="Times New Roman"/>
          <w:sz w:val="24"/>
          <w:szCs w:val="24"/>
        </w:rPr>
        <w:t xml:space="preserve"> проводит тренер-преподаватель:</w:t>
      </w:r>
    </w:p>
    <w:p w:rsidR="00486035" w:rsidRPr="00F93301" w:rsidRDefault="00486035" w:rsidP="00486035">
      <w:pPr>
        <w:pStyle w:val="20"/>
        <w:shd w:val="clear" w:color="auto" w:fill="auto"/>
        <w:tabs>
          <w:tab w:val="left" w:pos="720"/>
        </w:tabs>
        <w:ind w:right="106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ab/>
        <w:t xml:space="preserve">2.Входящий контроль уровня физической и технической подготовленности </w:t>
      </w:r>
      <w:proofErr w:type="gramStart"/>
      <w:r w:rsidRPr="00F93301">
        <w:rPr>
          <w:rFonts w:cs="Times New Roman"/>
          <w:sz w:val="24"/>
          <w:szCs w:val="24"/>
        </w:rPr>
        <w:t>обучающихся</w:t>
      </w:r>
      <w:proofErr w:type="gramEnd"/>
      <w:r w:rsidRPr="00F93301">
        <w:rPr>
          <w:rFonts w:cs="Times New Roman"/>
          <w:sz w:val="24"/>
          <w:szCs w:val="24"/>
        </w:rPr>
        <w:t>.</w:t>
      </w:r>
    </w:p>
    <w:p w:rsidR="00486035" w:rsidRPr="00F93301" w:rsidRDefault="00486035" w:rsidP="00486035">
      <w:pPr>
        <w:pStyle w:val="20"/>
        <w:shd w:val="clear" w:color="auto" w:fill="auto"/>
        <w:tabs>
          <w:tab w:val="left" w:pos="720"/>
        </w:tabs>
        <w:ind w:right="106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ab/>
        <w:t>3. Сдача вступительных контрольных нормативов:</w:t>
      </w:r>
    </w:p>
    <w:p w:rsidR="00486035" w:rsidRPr="00F93301" w:rsidRDefault="00486035" w:rsidP="00486035">
      <w:pPr>
        <w:pStyle w:val="20"/>
        <w:shd w:val="clear" w:color="auto" w:fill="auto"/>
        <w:tabs>
          <w:tab w:val="left" w:pos="1392"/>
        </w:tabs>
        <w:ind w:right="106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сентябрь; промежуточная аттестация - май.</w:t>
      </w:r>
    </w:p>
    <w:p w:rsidR="00486035" w:rsidRPr="00F93301" w:rsidRDefault="00486035" w:rsidP="00486035">
      <w:pPr>
        <w:pStyle w:val="20"/>
        <w:shd w:val="clear" w:color="auto" w:fill="auto"/>
        <w:spacing w:line="293" w:lineRule="exact"/>
        <w:ind w:right="106"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По результатам промежуточной аттестации формируется предварительный план комплектования групп на следующий учебный год.</w:t>
      </w:r>
    </w:p>
    <w:p w:rsidR="00486035" w:rsidRPr="00F93301" w:rsidRDefault="00486035" w:rsidP="00486035">
      <w:pPr>
        <w:pStyle w:val="20"/>
        <w:shd w:val="clear" w:color="auto" w:fill="auto"/>
        <w:ind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 xml:space="preserve">Проверка тренировочных занятий проводится директором в соответствии с утвержденным графиком. По результатам проверки тренировочных занятий группы могут быть расформированы. </w:t>
      </w:r>
      <w:bookmarkStart w:id="5" w:name="bookmark8"/>
      <w:r w:rsidRPr="00F93301">
        <w:rPr>
          <w:rFonts w:cs="Times New Roman"/>
          <w:sz w:val="24"/>
          <w:szCs w:val="24"/>
        </w:rPr>
        <w:t>Итоговая аттестация.</w:t>
      </w:r>
      <w:bookmarkEnd w:id="5"/>
    </w:p>
    <w:p w:rsidR="00486035" w:rsidRPr="00F93301" w:rsidRDefault="00486035" w:rsidP="00486035">
      <w:pPr>
        <w:pStyle w:val="20"/>
        <w:shd w:val="clear" w:color="auto" w:fill="auto"/>
        <w:spacing w:line="302" w:lineRule="exact"/>
        <w:ind w:right="880" w:firstLine="708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 xml:space="preserve">Май  - по результатам сдачи контрольных нормативов, разработанных на основании программ по видам спорта по завершению </w:t>
      </w:r>
      <w:proofErr w:type="gramStart"/>
      <w:r w:rsidRPr="00F93301">
        <w:rPr>
          <w:rFonts w:cs="Times New Roman"/>
          <w:sz w:val="24"/>
          <w:szCs w:val="24"/>
        </w:rPr>
        <w:t>обучения по программе</w:t>
      </w:r>
      <w:proofErr w:type="gramEnd"/>
      <w:r w:rsidRPr="00F93301">
        <w:rPr>
          <w:rFonts w:cs="Times New Roman"/>
          <w:sz w:val="24"/>
          <w:szCs w:val="24"/>
        </w:rPr>
        <w:t>.</w:t>
      </w:r>
    </w:p>
    <w:p w:rsidR="00486035" w:rsidRDefault="00486035" w:rsidP="00486035">
      <w:pPr>
        <w:pStyle w:val="12"/>
        <w:keepNext/>
        <w:keepLines/>
        <w:shd w:val="clear" w:color="auto" w:fill="auto"/>
        <w:tabs>
          <w:tab w:val="left" w:pos="1646"/>
        </w:tabs>
        <w:spacing w:line="293" w:lineRule="exact"/>
        <w:jc w:val="both"/>
        <w:rPr>
          <w:rFonts w:cs="Times New Roman"/>
          <w:b w:val="0"/>
          <w:sz w:val="24"/>
          <w:szCs w:val="24"/>
        </w:rPr>
      </w:pPr>
      <w:bookmarkStart w:id="6" w:name="bookmark9"/>
      <w:r w:rsidRPr="00F93301">
        <w:rPr>
          <w:rFonts w:cs="Times New Roman"/>
          <w:b w:val="0"/>
          <w:sz w:val="24"/>
          <w:szCs w:val="24"/>
        </w:rPr>
        <w:t>Организация мониторинга планируемых результатов освоения образовательной программы.</w:t>
      </w:r>
      <w:bookmarkEnd w:id="6"/>
    </w:p>
    <w:p w:rsidR="00BE64B5" w:rsidRPr="00F93301" w:rsidRDefault="00BE64B5" w:rsidP="00486035">
      <w:pPr>
        <w:pStyle w:val="12"/>
        <w:keepNext/>
        <w:keepLines/>
        <w:shd w:val="clear" w:color="auto" w:fill="auto"/>
        <w:tabs>
          <w:tab w:val="left" w:pos="1646"/>
        </w:tabs>
        <w:spacing w:line="293" w:lineRule="exact"/>
        <w:jc w:val="both"/>
        <w:rPr>
          <w:rFonts w:cs="Times New Roman"/>
          <w:b w:val="0"/>
          <w:sz w:val="24"/>
          <w:szCs w:val="24"/>
        </w:rPr>
      </w:pPr>
    </w:p>
    <w:p w:rsidR="00486035" w:rsidRPr="00F93301" w:rsidRDefault="00486035" w:rsidP="00486035">
      <w:pPr>
        <w:pStyle w:val="20"/>
        <w:shd w:val="clear" w:color="auto" w:fill="auto"/>
        <w:spacing w:line="293" w:lineRule="exact"/>
        <w:ind w:firstLine="360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В Учреждении проводится следующие виды мониторинга:</w:t>
      </w:r>
    </w:p>
    <w:p w:rsidR="00486035" w:rsidRPr="00F93301" w:rsidRDefault="00486035" w:rsidP="00486035">
      <w:pPr>
        <w:pStyle w:val="20"/>
        <w:numPr>
          <w:ilvl w:val="0"/>
          <w:numId w:val="8"/>
        </w:numPr>
        <w:shd w:val="clear" w:color="auto" w:fill="auto"/>
        <w:tabs>
          <w:tab w:val="left" w:pos="540"/>
        </w:tabs>
        <w:spacing w:line="317" w:lineRule="exact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мониторинг уровня физической и технической подготовленности;</w:t>
      </w:r>
    </w:p>
    <w:p w:rsidR="00486035" w:rsidRPr="00F93301" w:rsidRDefault="00486035" w:rsidP="00486035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line="317" w:lineRule="exact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lastRenderedPageBreak/>
        <w:t>мониторинг результатов участия в соревнованиях;</w:t>
      </w:r>
    </w:p>
    <w:p w:rsidR="00486035" w:rsidRPr="00F93301" w:rsidRDefault="00486035" w:rsidP="00486035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line="317" w:lineRule="exact"/>
        <w:jc w:val="both"/>
        <w:rPr>
          <w:rFonts w:cs="Times New Roman"/>
          <w:sz w:val="24"/>
          <w:szCs w:val="24"/>
        </w:rPr>
      </w:pPr>
      <w:r w:rsidRPr="00F93301">
        <w:rPr>
          <w:rFonts w:cs="Times New Roman"/>
          <w:sz w:val="24"/>
          <w:szCs w:val="24"/>
        </w:rPr>
        <w:t>мониторинг присвоения спортивных разрядов.</w:t>
      </w:r>
    </w:p>
    <w:p w:rsidR="00486035" w:rsidRPr="00F93301" w:rsidRDefault="00486035" w:rsidP="00486035">
      <w:pPr>
        <w:pStyle w:val="a3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486035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BE64B5">
        <w:rPr>
          <w:rFonts w:ascii="Times New Roman" w:hAnsi="Times New Roman"/>
          <w:b/>
          <w:sz w:val="28"/>
          <w:szCs w:val="24"/>
        </w:rPr>
        <w:t>4.   Учебный план</w:t>
      </w:r>
    </w:p>
    <w:tbl>
      <w:tblPr>
        <w:tblpPr w:leftFromText="180" w:rightFromText="180" w:vertAnchor="page" w:horzAnchor="margin" w:tblpY="3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0"/>
        <w:gridCol w:w="576"/>
        <w:gridCol w:w="558"/>
        <w:gridCol w:w="689"/>
        <w:gridCol w:w="558"/>
        <w:gridCol w:w="579"/>
        <w:gridCol w:w="537"/>
        <w:gridCol w:w="558"/>
        <w:gridCol w:w="820"/>
        <w:gridCol w:w="688"/>
        <w:gridCol w:w="689"/>
        <w:gridCol w:w="689"/>
        <w:gridCol w:w="689"/>
      </w:tblGrid>
      <w:tr w:rsidR="00BE64B5" w:rsidRPr="00F93301" w:rsidTr="00BE64B5">
        <w:tc>
          <w:tcPr>
            <w:tcW w:w="1940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 xml:space="preserve">1. теория: </w:t>
            </w:r>
          </w:p>
        </w:tc>
        <w:tc>
          <w:tcPr>
            <w:tcW w:w="576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</w:t>
            </w:r>
          </w:p>
        </w:tc>
      </w:tr>
      <w:tr w:rsidR="00BE64B5" w:rsidRPr="00F93301" w:rsidTr="00BE64B5">
        <w:tc>
          <w:tcPr>
            <w:tcW w:w="1940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76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BE64B5" w:rsidRPr="00F93301" w:rsidTr="00BE64B5">
        <w:tc>
          <w:tcPr>
            <w:tcW w:w="1940" w:type="dxa"/>
          </w:tcPr>
          <w:p w:rsidR="00BE64B5" w:rsidRPr="00F93301" w:rsidRDefault="00BE64B5" w:rsidP="00BE64B5">
            <w:pPr>
              <w:pStyle w:val="a9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-общая физическая подготовка</w:t>
            </w:r>
          </w:p>
        </w:tc>
        <w:tc>
          <w:tcPr>
            <w:tcW w:w="576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136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13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13</w:t>
            </w:r>
          </w:p>
        </w:tc>
        <w:tc>
          <w:tcPr>
            <w:tcW w:w="57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13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13</w:t>
            </w:r>
          </w:p>
        </w:tc>
        <w:tc>
          <w:tcPr>
            <w:tcW w:w="820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13</w:t>
            </w:r>
          </w:p>
        </w:tc>
        <w:tc>
          <w:tcPr>
            <w:tcW w:w="68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6</w:t>
            </w:r>
          </w:p>
        </w:tc>
      </w:tr>
      <w:tr w:rsidR="00BE64B5" w:rsidRPr="00F93301" w:rsidTr="00BE64B5">
        <w:tc>
          <w:tcPr>
            <w:tcW w:w="1940" w:type="dxa"/>
          </w:tcPr>
          <w:p w:rsidR="00BE64B5" w:rsidRPr="00F93301" w:rsidRDefault="00BE64B5" w:rsidP="00BE64B5">
            <w:pPr>
              <w:pStyle w:val="a9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-специальная физическая подготовка</w:t>
            </w:r>
          </w:p>
        </w:tc>
        <w:tc>
          <w:tcPr>
            <w:tcW w:w="576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73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7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7</w:t>
            </w:r>
          </w:p>
        </w:tc>
        <w:tc>
          <w:tcPr>
            <w:tcW w:w="537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7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7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7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3</w:t>
            </w:r>
          </w:p>
        </w:tc>
      </w:tr>
      <w:tr w:rsidR="00BE64B5" w:rsidRPr="00F93301" w:rsidTr="00BE64B5">
        <w:tc>
          <w:tcPr>
            <w:tcW w:w="1940" w:type="dxa"/>
          </w:tcPr>
          <w:p w:rsidR="00BE64B5" w:rsidRPr="00F93301" w:rsidRDefault="00BE64B5" w:rsidP="00BE64B5">
            <w:pPr>
              <w:pStyle w:val="a9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-техническая и тактическая подготовка</w:t>
            </w:r>
          </w:p>
        </w:tc>
        <w:tc>
          <w:tcPr>
            <w:tcW w:w="576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41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</w:tr>
      <w:tr w:rsidR="00BE64B5" w:rsidRPr="00F93301" w:rsidTr="00BE64B5">
        <w:tc>
          <w:tcPr>
            <w:tcW w:w="1940" w:type="dxa"/>
          </w:tcPr>
          <w:p w:rsidR="00BE64B5" w:rsidRPr="00F93301" w:rsidRDefault="00BE64B5" w:rsidP="00BE64B5">
            <w:pPr>
              <w:pStyle w:val="a9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576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8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BE64B5" w:rsidRPr="00F93301" w:rsidTr="00BE64B5">
        <w:tc>
          <w:tcPr>
            <w:tcW w:w="1940" w:type="dxa"/>
          </w:tcPr>
          <w:p w:rsidR="00BE64B5" w:rsidRPr="00F93301" w:rsidRDefault="00BE64B5" w:rsidP="00BE64B5">
            <w:pPr>
              <w:pStyle w:val="a9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576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BE64B5" w:rsidRPr="00F93301" w:rsidTr="00BE64B5">
        <w:tc>
          <w:tcPr>
            <w:tcW w:w="1940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Итого:</w:t>
            </w:r>
          </w:p>
        </w:tc>
        <w:tc>
          <w:tcPr>
            <w:tcW w:w="576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264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BE64B5" w:rsidRPr="00F93301" w:rsidTr="00BE64B5">
        <w:tc>
          <w:tcPr>
            <w:tcW w:w="1940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Всего часов</w:t>
            </w:r>
          </w:p>
        </w:tc>
        <w:tc>
          <w:tcPr>
            <w:tcW w:w="576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276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27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27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26</w:t>
            </w:r>
          </w:p>
        </w:tc>
        <w:tc>
          <w:tcPr>
            <w:tcW w:w="57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26</w:t>
            </w:r>
          </w:p>
        </w:tc>
        <w:tc>
          <w:tcPr>
            <w:tcW w:w="537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26</w:t>
            </w:r>
          </w:p>
        </w:tc>
        <w:tc>
          <w:tcPr>
            <w:tcW w:w="55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26</w:t>
            </w:r>
          </w:p>
        </w:tc>
        <w:tc>
          <w:tcPr>
            <w:tcW w:w="820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26</w:t>
            </w:r>
          </w:p>
        </w:tc>
        <w:tc>
          <w:tcPr>
            <w:tcW w:w="688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27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27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26</w:t>
            </w:r>
          </w:p>
        </w:tc>
        <w:tc>
          <w:tcPr>
            <w:tcW w:w="689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12</w:t>
            </w:r>
          </w:p>
        </w:tc>
      </w:tr>
      <w:tr w:rsidR="00BE64B5" w:rsidRPr="00F93301" w:rsidTr="00BE64B5">
        <w:tc>
          <w:tcPr>
            <w:tcW w:w="1940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Тренировочных недель</w:t>
            </w:r>
          </w:p>
        </w:tc>
        <w:tc>
          <w:tcPr>
            <w:tcW w:w="7630" w:type="dxa"/>
            <w:gridSpan w:val="12"/>
          </w:tcPr>
          <w:p w:rsidR="00BE64B5" w:rsidRPr="00F93301" w:rsidRDefault="00BE64B5" w:rsidP="00BE64B5">
            <w:pPr>
              <w:pStyle w:val="a9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46</w:t>
            </w:r>
          </w:p>
        </w:tc>
      </w:tr>
      <w:tr w:rsidR="00BE64B5" w:rsidRPr="00F93301" w:rsidTr="00BE64B5">
        <w:tc>
          <w:tcPr>
            <w:tcW w:w="1940" w:type="dxa"/>
          </w:tcPr>
          <w:p w:rsidR="00BE64B5" w:rsidRPr="00F93301" w:rsidRDefault="00BE64B5" w:rsidP="00BE64B5">
            <w:pPr>
              <w:pStyle w:val="a9"/>
              <w:jc w:val="center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Спортивные лагеря и индивидуальные планы</w:t>
            </w:r>
          </w:p>
        </w:tc>
        <w:tc>
          <w:tcPr>
            <w:tcW w:w="7630" w:type="dxa"/>
            <w:gridSpan w:val="12"/>
          </w:tcPr>
          <w:p w:rsidR="00BE64B5" w:rsidRPr="00F93301" w:rsidRDefault="00BE64B5" w:rsidP="00BE64B5">
            <w:pPr>
              <w:pStyle w:val="a9"/>
              <w:rPr>
                <w:sz w:val="24"/>
                <w:szCs w:val="24"/>
              </w:rPr>
            </w:pPr>
            <w:r w:rsidRPr="00F93301">
              <w:rPr>
                <w:sz w:val="24"/>
                <w:szCs w:val="24"/>
              </w:rPr>
              <w:t>6 недель</w:t>
            </w:r>
          </w:p>
        </w:tc>
      </w:tr>
    </w:tbl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</w:t>
      </w:r>
      <w:r w:rsidRPr="00F93301">
        <w:rPr>
          <w:rFonts w:ascii="Times New Roman" w:hAnsi="Times New Roman"/>
          <w:sz w:val="24"/>
          <w:szCs w:val="24"/>
        </w:rPr>
        <w:tab/>
        <w:t>Примерный учебный план на 40 недель, из расчета 36 недель занятий в условиях спортивной школы и 4 недели в условиях летнего оздоровительного лагеря.</w:t>
      </w:r>
    </w:p>
    <w:p w:rsidR="00486035" w:rsidRPr="00F93301" w:rsidRDefault="00486035" w:rsidP="0048603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915B1" w:rsidRPr="00F93301" w:rsidRDefault="00D915B1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BE64B5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BE64B5">
        <w:rPr>
          <w:rFonts w:ascii="Times New Roman" w:hAnsi="Times New Roman"/>
          <w:b/>
          <w:sz w:val="28"/>
          <w:szCs w:val="24"/>
        </w:rPr>
        <w:t>5. Программный материал для теоретических и практических занятий</w:t>
      </w:r>
    </w:p>
    <w:p w:rsidR="00BE64B5" w:rsidRDefault="00BE64B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BE64B5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>5.1. Теоретическая подготовка</w:t>
      </w: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     </w:t>
      </w:r>
      <w:r w:rsidRPr="00F93301">
        <w:rPr>
          <w:rFonts w:ascii="Times New Roman" w:hAnsi="Times New Roman"/>
          <w:sz w:val="24"/>
          <w:szCs w:val="24"/>
        </w:rPr>
        <w:t xml:space="preserve"> </w:t>
      </w:r>
      <w:r w:rsidRPr="00F93301">
        <w:rPr>
          <w:rFonts w:ascii="Times New Roman" w:hAnsi="Times New Roman"/>
          <w:sz w:val="24"/>
          <w:szCs w:val="24"/>
        </w:rPr>
        <w:tab/>
        <w:t xml:space="preserve">Теоретическая подготовка имеет немаловажное значение в подготовке юных гиревиков. Она органически связана с физической, морально-волевой и технико-тактической подготовкой и проводится непосредственно во время тренировочного занятия в форме бесед, лекций. </w:t>
      </w:r>
    </w:p>
    <w:p w:rsidR="00486035" w:rsidRPr="00F93301" w:rsidRDefault="00486035" w:rsidP="00486035">
      <w:pPr>
        <w:tabs>
          <w:tab w:val="left" w:pos="72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ab/>
        <w:t>Примерные темы теоретической подготовки: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>Физическая культура и спорт в России. Состояние и развитие гиревого спорта в России.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Понятие «физическая культура». Физическая культура как состав</w:t>
      </w:r>
      <w:r w:rsidRPr="00F93301">
        <w:rPr>
          <w:rFonts w:ascii="Times New Roman" w:hAnsi="Times New Roman"/>
          <w:sz w:val="24"/>
          <w:szCs w:val="24"/>
        </w:rPr>
        <w:softHyphen/>
        <w:t>ная часть общей культуры. Её значение для укрепления здоровья, физического развития граждан России в их подготовке к труду и защите Родины. Основные сведения о спортивной квалификации. Спортивные разряды и звания. Порядок присвоения спортивных разрядов и зва</w:t>
      </w:r>
      <w:r w:rsidRPr="00F93301">
        <w:rPr>
          <w:rFonts w:ascii="Times New Roman" w:hAnsi="Times New Roman"/>
          <w:sz w:val="24"/>
          <w:szCs w:val="24"/>
        </w:rPr>
        <w:softHyphen/>
        <w:t>ний. Юношеские разряды по гиревому спорту.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Состояние и развитие гиревого спорта в России. История развития гиревого спорта в мире и в нашей стране. Достиже</w:t>
      </w:r>
      <w:r w:rsidRPr="00F93301">
        <w:rPr>
          <w:rFonts w:ascii="Times New Roman" w:hAnsi="Times New Roman"/>
          <w:sz w:val="24"/>
          <w:szCs w:val="24"/>
        </w:rPr>
        <w:softHyphen/>
        <w:t>ния сильнейших спортсменов-гиревиков России на мировой арене. Итоги и анализ выступлений сборных национальных, молодежных и юниорских команд гиревиков на соревнованиях различного ранга.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Спортивный инвентарь, экипировка спортсмена для занятий гиревым спортом и их состояние.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>Строение и функции организма человека. Влияние физических упражнений на организм занимающихся.</w:t>
      </w:r>
      <w:r w:rsidRPr="00F93301">
        <w:rPr>
          <w:rFonts w:ascii="Times New Roman" w:hAnsi="Times New Roman"/>
          <w:sz w:val="24"/>
          <w:szCs w:val="24"/>
        </w:rPr>
        <w:t xml:space="preserve">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Строение организма человека. Скелет человека, кости и связки. Мышечная система человека и ее функции. Работа мышц и мышечных групп при различных движениях туловища, головы и шеи, верхних и нижних конечностей.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Основные сведения о кровообращении и функции крови. Сердце и сосуды. Дыхание и газообмен. Лёгкие. Значение функций сердечнососудистой и дыхательной систем для жизнедеятельности организма и для мышечной работы различной мощности.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Нервная система – центральная и периферическая, соматическая и вегетативная. Органы чувств. Значение нервной системы и органов чувств. Ведущая роль нервной системы в управлении произвольными движениями человека.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Понятия о кинематической системе человека.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Влияние занятий физическими упражнениями на организм человека. </w:t>
      </w:r>
      <w:r w:rsidRPr="00F93301">
        <w:rPr>
          <w:rFonts w:ascii="Times New Roman" w:hAnsi="Times New Roman"/>
          <w:sz w:val="24"/>
          <w:szCs w:val="24"/>
        </w:rPr>
        <w:tab/>
        <w:t xml:space="preserve">Совершенствование функций нервно-мышечной системы, аппарата дыхания и кровообращения, нервной системы под влиянием физических упражнений.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Гигиена, режим и питание </w:t>
      </w:r>
      <w:proofErr w:type="gramStart"/>
      <w:r w:rsidRPr="00F93301">
        <w:rPr>
          <w:rFonts w:ascii="Times New Roman" w:hAnsi="Times New Roman"/>
          <w:b/>
          <w:sz w:val="24"/>
          <w:szCs w:val="24"/>
        </w:rPr>
        <w:t>занимающихся</w:t>
      </w:r>
      <w:proofErr w:type="gramEnd"/>
      <w:r w:rsidRPr="00F93301">
        <w:rPr>
          <w:rFonts w:ascii="Times New Roman" w:hAnsi="Times New Roman"/>
          <w:b/>
          <w:sz w:val="24"/>
          <w:szCs w:val="24"/>
        </w:rPr>
        <w:t xml:space="preserve"> спортом. Закаливание.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Понятие о гигиене и санитарии. Гигиеничес</w:t>
      </w:r>
      <w:r w:rsidRPr="00F93301">
        <w:rPr>
          <w:rFonts w:ascii="Times New Roman" w:hAnsi="Times New Roman"/>
          <w:sz w:val="24"/>
          <w:szCs w:val="24"/>
        </w:rPr>
        <w:softHyphen/>
        <w:t xml:space="preserve">кое значение кожи. Уход за телом, полостью рта и зубами.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Правильный ре</w:t>
      </w:r>
      <w:r w:rsidRPr="00F93301">
        <w:rPr>
          <w:rFonts w:ascii="Times New Roman" w:hAnsi="Times New Roman"/>
          <w:sz w:val="24"/>
          <w:szCs w:val="24"/>
        </w:rPr>
        <w:softHyphen/>
        <w:t>жим дня для спортсмена. Значение сна, утренней гимнастики в режиме юного спортсмена. Режим дня во время соревнований. Ра</w:t>
      </w:r>
      <w:r w:rsidRPr="00F93301">
        <w:rPr>
          <w:rFonts w:ascii="Times New Roman" w:hAnsi="Times New Roman"/>
          <w:sz w:val="24"/>
          <w:szCs w:val="24"/>
        </w:rPr>
        <w:softHyphen/>
        <w:t>циональное чередование различных видов деятельности. Вредные привычки - курение, употребление спиртных напитков. Профилактика вредных привычек.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Режим питания, регулирование веса спортсмена. Гигиенические требования к питанию спортсменов. Питательные смеси. Значение витаминов и минеральных солей, их нормы. Пищевые отравления и их профилактика.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Закаливание организма спортсмена. Виды закаливания.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Гигиени</w:t>
      </w:r>
      <w:r w:rsidRPr="00F93301">
        <w:rPr>
          <w:rFonts w:ascii="Times New Roman" w:hAnsi="Times New Roman"/>
          <w:sz w:val="24"/>
          <w:szCs w:val="24"/>
        </w:rPr>
        <w:softHyphen/>
        <w:t>ческие требования к спортивной одежде и обуви.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F93301">
        <w:rPr>
          <w:rFonts w:ascii="Times New Roman" w:hAnsi="Times New Roman"/>
          <w:b/>
          <w:bCs/>
          <w:sz w:val="24"/>
          <w:szCs w:val="24"/>
        </w:rPr>
        <w:t xml:space="preserve">Общая и специальная физическая подготовка гиревика.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Понятие об общей и специальной физической подготовке. Содержание общей физической подготовки гиревика.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Специальная подготовка. Общая характеристика основных физических качеств (быстрота, сила, выносливость, гибкость). Взаимосвязь общей и специальной физической подготовки. Взаимосвязь физической и технико-тактической подготовки.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lastRenderedPageBreak/>
        <w:t>Техника безопасности и профилактика травматизма на занятиях с гирями.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Техника безопасности на учебно-тренировочных занятиях и соревнованиях. Правила поведения в спортивном зале и на спортивных площадках. 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>Врачебный контроль и самоконтроль, профилактика заболеваемости и травматизма в спорте.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  </w:t>
      </w:r>
      <w:r w:rsidRPr="00F93301">
        <w:rPr>
          <w:rFonts w:ascii="Times New Roman" w:hAnsi="Times New Roman"/>
          <w:sz w:val="24"/>
          <w:szCs w:val="24"/>
        </w:rPr>
        <w:t>Значение и содержание врачебного контроля при занятиях физической культурой и спортом. Организация и формы работы по врачебному контролю. Понятие о «спортивной форме».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Самоконтроль. Значение и содержание самоконтроля. Субъективные данные самоконтроля: самочувствие, сон, аппетит, настроение, работоспособность, общее состояние. Дневник самоконтроля.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Общие сведения о травмах и причинах травматизма гиревиков. Первая помощь при травмах на тренировке.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</w:t>
      </w:r>
      <w:r w:rsidRPr="00F93301">
        <w:rPr>
          <w:rFonts w:ascii="Times New Roman" w:hAnsi="Times New Roman"/>
          <w:b/>
          <w:sz w:val="24"/>
          <w:szCs w:val="24"/>
        </w:rPr>
        <w:t>Правила соревнований, их организация и проведение.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Цели и задачи спортивных соревнований. Виды и характер соревнований. Личные, лично-командные, командные соревнования. Конкурентные и отборочные соревнования, матчевые встречи и первенства, квалификационные и показательные соревнования.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Организационные мероприятия по подготовке и проведению соревнований. Положение о соревнованиях. Программа соревнований. Место проведения соревнований по гиревому спорту. Оборудование и инвентарь. Весовые категории и порядок взвешивания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Правила выполнения упражнений с гирями. Порядок определения личных данных и командных мест. Рекорды и высшие достижения, порядок их регистрации.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</w:t>
      </w:r>
      <w:r w:rsidRPr="00F93301">
        <w:rPr>
          <w:rFonts w:ascii="Times New Roman" w:hAnsi="Times New Roman"/>
          <w:b/>
          <w:bCs/>
          <w:sz w:val="24"/>
          <w:szCs w:val="24"/>
        </w:rPr>
        <w:t>Инструкторство и судейство.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Овладение терминологией и командным языком для построения группы, отдачи рапорта, проведение строевых и порядковых упражнений.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Привлечение в качестве помощника тренера при проведении разминки, разучивании различных упражнений, контроль техники выполнения отдельных элементов и упражнений. 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Выполнение обязанностей тренера на занятиях.</w:t>
      </w:r>
      <w:r w:rsidRPr="00F93301">
        <w:rPr>
          <w:rFonts w:ascii="Times New Roman" w:hAnsi="Times New Roman"/>
          <w:b/>
          <w:sz w:val="24"/>
          <w:szCs w:val="24"/>
        </w:rPr>
        <w:t xml:space="preserve"> </w:t>
      </w:r>
      <w:r w:rsidRPr="00F93301">
        <w:rPr>
          <w:rFonts w:ascii="Times New Roman" w:hAnsi="Times New Roman"/>
          <w:sz w:val="24"/>
          <w:szCs w:val="24"/>
        </w:rPr>
        <w:t>Комплектование</w:t>
      </w:r>
      <w:r w:rsidRPr="00F93301">
        <w:rPr>
          <w:rFonts w:ascii="Times New Roman" w:hAnsi="Times New Roman"/>
          <w:b/>
          <w:sz w:val="24"/>
          <w:szCs w:val="24"/>
        </w:rPr>
        <w:t xml:space="preserve"> </w:t>
      </w:r>
      <w:r w:rsidRPr="00F93301">
        <w:rPr>
          <w:rFonts w:ascii="Times New Roman" w:hAnsi="Times New Roman"/>
          <w:sz w:val="24"/>
          <w:szCs w:val="24"/>
        </w:rPr>
        <w:t>основных упражнений для разминки и самостоятельное её проведение по заданию тренера. Правильное демонстрирование техники выполнения отдельных элементов и упражнений, контроль техники выполнения упражнений другими обучающимися.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Судейство. Основные обязанности судей. Судейская документация, порядок ее ведения.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Обязанности секретаря и хронометриста в ходе соревнований.   Участники, представители, тренеры, судьи. Их права и обязанности. Апелляционное жюри. Сроки представления отчётной документации о проведённых соревнованиях.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F9330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93301">
        <w:rPr>
          <w:rFonts w:ascii="Times New Roman" w:hAnsi="Times New Roman"/>
          <w:b/>
          <w:bCs/>
          <w:sz w:val="24"/>
          <w:szCs w:val="24"/>
        </w:rPr>
        <w:t>Понятие о восстановительных мероприятиях.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Понятие о восстановительных мероприятиях.</w:t>
      </w:r>
      <w:r w:rsidRPr="00F93301">
        <w:rPr>
          <w:rFonts w:ascii="Times New Roman" w:hAnsi="Times New Roman"/>
          <w:sz w:val="24"/>
          <w:szCs w:val="24"/>
        </w:rPr>
        <w:br/>
        <w:t xml:space="preserve">   </w:t>
      </w:r>
      <w:r w:rsidRPr="00F93301">
        <w:rPr>
          <w:rFonts w:ascii="Times New Roman" w:hAnsi="Times New Roman"/>
          <w:sz w:val="24"/>
          <w:szCs w:val="24"/>
        </w:rPr>
        <w:tab/>
        <w:t>Педагогические средства восстановления: рациональное построение тренировочного процесса в дневные, месячные, недельные этапы /циклы/; правильное сочетанию нагрузок и отдыха в дневных и недельных циклах; выполнение специальных упражнений на восстановление и расслабление.</w:t>
      </w:r>
      <w:r w:rsidRPr="00F93301">
        <w:rPr>
          <w:rFonts w:ascii="Times New Roman" w:hAnsi="Times New Roman"/>
          <w:sz w:val="24"/>
          <w:szCs w:val="24"/>
        </w:rPr>
        <w:br/>
        <w:t xml:space="preserve">   </w:t>
      </w:r>
      <w:r w:rsidRPr="00F93301">
        <w:rPr>
          <w:rFonts w:ascii="Times New Roman" w:hAnsi="Times New Roman"/>
          <w:sz w:val="24"/>
          <w:szCs w:val="24"/>
        </w:rPr>
        <w:tab/>
        <w:t xml:space="preserve">Организация выходного дня. </w:t>
      </w:r>
      <w:r w:rsidRPr="00F93301">
        <w:rPr>
          <w:rFonts w:ascii="Times New Roman" w:hAnsi="Times New Roman"/>
          <w:sz w:val="24"/>
          <w:szCs w:val="24"/>
        </w:rPr>
        <w:br/>
        <w:t xml:space="preserve">   </w:t>
      </w:r>
      <w:r w:rsidRPr="00F93301">
        <w:rPr>
          <w:rFonts w:ascii="Times New Roman" w:hAnsi="Times New Roman"/>
          <w:sz w:val="24"/>
          <w:szCs w:val="24"/>
        </w:rPr>
        <w:tab/>
        <w:t xml:space="preserve">Психологические средства восстановления: специальные сеансы психорегулирующей суточной тренировки.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Гигиенические средства восстановления: соблюдение рационального режима дня, отдыха и сна; санитарно-гигиенических условий обстановки в спортивном зале.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Средства медико-биологического восстановления: сбалансированное рациональное питание; дополнительная витаминизация в осенне-зимний период и в период интенсивных тренировок по назначению специалиста (врача). 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lastRenderedPageBreak/>
        <w:t>Физиотерапевтические процедуры: массаж, различные виды душа, ванна, сауны, гальванизация, электростимуляция. Фармакологические средства восстановления.</w:t>
      </w: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</w:p>
    <w:p w:rsidR="00486035" w:rsidRPr="00F93301" w:rsidRDefault="00486035" w:rsidP="00BE64B5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>5.2. Общая физическая подготовка</w:t>
      </w: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Одно из основных условий достижения высоких результатов – единство общей и специальной физической подготовки спортсмена, а также их рациональное соотношение. Принцип неразрывности ОФП и СФП: ни одну из них нельзя исключить из содержания тренировки без ущерба для достижения высокого спортивного результата.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Взаимообусловленность содержания ОФП и СФП: содержание СФП зависит от тех предпосылок, которые создаются ОФП, а содержание последней приобретает определенные особенности, зависящие от спортивной специализации.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Существует необходимость соблюдения оптимального соотношения СФП и ОФП на любом этапе спортивной подготовки. Понятно, что на начальных этапах преобладает ОФП, а в дальнейшем СФП. Тем не менее, считается, что общий объем ОФП на протяжении многих лет спортивных тренировок должен приближаться к  40 – 50 %.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 </w:t>
      </w:r>
      <w:r w:rsidRPr="00F93301">
        <w:rPr>
          <w:rStyle w:val="ac"/>
        </w:rPr>
        <w:t>Задачи обучения и тренировки: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- развитие систем и функций организма занимающихся;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- овладение ими разнообразными умениями и навыками,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- </w:t>
      </w:r>
      <w:r w:rsidR="00BE64B5">
        <w:t>в</w:t>
      </w:r>
      <w:r w:rsidRPr="00F93301">
        <w:t xml:space="preserve">оспитание   у   </w:t>
      </w:r>
      <w:proofErr w:type="gramStart"/>
      <w:r w:rsidRPr="00F93301">
        <w:t>обучающихся</w:t>
      </w:r>
      <w:proofErr w:type="gramEnd"/>
      <w:r w:rsidRPr="00F93301">
        <w:t> способности   проявлять   быстроту, выносливость,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- силу и другие физические качества, выносливость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- создание условий успешной специализации в гиревом спорте.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rPr>
          <w:rStyle w:val="ac"/>
        </w:rPr>
        <w:t>Средства общей физической подготовленности.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Основные средства тренировки гиревика – физические упражнения, которые в ряде случаев заимствованы из других видов спорта.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 xml:space="preserve">Строевые и порядковые упражнения – применяют для правильной организации и размещения группы гиревиков в зале или на площадке. Они позволяют сосредоточить внимание </w:t>
      </w:r>
      <w:proofErr w:type="gramStart"/>
      <w:r w:rsidRPr="00F93301">
        <w:t>обучающихся</w:t>
      </w:r>
      <w:proofErr w:type="gramEnd"/>
      <w:r w:rsidRPr="00F93301">
        <w:t>, способствуют формированию правильной осанки и т.д.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Ходьба и бег являются важным средством функциональной подготовки гиревика. Эти упражнения могут давать различную физическую нагрузку и развивать необходимые физические качества (быстроту и выносливость). Наилучшие результаты в формировании и улучшении  функционального состояния гиревика можно наблюдать при выполнении упражнений в равномерном, переменном темпе и повторно.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Общеразвивающие упражнения – гимнастические упражнения без предметов, с предметами (скакалки, гантели, палки и др.), на снарядах, прыжки и различные подскоки. Эти упражнения способствуют повышению уровня развития у гиревиков силы, быстроты, выносливости, гибкости и ловкости. Они совершенствуют работу всех органов и систем организма спортсмена, улучшают физическое развитие гиревика. Общеразвивающие упражнения включают в утреннюю гимнастику и в подготовительную часть занятия перед выполнением упражнения с гирями.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Элементы акробатики – необходимы гиревику для развития  гибкости, ловкости, быстроты и ориентировки в пространстве. Эти качества способствуют овладению правильным положением туловища и конечностей в различных фазах упражнений, а также улучшают технику движений. Акробатические упражнения вызывают положительные эмоции. В спортивной тренировке гиревиков применяют следующие акробатические упражнения: кувырки (вперёд и назад), различные перевороты, «мосты» и «шпагаты».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 xml:space="preserve">Элементы тяжелой атлетики – различные упражнения со штангой, способствующие совершенствованию силовой подготовки. Эти упражнения включают: жим, толчок и рывок из различных исходных положений; поднимание штанги на грудь; приседания со </w:t>
      </w:r>
      <w:r w:rsidRPr="00F93301">
        <w:lastRenderedPageBreak/>
        <w:t>штангой, повороты со штангой на плечах, упражнения со штангой на тренажёрах в положении сидя и лёжа на спине.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Кроме того, гиревикам рекомендуется выполнять повторно упражнения с легкой и тяжёлой штангой, которые выполняются сериями. После каждой серии следует отдых до полного восстановления. Обычно вес легкой штанги составляет 40, а тяжёлой 80 % предельного веса штанги, которую может поднять гиревик. Упражнения с лёгкой штангой следует выполнять так, чтобы темп движений от занятия к занятию непрерывно увеличивался и достигал предельных величин.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Упражнения для развития силы. Для увеличения силы мышц, несущих основную нагрузку при поднимании гирь определенным способом, можно использовать различные тренажеры, которые позволяют выполнять движения, по форме, характеру, ритму и темпу похожие на движения спортсмена с гирей. Кроме этих приспособлений, в процессе тренировок используют резиновые и блочные амортизаторы. Они хорошо развивают силу мышц рук и плечевого пояса.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Упражнения для силовой подготовки различают по применению отягощений (штанга, гриф от штанги, «блины» от штанги, гантели и др.) различного веса и времени выполнения упражнений. Так, выполнение упражнения с тяжелыми снарядами может быть менее продолжительным и с более низким темпом, чем при выполнении упражнения с более легкими предметами.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Упражнений для совершенствования специальной гибкости гиревика. Для достижения высокого спортивного мастерства в гиревом спорте необходимо наряду с выполнением ряда требований иметь высокую подвижность конечностей в суставах. Для решения этих задач используют специальные упражнения, которые включают в комплексы упражнений, выполняемых на каждом тренировочном занятии.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Гибкость подразделяют на активную (движение выполняется за счет работы собственных мышц) и пассивную (подвижность в суставах определяется по максимальной амплитуде движения, достигнутой с помощью внешней силы). Пассивная подвижность в суставах больше активной, она указывает на запас подвижности для дальнейшего увеличения амплитуды активных движений. Гибкость отрицательно коррелирует с силой.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 xml:space="preserve">Развитие подвижности в суставах и гибкости осуществляют путем выполнения пассивных, активно-пассивных и активных упражнений. В пассивных упражнениях максимальная амплитуда движения достигается за счет усилия, прилагаемого партнёром. В активно-пассивных движениях за счет собственного веса тела (шпагат, растягивание в висе на перекладине, на выпаде в фехтовании и т.п.) К активным упражнениям, направленным на развитие подвижности в суставах, относятся махи, медленные движения с максимальной амплитудой, статические напряжения с сохранением позы в исходном положении перед очередным выталкиванием гирь и в положении фиксации гирь вверху. Подвижность в плечевых суставах определяют по разнице между шириной плеч и шириной хвата при </w:t>
      </w:r>
      <w:proofErr w:type="spellStart"/>
      <w:r w:rsidRPr="00F93301">
        <w:t>выкруте</w:t>
      </w:r>
      <w:proofErr w:type="spellEnd"/>
      <w:r w:rsidRPr="00F93301">
        <w:t xml:space="preserve"> прямых рук за спину.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Для достижения наилучшего эффекта подвижности в суставах и профилактике травматизма упражнения на гибкость должны выполняться после хорошей разминки или после основной части тренировочных занятий, а также между отдельными подходами в силовых тренировках (растягивание мышц и сухожилий после силовых упражнений снижает тоническое напряжение мышц и позволяет добиться большей амплитуды движений).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Упражнения для повышения физической выносливости гиревика. Применение интенсивных упражнений из других видов спорта способствуют повышению общей физической выносливости гиревика, которая определяет уровень спортивных результатов в гиревом спорте. Эти упражнения предъявляют к функциональным возможностям спортсмена примерно такие же требования, как соревновательные упражнения, выполняемые с гирями.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lastRenderedPageBreak/>
        <w:t>К основным упражнениям для повышения общей физической выносливости гиревика относятся: бег в равномерном и переменном темпе и повторно на отрезках в определенном темпе.</w:t>
      </w: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</w:p>
    <w:p w:rsidR="00486035" w:rsidRPr="00F93301" w:rsidRDefault="00486035" w:rsidP="00F27C04">
      <w:pPr>
        <w:numPr>
          <w:ilvl w:val="1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>Специальная физическая подготовка</w:t>
      </w:r>
    </w:p>
    <w:p w:rsidR="00486035" w:rsidRPr="00F93301" w:rsidRDefault="00486035" w:rsidP="00F27C04">
      <w:pPr>
        <w:pStyle w:val="c23c5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93301">
        <w:rPr>
          <w:rStyle w:val="c3c9"/>
          <w:color w:val="000000"/>
          <w:shd w:val="clear" w:color="auto" w:fill="FFFFFF"/>
        </w:rPr>
        <w:t>Акробатические упражнения: кувырки (вперед и назад), различные перевороты, «мосты» и «шпагаты».</w:t>
      </w:r>
      <w:proofErr w:type="gramEnd"/>
    </w:p>
    <w:p w:rsidR="00486035" w:rsidRPr="00F93301" w:rsidRDefault="00486035" w:rsidP="00F27C04">
      <w:pPr>
        <w:pStyle w:val="c23c5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3301">
        <w:rPr>
          <w:rStyle w:val="c3c9"/>
          <w:color w:val="000000"/>
          <w:shd w:val="clear" w:color="auto" w:fill="FFFFFF"/>
        </w:rPr>
        <w:t>Упражнения со штангой, способствующие совершенствованию силовой подготовки: жим, толчок и рывок из различных исходных положений; поднимание штанги на грудь; приседания со штангой, повороты со штангой на плечах, упражнения со штангой на тренажерах в положении сидя и лежа на спине.</w:t>
      </w:r>
    </w:p>
    <w:p w:rsidR="00486035" w:rsidRPr="00F93301" w:rsidRDefault="00486035" w:rsidP="00F27C04">
      <w:pPr>
        <w:pStyle w:val="c23c5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3301">
        <w:rPr>
          <w:rStyle w:val="c45c9"/>
          <w:i/>
          <w:iCs/>
          <w:color w:val="000000"/>
          <w:shd w:val="clear" w:color="auto" w:fill="FFFFFF"/>
        </w:rPr>
        <w:t> </w:t>
      </w:r>
      <w:r w:rsidRPr="00F93301">
        <w:rPr>
          <w:rStyle w:val="c6c9"/>
          <w:b/>
          <w:bCs/>
          <w:color w:val="000000"/>
          <w:shd w:val="clear" w:color="auto" w:fill="FFFFFF"/>
        </w:rPr>
        <w:t>Упражнения для развития силы:  упражнения с использованием тренажёров, снарядо</w:t>
      </w:r>
      <w:proofErr w:type="gramStart"/>
      <w:r w:rsidRPr="00F93301">
        <w:rPr>
          <w:rStyle w:val="c6c9"/>
          <w:b/>
          <w:bCs/>
          <w:color w:val="000000"/>
          <w:shd w:val="clear" w:color="auto" w:fill="FFFFFF"/>
        </w:rPr>
        <w:t>в</w:t>
      </w:r>
      <w:r w:rsidRPr="00F93301">
        <w:rPr>
          <w:rStyle w:val="c3c9"/>
          <w:color w:val="000000"/>
          <w:shd w:val="clear" w:color="auto" w:fill="FFFFFF"/>
        </w:rPr>
        <w:t>(</w:t>
      </w:r>
      <w:proofErr w:type="gramEnd"/>
      <w:r w:rsidRPr="00F93301">
        <w:rPr>
          <w:rStyle w:val="c3c9"/>
          <w:color w:val="000000"/>
          <w:shd w:val="clear" w:color="auto" w:fill="FFFFFF"/>
        </w:rPr>
        <w:t>штанги,</w:t>
      </w:r>
      <w:r w:rsidRPr="00F93301">
        <w:rPr>
          <w:rStyle w:val="c6c9"/>
          <w:b/>
          <w:bCs/>
          <w:color w:val="000000"/>
          <w:shd w:val="clear" w:color="auto" w:fill="FFFFFF"/>
        </w:rPr>
        <w:t> </w:t>
      </w:r>
      <w:r w:rsidRPr="00F93301">
        <w:rPr>
          <w:rStyle w:val="c3c9"/>
          <w:color w:val="000000"/>
          <w:shd w:val="clear" w:color="auto" w:fill="FFFFFF"/>
        </w:rPr>
        <w:t>гриф и диски от штанги, гантели и др.) различного веса.</w:t>
      </w:r>
    </w:p>
    <w:p w:rsidR="00486035" w:rsidRPr="00F93301" w:rsidRDefault="00486035" w:rsidP="00F27C04">
      <w:pPr>
        <w:pStyle w:val="c23c5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3301">
        <w:rPr>
          <w:rStyle w:val="c6c9"/>
          <w:b/>
          <w:bCs/>
          <w:color w:val="000000"/>
          <w:shd w:val="clear" w:color="auto" w:fill="FFFFFF"/>
        </w:rPr>
        <w:t>Упражнения для совершенствования специальной гибкости гиревика.</w:t>
      </w:r>
      <w:r w:rsidRPr="00F93301">
        <w:rPr>
          <w:rStyle w:val="c3c9"/>
          <w:color w:val="000000"/>
          <w:shd w:val="clear" w:color="auto" w:fill="FFFFFF"/>
        </w:rPr>
        <w:t>   </w:t>
      </w:r>
    </w:p>
    <w:p w:rsidR="00486035" w:rsidRPr="00F93301" w:rsidRDefault="00486035" w:rsidP="00F27C04">
      <w:pPr>
        <w:pStyle w:val="c5c12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3301">
        <w:rPr>
          <w:rStyle w:val="c3c9"/>
          <w:color w:val="000000"/>
          <w:shd w:val="clear" w:color="auto" w:fill="FFFFFF"/>
        </w:rPr>
        <w:t>Пассивные упражнения: растяжка; максимальная амплитуда движения достигается за счет усилия, прилагаемого партнером.</w:t>
      </w:r>
    </w:p>
    <w:p w:rsidR="00486035" w:rsidRPr="00F93301" w:rsidRDefault="00486035" w:rsidP="00F27C04">
      <w:pPr>
        <w:pStyle w:val="c23c5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3301">
        <w:rPr>
          <w:rStyle w:val="c3c9"/>
          <w:color w:val="000000"/>
          <w:shd w:val="clear" w:color="auto" w:fill="FFFFFF"/>
        </w:rPr>
        <w:t>Активно-пассивные движения: шпагат, растягивание в висе на перекладине, на выпаде в фехтовании и т.п.</w:t>
      </w:r>
    </w:p>
    <w:p w:rsidR="00486035" w:rsidRPr="00F93301" w:rsidRDefault="00486035" w:rsidP="00F27C04">
      <w:pPr>
        <w:pStyle w:val="c23c5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3301">
        <w:rPr>
          <w:rStyle w:val="c3c9"/>
          <w:color w:val="000000"/>
          <w:shd w:val="clear" w:color="auto" w:fill="FFFFFF"/>
        </w:rPr>
        <w:t>Активные упражнения: махи, медленные движения с максимальной амплитудой, статические напряжения с сохранением позы в исходном положении перед очередным выталкиванием гирь и в положении фиксации гирь вверху.</w:t>
      </w:r>
    </w:p>
    <w:p w:rsidR="00486035" w:rsidRPr="00F93301" w:rsidRDefault="00486035" w:rsidP="00F27C04">
      <w:pPr>
        <w:pStyle w:val="c23c5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3301">
        <w:rPr>
          <w:rStyle w:val="c6c9"/>
          <w:b/>
          <w:bCs/>
          <w:color w:val="000000"/>
          <w:shd w:val="clear" w:color="auto" w:fill="FFFFFF"/>
        </w:rPr>
        <w:t>Упражнения с гирями:</w:t>
      </w:r>
      <w:r w:rsidRPr="00F93301">
        <w:rPr>
          <w:rStyle w:val="c3c9"/>
          <w:color w:val="000000"/>
          <w:shd w:val="clear" w:color="auto" w:fill="FFFFFF"/>
        </w:rPr>
        <w:t xml:space="preserve"> различные махи гирь с перекладыванием из одной руки в другую, жонглирование, различные приседания; «заброс одной гири на грудь» с последующим опусканием в замах; классический толчок с одной гирей, </w:t>
      </w:r>
      <w:proofErr w:type="spellStart"/>
      <w:r w:rsidRPr="00F93301">
        <w:rPr>
          <w:rStyle w:val="c3c9"/>
          <w:color w:val="000000"/>
          <w:shd w:val="clear" w:color="auto" w:fill="FFFFFF"/>
        </w:rPr>
        <w:t>швунги</w:t>
      </w:r>
      <w:proofErr w:type="spellEnd"/>
      <w:r w:rsidRPr="00F93301">
        <w:rPr>
          <w:rStyle w:val="c3c9"/>
          <w:color w:val="000000"/>
          <w:shd w:val="clear" w:color="auto" w:fill="FFFFFF"/>
        </w:rPr>
        <w:t>, упражнение рывок двумя руками и т.д.</w:t>
      </w:r>
    </w:p>
    <w:p w:rsidR="00486035" w:rsidRPr="00F93301" w:rsidRDefault="00486035" w:rsidP="00F27C04">
      <w:pPr>
        <w:pStyle w:val="c23c5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3301">
        <w:rPr>
          <w:rStyle w:val="c6c9"/>
          <w:b/>
          <w:bCs/>
          <w:color w:val="000000"/>
          <w:shd w:val="clear" w:color="auto" w:fill="FFFFFF"/>
        </w:rPr>
        <w:t>Соревновательные упражнения:</w:t>
      </w:r>
      <w:r w:rsidRPr="00F93301">
        <w:rPr>
          <w:rStyle w:val="c3c9"/>
          <w:color w:val="000000"/>
          <w:shd w:val="clear" w:color="auto" w:fill="FFFFFF"/>
        </w:rPr>
        <w:t> для юношей - это классический толчок двух гирь, рывок одной гири, толчок двух гирь по длинному циклу; для девушек -  рывок одной гири по длинному циклу.</w:t>
      </w:r>
    </w:p>
    <w:p w:rsidR="00486035" w:rsidRPr="00F93301" w:rsidRDefault="00486035" w:rsidP="00F27C04">
      <w:pPr>
        <w:pStyle w:val="c16c5c1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93301">
        <w:rPr>
          <w:rStyle w:val="c6"/>
          <w:b/>
          <w:bCs/>
          <w:color w:val="000000"/>
        </w:rPr>
        <w:t>Профилактические упражнения: </w:t>
      </w:r>
      <w:r w:rsidRPr="00F93301">
        <w:rPr>
          <w:rStyle w:val="c3"/>
          <w:color w:val="000000"/>
        </w:rPr>
        <w:t>рывок гири одной рукой; толчок двух гирь</w:t>
      </w:r>
      <w:r w:rsidRPr="00F93301">
        <w:rPr>
          <w:rStyle w:val="c6"/>
          <w:b/>
          <w:bCs/>
          <w:color w:val="000000"/>
        </w:rPr>
        <w:t>.</w:t>
      </w:r>
    </w:p>
    <w:p w:rsidR="00486035" w:rsidRPr="00F93301" w:rsidRDefault="00486035" w:rsidP="00486035">
      <w:pPr>
        <w:spacing w:after="0" w:line="240" w:lineRule="atLeast"/>
        <w:ind w:left="708"/>
        <w:jc w:val="center"/>
        <w:rPr>
          <w:rFonts w:ascii="Times New Roman" w:hAnsi="Times New Roman"/>
          <w:sz w:val="24"/>
          <w:szCs w:val="24"/>
        </w:rPr>
      </w:pPr>
    </w:p>
    <w:p w:rsidR="00486035" w:rsidRPr="00F93301" w:rsidRDefault="00486035" w:rsidP="00F27C04">
      <w:pPr>
        <w:numPr>
          <w:ilvl w:val="1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  </w:t>
      </w:r>
      <w:r w:rsidRPr="00F93301">
        <w:rPr>
          <w:rFonts w:ascii="Times New Roman" w:hAnsi="Times New Roman"/>
          <w:color w:val="FF0000"/>
          <w:sz w:val="24"/>
          <w:szCs w:val="24"/>
        </w:rPr>
        <w:tab/>
      </w:r>
      <w:r w:rsidRPr="00F93301">
        <w:rPr>
          <w:rFonts w:ascii="Times New Roman" w:hAnsi="Times New Roman"/>
          <w:b/>
          <w:sz w:val="24"/>
          <w:szCs w:val="24"/>
        </w:rPr>
        <w:t>Техническая и тактическая  подготовка</w:t>
      </w:r>
    </w:p>
    <w:p w:rsidR="00486035" w:rsidRPr="00F93301" w:rsidRDefault="00486035" w:rsidP="00486035">
      <w:pPr>
        <w:spacing w:after="0" w:line="240" w:lineRule="atLeast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 </w:t>
      </w:r>
      <w:r w:rsidRPr="00F93301">
        <w:rPr>
          <w:rFonts w:ascii="Times New Roman" w:hAnsi="Times New Roman"/>
          <w:sz w:val="24"/>
          <w:szCs w:val="24"/>
        </w:rPr>
        <w:tab/>
        <w:t xml:space="preserve">Техническая и тактическая подготовка включает в себя освоение специальных знаний и умений, а также обучение и совершенствование взаимодействий в упражнениях, развитие творческих способностей гиревика. </w:t>
      </w: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86035" w:rsidRDefault="00486035" w:rsidP="00F27C04">
      <w:pPr>
        <w:numPr>
          <w:ilvl w:val="2"/>
          <w:numId w:val="9"/>
        </w:numPr>
        <w:spacing w:after="0" w:line="240" w:lineRule="atLeast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>Техническая подготовка</w:t>
      </w:r>
    </w:p>
    <w:p w:rsidR="00F27C04" w:rsidRPr="00F93301" w:rsidRDefault="00F27C04" w:rsidP="00F27C04">
      <w:pPr>
        <w:spacing w:after="0" w:line="240" w:lineRule="atLeast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301">
        <w:rPr>
          <w:rFonts w:ascii="Times New Roman" w:hAnsi="Times New Roman"/>
          <w:sz w:val="24"/>
          <w:szCs w:val="24"/>
        </w:rPr>
        <w:t xml:space="preserve">Техника рывка: </w:t>
      </w:r>
      <w:r w:rsidRPr="00F93301">
        <w:rPr>
          <w:rFonts w:ascii="Times New Roman" w:hAnsi="Times New Roman"/>
          <w:bCs/>
          <w:sz w:val="24"/>
          <w:szCs w:val="24"/>
        </w:rPr>
        <w:t>старт</w:t>
      </w:r>
      <w:r w:rsidRPr="00F93301">
        <w:rPr>
          <w:rFonts w:ascii="Times New Roman" w:hAnsi="Times New Roman"/>
          <w:sz w:val="24"/>
          <w:szCs w:val="24"/>
        </w:rPr>
        <w:t xml:space="preserve">, замах, </w:t>
      </w:r>
      <w:r w:rsidRPr="00F93301">
        <w:rPr>
          <w:rFonts w:ascii="Times New Roman" w:hAnsi="Times New Roman"/>
          <w:bCs/>
          <w:sz w:val="24"/>
          <w:szCs w:val="24"/>
        </w:rPr>
        <w:t xml:space="preserve">подрыв, </w:t>
      </w:r>
      <w:r w:rsidRPr="00F93301">
        <w:rPr>
          <w:rFonts w:ascii="Times New Roman" w:hAnsi="Times New Roman"/>
          <w:sz w:val="24"/>
          <w:szCs w:val="24"/>
        </w:rPr>
        <w:t xml:space="preserve">подсед или уход, </w:t>
      </w:r>
      <w:r w:rsidRPr="00F93301">
        <w:rPr>
          <w:rFonts w:ascii="Times New Roman" w:hAnsi="Times New Roman"/>
          <w:bCs/>
          <w:sz w:val="24"/>
          <w:szCs w:val="24"/>
        </w:rPr>
        <w:t xml:space="preserve">фиксация, </w:t>
      </w:r>
      <w:r w:rsidRPr="00F93301">
        <w:rPr>
          <w:rFonts w:ascii="Times New Roman" w:hAnsi="Times New Roman"/>
          <w:sz w:val="24"/>
          <w:szCs w:val="24"/>
        </w:rPr>
        <w:t xml:space="preserve">опускание в замах, </w:t>
      </w:r>
      <w:r w:rsidRPr="00F93301">
        <w:rPr>
          <w:rFonts w:ascii="Times New Roman" w:hAnsi="Times New Roman"/>
          <w:bCs/>
          <w:sz w:val="24"/>
          <w:szCs w:val="24"/>
        </w:rPr>
        <w:t>перехват.</w:t>
      </w:r>
      <w:proofErr w:type="gramEnd"/>
    </w:p>
    <w:p w:rsidR="00486035" w:rsidRPr="00F93301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301">
        <w:rPr>
          <w:rFonts w:ascii="Times New Roman" w:hAnsi="Times New Roman"/>
          <w:sz w:val="24"/>
          <w:szCs w:val="24"/>
        </w:rPr>
        <w:t xml:space="preserve">Техника толчка: </w:t>
      </w:r>
      <w:r w:rsidRPr="00F93301">
        <w:rPr>
          <w:rFonts w:ascii="Times New Roman" w:hAnsi="Times New Roman"/>
          <w:bCs/>
          <w:sz w:val="24"/>
          <w:szCs w:val="24"/>
        </w:rPr>
        <w:t xml:space="preserve">старт, </w:t>
      </w:r>
      <w:r w:rsidRPr="00F93301">
        <w:rPr>
          <w:rFonts w:ascii="Times New Roman" w:hAnsi="Times New Roman"/>
          <w:sz w:val="24"/>
          <w:szCs w:val="24"/>
        </w:rPr>
        <w:t xml:space="preserve">подъём на грудь, </w:t>
      </w:r>
      <w:r w:rsidRPr="00F93301">
        <w:rPr>
          <w:rFonts w:ascii="Times New Roman" w:hAnsi="Times New Roman"/>
          <w:bCs/>
          <w:sz w:val="24"/>
          <w:szCs w:val="24"/>
        </w:rPr>
        <w:t xml:space="preserve">подрыв, </w:t>
      </w:r>
      <w:r w:rsidRPr="00F93301">
        <w:rPr>
          <w:rFonts w:ascii="Times New Roman" w:hAnsi="Times New Roman"/>
          <w:sz w:val="24"/>
          <w:szCs w:val="24"/>
        </w:rPr>
        <w:t xml:space="preserve">подсед, </w:t>
      </w:r>
      <w:r w:rsidRPr="00F93301">
        <w:rPr>
          <w:rFonts w:ascii="Times New Roman" w:hAnsi="Times New Roman"/>
          <w:bCs/>
          <w:sz w:val="24"/>
          <w:szCs w:val="24"/>
        </w:rPr>
        <w:t xml:space="preserve">выталкивание </w:t>
      </w:r>
      <w:r w:rsidRPr="00F93301">
        <w:rPr>
          <w:rFonts w:ascii="Times New Roman" w:hAnsi="Times New Roman"/>
          <w:sz w:val="24"/>
          <w:szCs w:val="24"/>
        </w:rPr>
        <w:t xml:space="preserve">гири, </w:t>
      </w:r>
      <w:r w:rsidRPr="00F93301">
        <w:rPr>
          <w:rFonts w:ascii="Times New Roman" w:hAnsi="Times New Roman"/>
          <w:bCs/>
          <w:sz w:val="24"/>
          <w:szCs w:val="24"/>
        </w:rPr>
        <w:t xml:space="preserve">подсед </w:t>
      </w:r>
      <w:r w:rsidRPr="00F93301">
        <w:rPr>
          <w:rFonts w:ascii="Times New Roman" w:hAnsi="Times New Roman"/>
          <w:sz w:val="24"/>
          <w:szCs w:val="24"/>
        </w:rPr>
        <w:t xml:space="preserve">- вставание из подседа, </w:t>
      </w:r>
      <w:r w:rsidRPr="00F93301">
        <w:rPr>
          <w:rFonts w:ascii="Times New Roman" w:hAnsi="Times New Roman"/>
          <w:bCs/>
          <w:sz w:val="24"/>
          <w:szCs w:val="24"/>
        </w:rPr>
        <w:t>фиксация, опускание - приход в стартовое положение.</w:t>
      </w:r>
      <w:proofErr w:type="gramEnd"/>
    </w:p>
    <w:p w:rsidR="00486035" w:rsidRPr="00F93301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F27C04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27C04" w:rsidRDefault="00F27C04" w:rsidP="00F27C04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27C04" w:rsidRDefault="00F27C04" w:rsidP="00F27C04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27C04" w:rsidRDefault="00F27C04" w:rsidP="00F27C04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27C04" w:rsidRDefault="00F27C04" w:rsidP="00F27C04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86035" w:rsidRDefault="00486035" w:rsidP="00F27C04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>5.4.2.Тактическая подготовка</w:t>
      </w:r>
    </w:p>
    <w:p w:rsidR="00F27C04" w:rsidRPr="00F93301" w:rsidRDefault="00F27C04" w:rsidP="00F27C04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lastRenderedPageBreak/>
        <w:t>Тактика проведения толчков, рывков.</w:t>
      </w:r>
    </w:p>
    <w:p w:rsidR="00486035" w:rsidRPr="00F93301" w:rsidRDefault="00486035" w:rsidP="0048603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</w:t>
      </w:r>
      <w:r w:rsidRPr="00F93301">
        <w:rPr>
          <w:rFonts w:ascii="Times New Roman" w:hAnsi="Times New Roman"/>
          <w:sz w:val="24"/>
          <w:szCs w:val="24"/>
        </w:rPr>
        <w:tab/>
      </w:r>
      <w:proofErr w:type="gramStart"/>
      <w:r w:rsidRPr="00F93301">
        <w:rPr>
          <w:rFonts w:ascii="Times New Roman" w:hAnsi="Times New Roman"/>
          <w:sz w:val="24"/>
          <w:szCs w:val="24"/>
        </w:rPr>
        <w:t xml:space="preserve">Тактические действия: изучение противника (разведка), сбор информации о противниках (вес, рост, физическое развитие); постановка цели поединков (победить, не дать победить противнику). </w:t>
      </w:r>
      <w:proofErr w:type="gramEnd"/>
    </w:p>
    <w:p w:rsidR="00486035" w:rsidRPr="00F93301" w:rsidRDefault="00486035" w:rsidP="0048603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</w:t>
      </w:r>
      <w:r w:rsidRPr="00F93301">
        <w:rPr>
          <w:rFonts w:ascii="Times New Roman" w:hAnsi="Times New Roman"/>
          <w:sz w:val="24"/>
          <w:szCs w:val="24"/>
        </w:rPr>
        <w:tab/>
        <w:t xml:space="preserve">Тактика участия в соревнованиях. Планирование соревновательного дня (режим отдыха, режим питания, питьевой режим). Анализ проведенного соревновательного поединка.   </w:t>
      </w:r>
    </w:p>
    <w:p w:rsidR="00486035" w:rsidRPr="00F93301" w:rsidRDefault="00486035" w:rsidP="0048603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</w:t>
      </w:r>
      <w:r w:rsidRPr="00F93301">
        <w:rPr>
          <w:rFonts w:ascii="Times New Roman" w:hAnsi="Times New Roman"/>
          <w:sz w:val="24"/>
          <w:szCs w:val="24"/>
        </w:rPr>
        <w:tab/>
        <w:t xml:space="preserve">Анализ соревновательного дня. </w:t>
      </w:r>
    </w:p>
    <w:p w:rsidR="00486035" w:rsidRPr="00F93301" w:rsidRDefault="00486035" w:rsidP="0048603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86035" w:rsidRPr="00F93301" w:rsidRDefault="00F27C04" w:rsidP="00F27C04">
      <w:pPr>
        <w:numPr>
          <w:ilvl w:val="1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86035" w:rsidRPr="00F93301">
        <w:rPr>
          <w:rFonts w:ascii="Times New Roman" w:hAnsi="Times New Roman"/>
          <w:b/>
          <w:sz w:val="24"/>
          <w:szCs w:val="24"/>
        </w:rPr>
        <w:t>Игровая подготовка</w:t>
      </w:r>
    </w:p>
    <w:p w:rsidR="00486035" w:rsidRPr="00F93301" w:rsidRDefault="00486035" w:rsidP="00486035">
      <w:pPr>
        <w:spacing w:after="0" w:line="240" w:lineRule="atLeast"/>
        <w:ind w:left="708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pStyle w:val="15"/>
        <w:shd w:val="clear" w:color="auto" w:fill="FFFFFF"/>
        <w:spacing w:before="5"/>
        <w:ind w:right="67" w:firstLine="704"/>
        <w:jc w:val="both"/>
        <w:rPr>
          <w:sz w:val="24"/>
          <w:szCs w:val="24"/>
        </w:rPr>
      </w:pPr>
      <w:r w:rsidRPr="00F93301">
        <w:rPr>
          <w:color w:val="000000"/>
          <w:sz w:val="24"/>
          <w:szCs w:val="24"/>
        </w:rPr>
        <w:t>Игры являются важным средст</w:t>
      </w:r>
      <w:r w:rsidRPr="00F93301">
        <w:rPr>
          <w:color w:val="000000"/>
          <w:sz w:val="24"/>
          <w:szCs w:val="24"/>
        </w:rPr>
        <w:softHyphen/>
        <w:t>вом спортивной тренировки гиревика. Они всесторонне воздейст</w:t>
      </w:r>
      <w:r w:rsidRPr="00F93301">
        <w:rPr>
          <w:color w:val="000000"/>
          <w:sz w:val="24"/>
          <w:szCs w:val="24"/>
        </w:rPr>
        <w:softHyphen/>
        <w:t>вуют на физическое развитие и подготовленность, спортсмена в целом. Игры содействуют развитию силы, быстроты, ловкости, выносливости и гибкости, помогают воспитанию психических качеств. Эмоциональность занятий всегда повышает инте</w:t>
      </w:r>
      <w:r w:rsidRPr="00F93301">
        <w:rPr>
          <w:color w:val="000000"/>
          <w:sz w:val="24"/>
          <w:szCs w:val="24"/>
        </w:rPr>
        <w:softHyphen/>
        <w:t>рес к подвижным и спортивным играм.</w:t>
      </w:r>
    </w:p>
    <w:p w:rsidR="00486035" w:rsidRPr="00F93301" w:rsidRDefault="00486035" w:rsidP="00486035">
      <w:pPr>
        <w:pStyle w:val="15"/>
        <w:shd w:val="clear" w:color="auto" w:fill="FFFFFF"/>
        <w:spacing w:before="10"/>
        <w:ind w:right="48" w:firstLine="709"/>
        <w:jc w:val="both"/>
        <w:rPr>
          <w:color w:val="000000"/>
          <w:sz w:val="24"/>
          <w:szCs w:val="24"/>
        </w:rPr>
      </w:pPr>
      <w:r w:rsidRPr="00F93301">
        <w:rPr>
          <w:color w:val="000000"/>
          <w:sz w:val="24"/>
          <w:szCs w:val="24"/>
        </w:rPr>
        <w:t>К спортивным играм, которые гиревики в основном используют в трениро</w:t>
      </w:r>
      <w:r w:rsidRPr="00F93301">
        <w:rPr>
          <w:color w:val="000000"/>
          <w:sz w:val="24"/>
          <w:szCs w:val="24"/>
        </w:rPr>
        <w:softHyphen/>
        <w:t>вочном процессе, относятся настольный теннис, волейбол, футбол и др. Такие игры, как волейбол и футбол, доступны, так как могут проводиться на любом мягком грунте с относительно ровной поверхностью. Не нарушая правил проведения той или иной спортивной игры, тренер для решения конкретных задач занятия может изменять размеры площадок (уменьшать или увеличивать), продолжительность иг</w:t>
      </w:r>
      <w:r w:rsidRPr="00F93301">
        <w:rPr>
          <w:color w:val="000000"/>
          <w:sz w:val="24"/>
          <w:szCs w:val="24"/>
        </w:rPr>
        <w:softHyphen/>
        <w:t>ры, количество таймов, время отдыха между таймами, составы команд (увеличивать или уменьшать) и т. д. Спор</w:t>
      </w:r>
      <w:r w:rsidRPr="00F93301">
        <w:rPr>
          <w:color w:val="000000"/>
          <w:sz w:val="24"/>
          <w:szCs w:val="24"/>
        </w:rPr>
        <w:softHyphen/>
        <w:t>тивные и подвижные игры являются универсальным средством тренировки гиревика.</w:t>
      </w:r>
    </w:p>
    <w:p w:rsidR="00486035" w:rsidRPr="00F93301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Игровая подготовка включает: учебные игры, спортивные игры, эстафеты, соревнования. </w:t>
      </w:r>
    </w:p>
    <w:p w:rsidR="00486035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86035" w:rsidRPr="00F27C04" w:rsidRDefault="00486035" w:rsidP="00486035">
      <w:pPr>
        <w:numPr>
          <w:ilvl w:val="0"/>
          <w:numId w:val="9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F27C04">
        <w:rPr>
          <w:rFonts w:ascii="Times New Roman" w:hAnsi="Times New Roman"/>
          <w:b/>
          <w:sz w:val="28"/>
          <w:szCs w:val="24"/>
        </w:rPr>
        <w:t>Педагогический контроль</w:t>
      </w:r>
    </w:p>
    <w:p w:rsidR="00486035" w:rsidRPr="00F93301" w:rsidRDefault="00486035" w:rsidP="00486035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rPr>
          <w:b/>
        </w:rPr>
        <w:lastRenderedPageBreak/>
        <w:t xml:space="preserve"> </w:t>
      </w:r>
      <w:r w:rsidRPr="00F93301">
        <w:t>Важнейшее значение в педагогическом контроле эффекта занятий имеет определение их вклада в формирование знаний, умений, навыков, развитие физических способностей, совершенствование личностных качеств обучающихся. Педагогический контроль проводится для оценки динамики общей, специальной физической и технико-тактической подготовленности, функционального состояния организма, адекватности тренировочных нагрузок возможностям юных спортсменов. В учебно-тренировочном процессе в силу многочисленных факторов неизбежны различные от</w:t>
      </w:r>
      <w:r w:rsidRPr="00F93301">
        <w:softHyphen/>
        <w:t>клонения. Суть управления заключается в постоянном анализе всего процесса спортивной подготовки  в целом, и внесении необходимых изменений на основании поступающей информации о состоянии спортсменов. Педагогический контроль включает в себя: учет тренировочных нагрузок и их анализ; оценку технической, физической подготовленности спортсменов в процессе тренировок; внесение необходимых коррективов в тренировочный процесс.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Интегральная оценка состояния спортсмена может осуществ</w:t>
      </w:r>
      <w:r w:rsidRPr="00F93301">
        <w:softHyphen/>
        <w:t>ляться как субъективными показателями (ощущение усталости, желание тренироваться, качество сна, степень аппетита, настрое</w:t>
      </w:r>
      <w:r w:rsidRPr="00F93301">
        <w:softHyphen/>
        <w:t>ние, положительные и отрицательные эмоции, общее самочувствие и т.д.), так и средствами этапного, текущего и оперативного конт</w:t>
      </w:r>
      <w:r w:rsidRPr="00F93301">
        <w:softHyphen/>
        <w:t>роля.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 xml:space="preserve">Важной составной частью системы контроля является </w:t>
      </w:r>
      <w:r w:rsidRPr="00F93301">
        <w:rPr>
          <w:u w:val="single"/>
        </w:rPr>
        <w:t>текущий контроль</w:t>
      </w:r>
      <w:r w:rsidRPr="00F93301">
        <w:t>, при проведении которого определяется степень утомле</w:t>
      </w:r>
      <w:r w:rsidRPr="00F93301">
        <w:softHyphen/>
        <w:t>ния и восстановления спортсмена после предшествующих нагру</w:t>
      </w:r>
      <w:r w:rsidRPr="00F93301">
        <w:softHyphen/>
        <w:t>зок, его готовность к выполнению запланированных тренировоч</w:t>
      </w:r>
      <w:r w:rsidRPr="00F93301">
        <w:softHyphen/>
        <w:t>ных нагрузок. Достоверность текущего контроля значительно по</w:t>
      </w:r>
      <w:r w:rsidRPr="00F93301">
        <w:softHyphen/>
        <w:t>вышается, если он периодически сочетается с тестированием. Спортсмену предлагается выполнить определенную стандартную нагрузку, по реакции организма на которую определяют текущее состояние. Разнообра</w:t>
      </w:r>
      <w:r w:rsidRPr="00F93301">
        <w:softHyphen/>
        <w:t>зие тестовых упражнений зависит от возраста и уровня подготовленности.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rPr>
          <w:u w:val="single"/>
        </w:rPr>
        <w:t>Оперативный контроль</w:t>
      </w:r>
      <w:r w:rsidRPr="00F93301">
        <w:t xml:space="preserve"> необходим и должен систематически проводиться с целью регулирования тренировочной нагрузки в упражнениях гиревого спорта в течение дня и по дням недели. Важно определить величину и направленность биохимических сдвигов в организме спортсменов. Известно, что тренировочное упражне</w:t>
      </w:r>
      <w:r w:rsidRPr="00F93301">
        <w:softHyphen/>
        <w:t>ние вызывает неодинаковые функциональные сдвиги в организме не только у различных спортсменов, но и при измененном состоя</w:t>
      </w:r>
      <w:r w:rsidRPr="00F93301">
        <w:softHyphen/>
        <w:t>н</w:t>
      </w:r>
      <w:proofErr w:type="gramStart"/>
      <w:r w:rsidRPr="00F93301">
        <w:t>ии у о</w:t>
      </w:r>
      <w:proofErr w:type="gramEnd"/>
      <w:r w:rsidRPr="00F93301">
        <w:t>дного и того же  обучающегося. Это обуславливается как объе</w:t>
      </w:r>
      <w:r w:rsidRPr="00F93301">
        <w:softHyphen/>
        <w:t>мом, интенсивностью и психической напряженностью тренировоч</w:t>
      </w:r>
      <w:r w:rsidRPr="00F93301">
        <w:softHyphen/>
        <w:t>ной нагрузки в одном упражнении, так и суммарным воз</w:t>
      </w:r>
      <w:r w:rsidRPr="00F93301">
        <w:softHyphen/>
        <w:t>действием по нескольким упражнениям. Определяя состояние спортсмена после каждой тренировки к исходу одного микроцикла и перед началом сле</w:t>
      </w:r>
      <w:r w:rsidRPr="00F93301">
        <w:softHyphen/>
        <w:t>дующего, тренер-преподаватель вносит необходимые изменения в про</w:t>
      </w:r>
      <w:r w:rsidRPr="00F93301">
        <w:softHyphen/>
        <w:t>грамму тренировочного занятия.</w:t>
      </w:r>
    </w:p>
    <w:p w:rsidR="00486035" w:rsidRPr="00F93301" w:rsidRDefault="00486035" w:rsidP="00486035">
      <w:pPr>
        <w:pStyle w:val="ab"/>
        <w:spacing w:before="0" w:beforeAutospacing="0" w:after="0" w:afterAutospacing="0"/>
        <w:ind w:firstLine="709"/>
        <w:jc w:val="both"/>
      </w:pPr>
      <w:r w:rsidRPr="00F93301">
        <w:t>В качестве наиболее информативного показателя реакции организма обучающегося на физическую нагрузку является определение частоты пульса, как во время выполнения упражнений, так и в период восстановления.</w:t>
      </w:r>
    </w:p>
    <w:p w:rsidR="00486035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C04" w:rsidRPr="00F93301" w:rsidRDefault="00F27C04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27C04">
        <w:rPr>
          <w:rFonts w:ascii="Times New Roman" w:hAnsi="Times New Roman"/>
          <w:b/>
          <w:sz w:val="28"/>
          <w:szCs w:val="24"/>
        </w:rPr>
        <w:t>7. Система контроля и зачетные требования</w:t>
      </w:r>
      <w:r w:rsidRPr="00F93301">
        <w:rPr>
          <w:rFonts w:ascii="Times New Roman" w:hAnsi="Times New Roman"/>
          <w:sz w:val="24"/>
          <w:szCs w:val="24"/>
        </w:rPr>
        <w:t>.</w:t>
      </w: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93301">
        <w:rPr>
          <w:rFonts w:ascii="Times New Roman" w:hAnsi="Times New Roman"/>
          <w:sz w:val="24"/>
          <w:szCs w:val="24"/>
        </w:rPr>
        <w:tab/>
        <w:t xml:space="preserve">Контроль подготовки гиревиков определяет эффективность тренировочной работы в спортивной школе. Контроль посещаемости занятий и сохранности контингента позволяет определить устойчивость интереса детей к занятиям (статданные на начало и конец учебного года). </w:t>
      </w:r>
    </w:p>
    <w:p w:rsidR="00486035" w:rsidRPr="00F93301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1. Контрольные испытания для групп спортивно-оздоровительного этапа по физической подготовке и тестирование по теоретической подготовке проводятся один раз в конце года (июнь). Выполнение программных требований (итоговая аттестация), выраженных в количественных показателях физической подготовки (Приложение 1), является одним из критериев перевода обучающихся на этап начальной подготовки. В комплексном зачете учитываются в целом все результаты (более высокие в одних нормативах в известной мере компенсируют более низкие в других). Промежуточные аттестации организуется для обучающихся, желающих повторно продолжить заниматься в этой же группе на следующий год в форме тестирования по ОФП (Приложение 2). Диагностика физической подготовленности обучающихся проводится с учетом их возрастных и гендерных особенностей. Входная, итоговая и промежуточная аттестация в группах спортивно- оздоровительного этапа отслеживает динамику роста индивидуальных показателей физической подготовленности обучающихся и уровень освоения основ техники волейбола. Положительной динамикой считается увеличение индивидуальных показателей на протяжении учебного года.</w:t>
      </w:r>
    </w:p>
    <w:p w:rsidR="00486035" w:rsidRPr="00F93301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2. Контроль выполнения программы (по учебно-тематическому плану и содержанию) в течение учебного года.</w:t>
      </w: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86035" w:rsidRDefault="00486035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F27C04" w:rsidRPr="00F27C04" w:rsidRDefault="00F27C04" w:rsidP="00486035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27C04">
        <w:rPr>
          <w:rFonts w:ascii="Times New Roman" w:hAnsi="Times New Roman"/>
          <w:b/>
          <w:sz w:val="28"/>
          <w:szCs w:val="24"/>
        </w:rPr>
        <w:t>8. Восстановительные мероприятия</w:t>
      </w: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F93301">
        <w:rPr>
          <w:rFonts w:ascii="Times New Roman" w:hAnsi="Times New Roman"/>
          <w:sz w:val="24"/>
          <w:szCs w:val="24"/>
        </w:rPr>
        <w:tab/>
        <w:t>Восстановительные мероприятия носят комплексный характер и включают в себя четыре группы средств: педагогические, медико-биологические, психологические и гигиенические. Они могут проводиться в повседневном тренировочном процессе и в условиях соревнований.</w:t>
      </w: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</w:t>
      </w:r>
      <w:r w:rsidRPr="00F93301">
        <w:rPr>
          <w:rFonts w:ascii="Times New Roman" w:hAnsi="Times New Roman"/>
          <w:sz w:val="24"/>
          <w:szCs w:val="24"/>
        </w:rPr>
        <w:tab/>
        <w:t xml:space="preserve"> </w:t>
      </w:r>
      <w:r w:rsidRPr="00F93301">
        <w:rPr>
          <w:rFonts w:ascii="Times New Roman" w:hAnsi="Times New Roman"/>
          <w:sz w:val="24"/>
          <w:szCs w:val="24"/>
          <w:u w:val="single"/>
        </w:rPr>
        <w:t xml:space="preserve">Педагогические средства </w:t>
      </w:r>
      <w:r w:rsidRPr="00F93301">
        <w:rPr>
          <w:rFonts w:ascii="Times New Roman" w:hAnsi="Times New Roman"/>
          <w:sz w:val="24"/>
          <w:szCs w:val="24"/>
        </w:rPr>
        <w:t>предусматривают оптимальное построение одного тренировочного занятия, их системы в микроциклах и на отдельных этапах тренировочного цикла. В процессе работы необходимо варьировать нагрузку и условия проведения занятий, вводить в ходе тренировки упражнения для активного отдыха.</w:t>
      </w: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F93301">
        <w:rPr>
          <w:rFonts w:ascii="Times New Roman" w:hAnsi="Times New Roman"/>
          <w:sz w:val="24"/>
          <w:szCs w:val="24"/>
        </w:rPr>
        <w:t xml:space="preserve">    </w:t>
      </w:r>
      <w:r w:rsidRPr="00F93301">
        <w:rPr>
          <w:rFonts w:ascii="Times New Roman" w:hAnsi="Times New Roman"/>
          <w:sz w:val="24"/>
          <w:szCs w:val="24"/>
        </w:rPr>
        <w:tab/>
      </w:r>
      <w:r w:rsidRPr="00F93301">
        <w:rPr>
          <w:rFonts w:ascii="Times New Roman" w:hAnsi="Times New Roman"/>
          <w:sz w:val="24"/>
          <w:szCs w:val="24"/>
          <w:u w:val="single"/>
        </w:rPr>
        <w:t>Психологические средства</w:t>
      </w:r>
      <w:r w:rsidRPr="00F93301">
        <w:rPr>
          <w:rFonts w:ascii="Times New Roman" w:hAnsi="Times New Roman"/>
          <w:sz w:val="24"/>
          <w:szCs w:val="24"/>
        </w:rPr>
        <w:t xml:space="preserve"> способствуют снижению психологического утомления, обеспечивают устойчивость и стабильность психического состояния </w:t>
      </w:r>
      <w:proofErr w:type="gramStart"/>
      <w:r w:rsidRPr="00F93301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F93301">
        <w:rPr>
          <w:rFonts w:ascii="Times New Roman" w:hAnsi="Times New Roman"/>
          <w:sz w:val="24"/>
          <w:szCs w:val="24"/>
        </w:rPr>
        <w:t>..</w:t>
      </w:r>
    </w:p>
    <w:p w:rsidR="00486035" w:rsidRPr="00F93301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  <w:u w:val="single"/>
        </w:rPr>
        <w:t xml:space="preserve">Медико-биологическая  </w:t>
      </w:r>
      <w:r w:rsidRPr="00F93301">
        <w:rPr>
          <w:rFonts w:ascii="Times New Roman" w:hAnsi="Times New Roman"/>
          <w:sz w:val="24"/>
          <w:szCs w:val="24"/>
        </w:rPr>
        <w:t>группа включает в себя рациональное питание, витаминизацию, физические средства восстановления, они осуществляются под наблюдением врача.</w:t>
      </w: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</w:t>
      </w:r>
      <w:r w:rsidRPr="00F93301">
        <w:rPr>
          <w:rFonts w:ascii="Times New Roman" w:hAnsi="Times New Roman"/>
          <w:sz w:val="24"/>
          <w:szCs w:val="24"/>
        </w:rPr>
        <w:tab/>
      </w:r>
      <w:r w:rsidRPr="00F93301">
        <w:rPr>
          <w:rFonts w:ascii="Times New Roman" w:hAnsi="Times New Roman"/>
          <w:sz w:val="24"/>
          <w:szCs w:val="24"/>
          <w:u w:val="single"/>
        </w:rPr>
        <w:t>Гигиенические средства</w:t>
      </w:r>
      <w:r w:rsidRPr="00F93301">
        <w:rPr>
          <w:rFonts w:ascii="Times New Roman" w:hAnsi="Times New Roman"/>
          <w:sz w:val="24"/>
          <w:szCs w:val="24"/>
        </w:rPr>
        <w:t xml:space="preserve"> включают в себя рациональный распорядок дня, личную гигиену, закаливание, гигиенические условия тренировочного процесса.</w:t>
      </w:r>
    </w:p>
    <w:p w:rsidR="00486035" w:rsidRPr="00F93301" w:rsidRDefault="00486035" w:rsidP="0048603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486035" w:rsidRPr="00F27C04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F27C04">
        <w:rPr>
          <w:rFonts w:ascii="Times New Roman" w:hAnsi="Times New Roman"/>
          <w:b/>
          <w:sz w:val="28"/>
          <w:szCs w:val="24"/>
        </w:rPr>
        <w:t>9. Психологическая подготовка</w:t>
      </w:r>
    </w:p>
    <w:p w:rsidR="00486035" w:rsidRPr="00F27C04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F93301">
        <w:rPr>
          <w:rFonts w:ascii="Times New Roman" w:hAnsi="Times New Roman"/>
          <w:b/>
          <w:sz w:val="24"/>
          <w:szCs w:val="24"/>
        </w:rPr>
        <w:tab/>
      </w:r>
      <w:r w:rsidRPr="00F93301">
        <w:rPr>
          <w:rFonts w:ascii="Times New Roman" w:hAnsi="Times New Roman"/>
          <w:sz w:val="24"/>
          <w:szCs w:val="24"/>
        </w:rPr>
        <w:t xml:space="preserve">Психологическая подготовка является основным фактором при формировании личностных и волевых качеств. Основной задачей психологической подготовки является формирование спортивной мотивации, уверенности в достижении цели, настойчивости, эмоциональной устойчивости. </w:t>
      </w: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 </w:t>
      </w:r>
      <w:r w:rsidRPr="00F93301">
        <w:rPr>
          <w:rFonts w:ascii="Times New Roman" w:hAnsi="Times New Roman"/>
          <w:sz w:val="24"/>
          <w:szCs w:val="24"/>
        </w:rPr>
        <w:tab/>
        <w:t>Выделяют общую  психологическую подготовку и подготовку к соревнованиям.</w:t>
      </w: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 </w:t>
      </w:r>
      <w:r w:rsidRPr="00F93301">
        <w:rPr>
          <w:rFonts w:ascii="Times New Roman" w:hAnsi="Times New Roman"/>
          <w:sz w:val="24"/>
          <w:szCs w:val="24"/>
        </w:rPr>
        <w:tab/>
        <w:t xml:space="preserve">Общая психологическая подготовка предусматривает формирование личности спортсмена и межличностных отношений. </w:t>
      </w:r>
      <w:proofErr w:type="gramStart"/>
      <w:r w:rsidRPr="00F93301">
        <w:rPr>
          <w:rFonts w:ascii="Times New Roman" w:hAnsi="Times New Roman"/>
          <w:sz w:val="24"/>
          <w:szCs w:val="24"/>
        </w:rPr>
        <w:t>Она решает такие задачи, как воспитание моральных и волевых качеств (смелость, решительность, целеустремленность, выдержка, самообладание, дисциплинированность) занимающихся, формирование положительного психологического климата в коллективе, развитие  процессов восприятия, развитие тактического мышления.</w:t>
      </w:r>
      <w:proofErr w:type="gramEnd"/>
      <w:r w:rsidRPr="00F93301">
        <w:rPr>
          <w:rFonts w:ascii="Times New Roman" w:hAnsi="Times New Roman"/>
          <w:sz w:val="24"/>
          <w:szCs w:val="24"/>
        </w:rPr>
        <w:t xml:space="preserve"> Психологическая подготовка к соревнованиям проводится как в течение всего года, так и непосредственно перед выступлением на конкретных соревнованиях. Психологическую подготовку спортсмена осуществляет главным образом тренер.  Положительные межличностные отношения между тренером и обучающимся значительно облегчают процесс обучения, так как при них обучающийся более внимательно и охотно усваивает информацию тренера. </w:t>
      </w:r>
    </w:p>
    <w:p w:rsidR="00486035" w:rsidRPr="00F93301" w:rsidRDefault="00486035" w:rsidP="004860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486035" w:rsidRPr="00F27C04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F27C04">
        <w:rPr>
          <w:rFonts w:ascii="Times New Roman" w:hAnsi="Times New Roman"/>
          <w:b/>
          <w:sz w:val="28"/>
          <w:szCs w:val="24"/>
        </w:rPr>
        <w:t>10. Воспитательная работа</w:t>
      </w: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lastRenderedPageBreak/>
        <w:t xml:space="preserve">Целенаправленная и систематически организованная воспитательная работа ведет к повышению спортивных результатов, успеваемости обучения в школе и определяет дальнейший жизненный путь юных спортсменов. Тренер формирует у </w:t>
      </w:r>
      <w:proofErr w:type="gramStart"/>
      <w:r w:rsidRPr="00F93301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F93301">
        <w:rPr>
          <w:rFonts w:ascii="Times New Roman" w:hAnsi="Times New Roman"/>
          <w:sz w:val="24"/>
          <w:szCs w:val="24"/>
        </w:rPr>
        <w:t xml:space="preserve"> прежде всего патриотизм, нравственные качества (честность, доброжелательность, самообладание, дисциплинированность, коллективизм) в сочетании с волевыми качествами (настойчивость, трудолюбие, целеустремленность).</w:t>
      </w:r>
      <w:r w:rsidRPr="00F933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3301">
        <w:rPr>
          <w:rFonts w:ascii="Times New Roman" w:hAnsi="Times New Roman"/>
          <w:sz w:val="24"/>
          <w:szCs w:val="24"/>
        </w:rPr>
        <w:t xml:space="preserve">Кроме воспитания у обучающихся понятия об общечеловеческих ценностях, необходимо уделять серьезное внимание на этику спортивной борьбы на площадке и </w:t>
      </w:r>
      <w:proofErr w:type="gramStart"/>
      <w:r w:rsidRPr="00F93301">
        <w:rPr>
          <w:rFonts w:ascii="Times New Roman" w:hAnsi="Times New Roman"/>
          <w:sz w:val="24"/>
          <w:szCs w:val="24"/>
        </w:rPr>
        <w:t>вне</w:t>
      </w:r>
      <w:proofErr w:type="gramEnd"/>
      <w:r w:rsidRPr="00F933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301">
        <w:rPr>
          <w:rFonts w:ascii="Times New Roman" w:hAnsi="Times New Roman"/>
          <w:sz w:val="24"/>
          <w:szCs w:val="24"/>
        </w:rPr>
        <w:t>ее</w:t>
      </w:r>
      <w:proofErr w:type="gramEnd"/>
      <w:r w:rsidRPr="00F93301">
        <w:rPr>
          <w:rFonts w:ascii="Times New Roman" w:hAnsi="Times New Roman"/>
          <w:sz w:val="24"/>
          <w:szCs w:val="24"/>
        </w:rPr>
        <w:t xml:space="preserve">. </w:t>
      </w:r>
    </w:p>
    <w:p w:rsidR="00486035" w:rsidRPr="00F93301" w:rsidRDefault="00486035" w:rsidP="0048603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F27C04" w:rsidRDefault="00F27C04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486035" w:rsidRPr="00F27C04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F27C04">
        <w:rPr>
          <w:rFonts w:ascii="Times New Roman" w:hAnsi="Times New Roman"/>
          <w:b/>
          <w:sz w:val="28"/>
          <w:szCs w:val="24"/>
        </w:rPr>
        <w:t>11. Условия реализации программы</w:t>
      </w: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48603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F93301">
        <w:rPr>
          <w:rFonts w:ascii="Times New Roman" w:hAnsi="Times New Roman"/>
          <w:sz w:val="24"/>
          <w:szCs w:val="24"/>
        </w:rPr>
        <w:tab/>
        <w:t xml:space="preserve">   </w:t>
      </w:r>
      <w:r w:rsidRPr="00F93301">
        <w:rPr>
          <w:rFonts w:ascii="Times New Roman" w:hAnsi="Times New Roman"/>
          <w:sz w:val="24"/>
          <w:szCs w:val="24"/>
        </w:rPr>
        <w:tab/>
      </w:r>
      <w:r w:rsidRPr="00F93301">
        <w:rPr>
          <w:rFonts w:ascii="Times New Roman" w:hAnsi="Times New Roman"/>
          <w:b/>
          <w:sz w:val="24"/>
          <w:szCs w:val="24"/>
        </w:rPr>
        <w:t>Оборудование и спортивный инвентарь, необходимый для прохождения спортивной подготовки</w:t>
      </w:r>
    </w:p>
    <w:tbl>
      <w:tblPr>
        <w:tblpPr w:leftFromText="180" w:rightFromText="180" w:vertAnchor="text" w:horzAnchor="margin" w:tblpY="855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6427"/>
        <w:gridCol w:w="1277"/>
        <w:gridCol w:w="1704"/>
      </w:tblGrid>
      <w:tr w:rsidR="00486035" w:rsidRPr="00F93301" w:rsidTr="00AC4691">
        <w:trPr>
          <w:trHeight w:hRule="exact" w:val="73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  <w:lang w:val="en-US" w:bidi="en-US"/>
              </w:rPr>
              <w:t>N</w:t>
            </w:r>
          </w:p>
          <w:p w:rsidR="00486035" w:rsidRPr="00F93301" w:rsidRDefault="00486035" w:rsidP="00AC4691">
            <w:pPr>
              <w:spacing w:line="244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3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33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86035" w:rsidRPr="00F93301" w:rsidRDefault="00486035" w:rsidP="00AC4691">
            <w:pPr>
              <w:spacing w:line="244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Количество изделий</w:t>
            </w:r>
          </w:p>
        </w:tc>
      </w:tr>
      <w:tr w:rsidR="00486035" w:rsidRPr="00F93301" w:rsidTr="00AC4691">
        <w:trPr>
          <w:trHeight w:hRule="exact" w:val="44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Основное оборудование и спортивный инвентарь</w:t>
            </w:r>
          </w:p>
        </w:tc>
      </w:tr>
      <w:tr w:rsidR="00486035" w:rsidRPr="00F93301" w:rsidTr="00AC469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Брусья навесные на гимнастическую стенку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035" w:rsidRPr="00F93301" w:rsidTr="00AC469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Весы до 200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6035" w:rsidRPr="00F93301" w:rsidTr="00AC469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Гири соревновательные 16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6035" w:rsidRPr="00F93301" w:rsidTr="00AC4691">
        <w:trPr>
          <w:trHeight w:hRule="exact" w:val="4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Гири соревновательные 24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6035" w:rsidRPr="00F93301" w:rsidTr="00AC469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Гири соревновательные 32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6035" w:rsidRPr="00F93301" w:rsidTr="00AC469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Гири тренировочные весом: 6, 8, 10, 12, 14, 24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6035" w:rsidRPr="00F93301" w:rsidTr="00AC469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 xml:space="preserve">Зеркало настенное 0,6 </w:t>
            </w:r>
            <w:r w:rsidRPr="00F93301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x </w:t>
            </w:r>
            <w:r w:rsidRPr="00F93301"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6035" w:rsidRPr="00F93301" w:rsidTr="00AC4691">
        <w:trPr>
          <w:trHeight w:hRule="exact" w:val="4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Магнезита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6035" w:rsidRPr="00F93301" w:rsidTr="00AC469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6035" w:rsidRPr="00F93301" w:rsidTr="00AC469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6035" w:rsidRPr="00F93301" w:rsidTr="00AC4691">
        <w:trPr>
          <w:trHeight w:hRule="exact" w:val="73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Перекладина гимнастическая переменной высоты (универсальная)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86035" w:rsidRPr="00F93301" w:rsidRDefault="00486035" w:rsidP="00486035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-175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6427"/>
        <w:gridCol w:w="1277"/>
        <w:gridCol w:w="1704"/>
      </w:tblGrid>
      <w:tr w:rsidR="00486035" w:rsidRPr="00F93301" w:rsidTr="00AC4691">
        <w:trPr>
          <w:trHeight w:hRule="exact" w:val="4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 xml:space="preserve">Помост (1,5 </w:t>
            </w:r>
            <w:r w:rsidRPr="00F93301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x </w:t>
            </w:r>
            <w:r w:rsidRPr="00F93301">
              <w:rPr>
                <w:rFonts w:ascii="Times New Roman" w:hAnsi="Times New Roman"/>
                <w:sz w:val="24"/>
                <w:szCs w:val="24"/>
              </w:rPr>
              <w:t>1,5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6035" w:rsidRPr="00F93301" w:rsidTr="00AC469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6035" w:rsidRPr="00F93301" w:rsidTr="00AC469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6035" w:rsidRPr="00F93301" w:rsidTr="00AC4691">
        <w:trPr>
          <w:trHeight w:hRule="exact" w:val="4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6035" w:rsidRPr="00F93301" w:rsidTr="00AC469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6035" w:rsidRPr="00F93301" w:rsidTr="00AC4691">
        <w:trPr>
          <w:trHeight w:hRule="exact" w:val="4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Часы настенные с секундной стрелкой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5" w:rsidRPr="00F93301" w:rsidRDefault="00486035" w:rsidP="00AC4691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86035" w:rsidRPr="00F93301" w:rsidRDefault="00486035" w:rsidP="00486035">
      <w:pPr>
        <w:jc w:val="both"/>
        <w:rPr>
          <w:rFonts w:ascii="Times New Roman" w:hAnsi="Times New Roman"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Pr="00D915B1" w:rsidRDefault="00D915B1" w:rsidP="00D915B1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915B1">
        <w:rPr>
          <w:rFonts w:ascii="Times New Roman" w:hAnsi="Times New Roman"/>
          <w:b/>
          <w:sz w:val="28"/>
          <w:szCs w:val="24"/>
        </w:rPr>
        <w:t>12. Кадровое обеспечение</w:t>
      </w:r>
    </w:p>
    <w:p w:rsidR="00D915B1" w:rsidRPr="00F93301" w:rsidRDefault="00D915B1" w:rsidP="00D915B1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lastRenderedPageBreak/>
        <w:t>Реализация программы обеспечивается тренерскими кадрами, имеющими среднее профессиональное образование или высшее образование, соответствующее направленности  программы. Требования к педагогам дополнительного образования и преподавателям:</w:t>
      </w:r>
    </w:p>
    <w:p w:rsidR="00D915B1" w:rsidRPr="00F93301" w:rsidRDefault="00D915B1" w:rsidP="00D915B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- среднее профессиональное образование – программы подготовки специалистов среднего звена или высшее образование – </w:t>
      </w:r>
      <w:proofErr w:type="spellStart"/>
      <w:r w:rsidRPr="00F93301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F93301">
        <w:rPr>
          <w:rFonts w:ascii="Times New Roman" w:hAnsi="Times New Roman"/>
          <w:sz w:val="24"/>
          <w:szCs w:val="24"/>
        </w:rPr>
        <w:t>, направленность (профиль) которого, соответствует направленности программы;</w:t>
      </w:r>
    </w:p>
    <w:p w:rsidR="00D915B1" w:rsidRPr="00F93301" w:rsidRDefault="00D915B1" w:rsidP="00D915B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- дополнительное профессиональное образование – профессиональная переподготовка, направленность (профиль) которого, соответствует направленности  программы;</w:t>
      </w:r>
    </w:p>
    <w:p w:rsidR="00D915B1" w:rsidRPr="00F93301" w:rsidRDefault="00D915B1" w:rsidP="00D915B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При отсутствии педагогического образования – дополнительное профессиональное педагогическое образование; дополнительная профессиональная программа может быть усвоена после трудоустройства. Рекомендуется </w:t>
      </w:r>
      <w:proofErr w:type="gramStart"/>
      <w:r w:rsidRPr="00F93301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F93301">
        <w:rPr>
          <w:rFonts w:ascii="Times New Roman" w:hAnsi="Times New Roman"/>
          <w:sz w:val="24"/>
          <w:szCs w:val="24"/>
        </w:rPr>
        <w:t xml:space="preserve"> по дополнительным профессиональным программам по профилю педагогической деятельности не реже чем один раз в три года. </w:t>
      </w: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15B1" w:rsidRDefault="00D915B1" w:rsidP="00486035">
      <w:pPr>
        <w:widowControl w:val="0"/>
        <w:autoSpaceDE w:val="0"/>
        <w:autoSpaceDN w:val="0"/>
        <w:adjustRightInd w:val="0"/>
        <w:spacing w:after="0" w:line="360" w:lineRule="auto"/>
        <w:ind w:left="6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D915B1" w:rsidRDefault="00486035" w:rsidP="0048603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15B1">
        <w:rPr>
          <w:rFonts w:ascii="Times New Roman" w:hAnsi="Times New Roman"/>
          <w:b/>
          <w:sz w:val="28"/>
          <w:szCs w:val="24"/>
        </w:rPr>
        <w:t>13. Перечень информационного  обеспечения программы</w:t>
      </w:r>
    </w:p>
    <w:p w:rsidR="00486035" w:rsidRPr="00F93301" w:rsidRDefault="00486035" w:rsidP="0048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6035" w:rsidRPr="00F93301" w:rsidRDefault="00486035" w:rsidP="00D915B1">
      <w:pPr>
        <w:pStyle w:val="a9"/>
        <w:numPr>
          <w:ilvl w:val="0"/>
          <w:numId w:val="11"/>
        </w:numPr>
        <w:tabs>
          <w:tab w:val="clear" w:pos="720"/>
        </w:tabs>
        <w:spacing w:line="240" w:lineRule="auto"/>
        <w:ind w:left="0" w:firstLine="709"/>
        <w:rPr>
          <w:sz w:val="24"/>
          <w:szCs w:val="24"/>
        </w:rPr>
      </w:pPr>
      <w:r w:rsidRPr="00F93301">
        <w:rPr>
          <w:sz w:val="24"/>
          <w:szCs w:val="24"/>
        </w:rPr>
        <w:t>Воротынцев, А.И. Гири. Спорт сильных и здоровых / А.И. Воротынцев. – М.: Советский спорт, 2002. – 272 с.: ил.</w:t>
      </w:r>
    </w:p>
    <w:p w:rsidR="00486035" w:rsidRPr="00F93301" w:rsidRDefault="00486035" w:rsidP="00D915B1">
      <w:pPr>
        <w:pStyle w:val="a9"/>
        <w:numPr>
          <w:ilvl w:val="0"/>
          <w:numId w:val="11"/>
        </w:numPr>
        <w:tabs>
          <w:tab w:val="clear" w:pos="720"/>
        </w:tabs>
        <w:spacing w:line="240" w:lineRule="auto"/>
        <w:ind w:left="0" w:firstLine="709"/>
        <w:rPr>
          <w:sz w:val="24"/>
          <w:szCs w:val="24"/>
        </w:rPr>
      </w:pPr>
      <w:r w:rsidRPr="00F93301">
        <w:rPr>
          <w:sz w:val="24"/>
          <w:szCs w:val="24"/>
        </w:rPr>
        <w:t>Гиревой спорт в России, пути развития и современные технологии в подготовке спортсменов высокого класса: Всероссийская научно-практическая конференция / сост. И.В. Морозов. – Ростов н/Д: Рост</w:t>
      </w:r>
      <w:proofErr w:type="gramStart"/>
      <w:r w:rsidRPr="00F93301">
        <w:rPr>
          <w:sz w:val="24"/>
          <w:szCs w:val="24"/>
        </w:rPr>
        <w:t>.</w:t>
      </w:r>
      <w:proofErr w:type="gramEnd"/>
      <w:r w:rsidRPr="00F93301">
        <w:rPr>
          <w:sz w:val="24"/>
          <w:szCs w:val="24"/>
        </w:rPr>
        <w:t xml:space="preserve"> </w:t>
      </w:r>
      <w:proofErr w:type="gramStart"/>
      <w:r w:rsidRPr="00F93301">
        <w:rPr>
          <w:sz w:val="24"/>
          <w:szCs w:val="24"/>
        </w:rPr>
        <w:t>г</w:t>
      </w:r>
      <w:proofErr w:type="gramEnd"/>
      <w:r w:rsidRPr="00F93301">
        <w:rPr>
          <w:sz w:val="24"/>
          <w:szCs w:val="24"/>
        </w:rPr>
        <w:t>ос. строительный ун-т, 2003. – 108 с., ил.</w:t>
      </w:r>
    </w:p>
    <w:p w:rsidR="00486035" w:rsidRPr="00F93301" w:rsidRDefault="00486035" w:rsidP="00D915B1">
      <w:pPr>
        <w:pStyle w:val="a9"/>
        <w:numPr>
          <w:ilvl w:val="0"/>
          <w:numId w:val="11"/>
        </w:numPr>
        <w:tabs>
          <w:tab w:val="clear" w:pos="720"/>
        </w:tabs>
        <w:spacing w:line="240" w:lineRule="auto"/>
        <w:ind w:left="0" w:firstLine="709"/>
        <w:rPr>
          <w:sz w:val="24"/>
          <w:szCs w:val="24"/>
        </w:rPr>
      </w:pPr>
      <w:r w:rsidRPr="00F93301">
        <w:rPr>
          <w:sz w:val="24"/>
          <w:szCs w:val="24"/>
        </w:rPr>
        <w:t xml:space="preserve">Гиревой спорт: Правила соревнований. – Рыбинск: Президиум ВФГС, 2007. – 12 </w:t>
      </w:r>
      <w:proofErr w:type="gramStart"/>
      <w:r w:rsidRPr="00F93301">
        <w:rPr>
          <w:sz w:val="24"/>
          <w:szCs w:val="24"/>
        </w:rPr>
        <w:t>с</w:t>
      </w:r>
      <w:proofErr w:type="gramEnd"/>
      <w:r w:rsidRPr="00F93301">
        <w:rPr>
          <w:sz w:val="24"/>
          <w:szCs w:val="24"/>
        </w:rPr>
        <w:t>.</w:t>
      </w:r>
    </w:p>
    <w:p w:rsidR="00486035" w:rsidRPr="00F93301" w:rsidRDefault="00486035" w:rsidP="00D915B1">
      <w:pPr>
        <w:pStyle w:val="a9"/>
        <w:numPr>
          <w:ilvl w:val="0"/>
          <w:numId w:val="11"/>
        </w:numPr>
        <w:tabs>
          <w:tab w:val="clear" w:pos="720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F93301">
        <w:rPr>
          <w:color w:val="auto"/>
          <w:sz w:val="24"/>
          <w:szCs w:val="24"/>
        </w:rPr>
        <w:t>Дворкин, Л.С. Силовые единоборства: атлетизм, культуризм, пауэрлифтинг, гиревой спорт / Л.С. Дворкин. – Ростов н</w:t>
      </w:r>
      <w:proofErr w:type="gramStart"/>
      <w:r w:rsidRPr="00F93301">
        <w:rPr>
          <w:color w:val="auto"/>
          <w:sz w:val="24"/>
          <w:szCs w:val="24"/>
        </w:rPr>
        <w:t>/Д</w:t>
      </w:r>
      <w:proofErr w:type="gramEnd"/>
      <w:r w:rsidRPr="00F93301">
        <w:rPr>
          <w:color w:val="auto"/>
          <w:sz w:val="24"/>
          <w:szCs w:val="24"/>
        </w:rPr>
        <w:t>: Феникс, 2001. – 384 с.</w:t>
      </w:r>
    </w:p>
    <w:p w:rsidR="00486035" w:rsidRPr="00F93301" w:rsidRDefault="00486035" w:rsidP="00D915B1">
      <w:pPr>
        <w:pStyle w:val="a9"/>
        <w:numPr>
          <w:ilvl w:val="0"/>
          <w:numId w:val="11"/>
        </w:numPr>
        <w:tabs>
          <w:tab w:val="clear" w:pos="720"/>
        </w:tabs>
        <w:spacing w:line="240" w:lineRule="auto"/>
        <w:ind w:left="0" w:firstLine="709"/>
        <w:rPr>
          <w:sz w:val="24"/>
          <w:szCs w:val="24"/>
        </w:rPr>
      </w:pPr>
      <w:r w:rsidRPr="00F93301">
        <w:rPr>
          <w:sz w:val="24"/>
          <w:szCs w:val="24"/>
        </w:rPr>
        <w:t>Добровольский, С.С. Техника гиревого двоеборья и методика ее совершенствования: Учебное пособие / С.С. Добровольский, В.Ф. Тихонов. – Хабаровск: ДВГАФК, 2004. – 108 с.: ил.</w:t>
      </w:r>
    </w:p>
    <w:p w:rsidR="00486035" w:rsidRPr="00F93301" w:rsidRDefault="00486035" w:rsidP="00D915B1">
      <w:pPr>
        <w:pStyle w:val="a9"/>
        <w:numPr>
          <w:ilvl w:val="0"/>
          <w:numId w:val="11"/>
        </w:numPr>
        <w:tabs>
          <w:tab w:val="clear" w:pos="720"/>
        </w:tabs>
        <w:spacing w:line="240" w:lineRule="auto"/>
        <w:ind w:left="0" w:firstLine="709"/>
        <w:rPr>
          <w:sz w:val="24"/>
          <w:szCs w:val="24"/>
        </w:rPr>
      </w:pPr>
      <w:r w:rsidRPr="00F93301">
        <w:rPr>
          <w:sz w:val="24"/>
          <w:szCs w:val="24"/>
        </w:rPr>
        <w:t xml:space="preserve">Зайцев, Ю.М. Занимайтесь гиревым спортом / Ю.М. Зайцев, Ю.И. Иванов, В.К. Петров. – М.: Советский спорт, 1991. – 48 </w:t>
      </w:r>
      <w:proofErr w:type="gramStart"/>
      <w:r w:rsidRPr="00F93301">
        <w:rPr>
          <w:sz w:val="24"/>
          <w:szCs w:val="24"/>
        </w:rPr>
        <w:t>с</w:t>
      </w:r>
      <w:proofErr w:type="gramEnd"/>
      <w:r w:rsidRPr="00F93301">
        <w:rPr>
          <w:sz w:val="24"/>
          <w:szCs w:val="24"/>
        </w:rPr>
        <w:t>.</w:t>
      </w:r>
    </w:p>
    <w:p w:rsidR="00486035" w:rsidRPr="00F93301" w:rsidRDefault="00486035" w:rsidP="00D915B1">
      <w:pPr>
        <w:pStyle w:val="a9"/>
        <w:numPr>
          <w:ilvl w:val="0"/>
          <w:numId w:val="11"/>
        </w:numPr>
        <w:tabs>
          <w:tab w:val="clear" w:pos="720"/>
        </w:tabs>
        <w:spacing w:line="240" w:lineRule="auto"/>
        <w:ind w:left="0" w:firstLine="709"/>
        <w:rPr>
          <w:sz w:val="24"/>
          <w:szCs w:val="24"/>
        </w:rPr>
      </w:pPr>
      <w:r w:rsidRPr="00F93301">
        <w:rPr>
          <w:sz w:val="24"/>
          <w:szCs w:val="24"/>
        </w:rPr>
        <w:t>Поляков, В.А. Гиревой спорт: Метод</w:t>
      </w:r>
      <w:proofErr w:type="gramStart"/>
      <w:r w:rsidRPr="00F93301">
        <w:rPr>
          <w:sz w:val="24"/>
          <w:szCs w:val="24"/>
        </w:rPr>
        <w:t>.</w:t>
      </w:r>
      <w:proofErr w:type="gramEnd"/>
      <w:r w:rsidRPr="00F93301">
        <w:rPr>
          <w:sz w:val="24"/>
          <w:szCs w:val="24"/>
        </w:rPr>
        <w:t xml:space="preserve"> </w:t>
      </w:r>
      <w:proofErr w:type="gramStart"/>
      <w:r w:rsidRPr="00F93301">
        <w:rPr>
          <w:sz w:val="24"/>
          <w:szCs w:val="24"/>
        </w:rPr>
        <w:t>п</w:t>
      </w:r>
      <w:proofErr w:type="gramEnd"/>
      <w:r w:rsidRPr="00F93301">
        <w:rPr>
          <w:sz w:val="24"/>
          <w:szCs w:val="24"/>
        </w:rPr>
        <w:t xml:space="preserve">особие / В.А. Поляков, В.И. Воропаев. – М.: Физкультура и спорт, 1988. – 80 </w:t>
      </w:r>
      <w:proofErr w:type="gramStart"/>
      <w:r w:rsidRPr="00F93301">
        <w:rPr>
          <w:sz w:val="24"/>
          <w:szCs w:val="24"/>
        </w:rPr>
        <w:t>с</w:t>
      </w:r>
      <w:proofErr w:type="gramEnd"/>
      <w:r w:rsidRPr="00F93301">
        <w:rPr>
          <w:sz w:val="24"/>
          <w:szCs w:val="24"/>
        </w:rPr>
        <w:t xml:space="preserve">. </w:t>
      </w:r>
    </w:p>
    <w:p w:rsidR="00486035" w:rsidRPr="00F93301" w:rsidRDefault="00486035" w:rsidP="00D915B1">
      <w:pPr>
        <w:pStyle w:val="a9"/>
        <w:numPr>
          <w:ilvl w:val="0"/>
          <w:numId w:val="11"/>
        </w:numPr>
        <w:tabs>
          <w:tab w:val="clear" w:pos="720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F93301">
        <w:rPr>
          <w:sz w:val="24"/>
          <w:szCs w:val="24"/>
        </w:rPr>
        <w:t>Ромашин</w:t>
      </w:r>
      <w:proofErr w:type="spellEnd"/>
      <w:r w:rsidRPr="00F93301">
        <w:rPr>
          <w:sz w:val="24"/>
          <w:szCs w:val="24"/>
        </w:rPr>
        <w:t xml:space="preserve">, Ю.А. Гиревой спорт: Учебно-методическое пособие / Ю.А. </w:t>
      </w:r>
      <w:proofErr w:type="spellStart"/>
      <w:r w:rsidRPr="00F93301">
        <w:rPr>
          <w:sz w:val="24"/>
          <w:szCs w:val="24"/>
        </w:rPr>
        <w:t>Ромашин</w:t>
      </w:r>
      <w:proofErr w:type="spellEnd"/>
      <w:r w:rsidRPr="00F93301">
        <w:rPr>
          <w:sz w:val="24"/>
          <w:szCs w:val="24"/>
        </w:rPr>
        <w:t xml:space="preserve">, Р.А. </w:t>
      </w:r>
      <w:proofErr w:type="spellStart"/>
      <w:r w:rsidRPr="00F93301">
        <w:rPr>
          <w:sz w:val="24"/>
          <w:szCs w:val="24"/>
        </w:rPr>
        <w:t>Хайруллин</w:t>
      </w:r>
      <w:proofErr w:type="spellEnd"/>
      <w:r w:rsidRPr="00F93301">
        <w:rPr>
          <w:sz w:val="24"/>
          <w:szCs w:val="24"/>
        </w:rPr>
        <w:t>, А.П. Горшенин. – Казань: Комитет по ФКС и</w:t>
      </w:r>
      <w:proofErr w:type="gramStart"/>
      <w:r w:rsidRPr="00F93301">
        <w:rPr>
          <w:sz w:val="24"/>
          <w:szCs w:val="24"/>
        </w:rPr>
        <w:t xml:space="preserve"> Т</w:t>
      </w:r>
      <w:proofErr w:type="gramEnd"/>
      <w:r w:rsidRPr="00F93301">
        <w:rPr>
          <w:sz w:val="24"/>
          <w:szCs w:val="24"/>
        </w:rPr>
        <w:t>, 1998. – 67 с.</w:t>
      </w:r>
    </w:p>
    <w:p w:rsidR="00486035" w:rsidRPr="00F93301" w:rsidRDefault="00486035" w:rsidP="00D915B1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Столов, И.И. Спортивная школа: начальный этап [Текст]: учебное пособие / И.И. Столов, В.В. </w:t>
      </w:r>
      <w:proofErr w:type="spellStart"/>
      <w:r w:rsidRPr="00F93301">
        <w:rPr>
          <w:rFonts w:ascii="Times New Roman" w:hAnsi="Times New Roman"/>
          <w:sz w:val="24"/>
          <w:szCs w:val="24"/>
        </w:rPr>
        <w:t>Ивочкин</w:t>
      </w:r>
      <w:proofErr w:type="spellEnd"/>
      <w:r w:rsidRPr="00F93301">
        <w:rPr>
          <w:rFonts w:ascii="Times New Roman" w:hAnsi="Times New Roman"/>
          <w:sz w:val="24"/>
          <w:szCs w:val="24"/>
        </w:rPr>
        <w:t xml:space="preserve">. – М.: Советский спорт, 2007. – 140 </w:t>
      </w:r>
      <w:proofErr w:type="gramStart"/>
      <w:r w:rsidRPr="00F93301">
        <w:rPr>
          <w:rFonts w:ascii="Times New Roman" w:hAnsi="Times New Roman"/>
          <w:sz w:val="24"/>
          <w:szCs w:val="24"/>
        </w:rPr>
        <w:t>с</w:t>
      </w:r>
      <w:proofErr w:type="gramEnd"/>
      <w:r w:rsidRPr="00F93301">
        <w:rPr>
          <w:rFonts w:ascii="Times New Roman" w:hAnsi="Times New Roman"/>
          <w:sz w:val="24"/>
          <w:szCs w:val="24"/>
        </w:rPr>
        <w:t>.</w:t>
      </w:r>
    </w:p>
    <w:p w:rsidR="00486035" w:rsidRPr="00F93301" w:rsidRDefault="00486035" w:rsidP="00D915B1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Филиппов, С.С. Муниципальная система физической культуры школьников: организационно-педагогические условия формирования: Монография / С.С. Филиппов, В.В. </w:t>
      </w:r>
      <w:proofErr w:type="spellStart"/>
      <w:r w:rsidRPr="00F93301">
        <w:rPr>
          <w:rFonts w:ascii="Times New Roman" w:hAnsi="Times New Roman"/>
          <w:sz w:val="24"/>
          <w:szCs w:val="24"/>
        </w:rPr>
        <w:t>Жгутова</w:t>
      </w:r>
      <w:proofErr w:type="spellEnd"/>
      <w:r w:rsidRPr="00F93301">
        <w:rPr>
          <w:rFonts w:ascii="Times New Roman" w:hAnsi="Times New Roman"/>
          <w:sz w:val="24"/>
          <w:szCs w:val="24"/>
        </w:rPr>
        <w:t xml:space="preserve">. – М.: Советский спорт, 2004. – 184 </w:t>
      </w:r>
      <w:proofErr w:type="gramStart"/>
      <w:r w:rsidRPr="00F93301">
        <w:rPr>
          <w:rFonts w:ascii="Times New Roman" w:hAnsi="Times New Roman"/>
          <w:sz w:val="24"/>
          <w:szCs w:val="24"/>
        </w:rPr>
        <w:t>с</w:t>
      </w:r>
      <w:proofErr w:type="gramEnd"/>
      <w:r w:rsidRPr="00F93301">
        <w:rPr>
          <w:rFonts w:ascii="Times New Roman" w:hAnsi="Times New Roman"/>
          <w:sz w:val="24"/>
          <w:szCs w:val="24"/>
        </w:rPr>
        <w:t>.</w:t>
      </w:r>
    </w:p>
    <w:p w:rsidR="00486035" w:rsidRDefault="00486035" w:rsidP="00486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15B1" w:rsidRDefault="00D915B1" w:rsidP="00486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15B1" w:rsidRDefault="00D915B1" w:rsidP="00486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15B1" w:rsidRDefault="00D915B1" w:rsidP="00486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15B1" w:rsidRDefault="00D915B1" w:rsidP="00486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15B1" w:rsidRDefault="00D915B1" w:rsidP="00486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15B1" w:rsidRDefault="00D915B1" w:rsidP="00486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15B1" w:rsidRDefault="00D915B1" w:rsidP="00486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15B1" w:rsidRDefault="00D915B1" w:rsidP="00486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15B1" w:rsidRDefault="00D915B1" w:rsidP="00486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15B1" w:rsidRDefault="00D915B1" w:rsidP="00486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15B1" w:rsidRDefault="00D915B1" w:rsidP="00486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6035" w:rsidRPr="00F93301" w:rsidRDefault="00486035" w:rsidP="00486035">
      <w:pPr>
        <w:jc w:val="right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lastRenderedPageBreak/>
        <w:t xml:space="preserve">      Приложение</w:t>
      </w:r>
    </w:p>
    <w:p w:rsidR="00486035" w:rsidRPr="00F93301" w:rsidRDefault="00486035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>Контрольные нормативы  по ОФП для гиревиков</w:t>
      </w:r>
    </w:p>
    <w:p w:rsidR="00486035" w:rsidRPr="00F93301" w:rsidRDefault="00F67AFE" w:rsidP="004860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Pr="00F93301">
        <w:rPr>
          <w:rFonts w:ascii="Times New Roman" w:hAnsi="Times New Roman"/>
          <w:b/>
          <w:sz w:val="24"/>
          <w:szCs w:val="24"/>
        </w:rPr>
        <w:t>физкультуро-спортивном</w:t>
      </w:r>
      <w:proofErr w:type="spellEnd"/>
      <w:r w:rsidR="00486035" w:rsidRPr="00F93301">
        <w:rPr>
          <w:rFonts w:ascii="Times New Roman" w:hAnsi="Times New Roman"/>
          <w:b/>
          <w:sz w:val="24"/>
          <w:szCs w:val="24"/>
        </w:rPr>
        <w:t xml:space="preserve"> этапе</w:t>
      </w:r>
    </w:p>
    <w:tbl>
      <w:tblPr>
        <w:tblW w:w="6598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203"/>
      </w:tblGrid>
      <w:tr w:rsidR="00486035" w:rsidRPr="00F93301" w:rsidTr="00AC4691">
        <w:trPr>
          <w:trHeight w:val="550"/>
        </w:trPr>
        <w:tc>
          <w:tcPr>
            <w:tcW w:w="4395" w:type="dxa"/>
          </w:tcPr>
          <w:p w:rsidR="00486035" w:rsidRPr="00F93301" w:rsidRDefault="00486035" w:rsidP="00AC4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301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  <w:p w:rsidR="00486035" w:rsidRPr="00F93301" w:rsidRDefault="00486035" w:rsidP="00AC4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6035" w:rsidRPr="00F93301" w:rsidRDefault="00486035" w:rsidP="00AC4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301">
              <w:rPr>
                <w:rFonts w:ascii="Times New Roman" w:hAnsi="Times New Roman"/>
                <w:b/>
                <w:sz w:val="24"/>
                <w:szCs w:val="24"/>
              </w:rPr>
              <w:t xml:space="preserve">   Результат</w:t>
            </w:r>
          </w:p>
        </w:tc>
      </w:tr>
      <w:tr w:rsidR="00486035" w:rsidRPr="00F93301" w:rsidTr="00AC4691">
        <w:tc>
          <w:tcPr>
            <w:tcW w:w="4395" w:type="dxa"/>
          </w:tcPr>
          <w:p w:rsidR="00486035" w:rsidRPr="00F93301" w:rsidRDefault="00486035" w:rsidP="00AC4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93301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F93301">
              <w:rPr>
                <w:rFonts w:ascii="Times New Roman" w:hAnsi="Times New Roman"/>
                <w:sz w:val="24"/>
                <w:szCs w:val="24"/>
              </w:rPr>
              <w:t>.  (сек.)</w:t>
            </w:r>
            <w:r w:rsidRPr="00F9330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6035" w:rsidRPr="00F93301" w:rsidRDefault="00486035" w:rsidP="00AC4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86035" w:rsidRPr="00F93301" w:rsidRDefault="00486035" w:rsidP="00AC4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 xml:space="preserve">         6,4        </w:t>
            </w:r>
          </w:p>
        </w:tc>
      </w:tr>
      <w:tr w:rsidR="00486035" w:rsidRPr="00F93301" w:rsidTr="00AC4691">
        <w:tc>
          <w:tcPr>
            <w:tcW w:w="4395" w:type="dxa"/>
          </w:tcPr>
          <w:p w:rsidR="00486035" w:rsidRPr="00F93301" w:rsidRDefault="00486035" w:rsidP="00AC4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 xml:space="preserve">Челночный бег 3 по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93301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F93301">
              <w:rPr>
                <w:rFonts w:ascii="Times New Roman" w:hAnsi="Times New Roman"/>
                <w:sz w:val="24"/>
                <w:szCs w:val="24"/>
              </w:rPr>
              <w:t>. (сек.)</w:t>
            </w:r>
          </w:p>
          <w:p w:rsidR="00486035" w:rsidRPr="00F93301" w:rsidRDefault="00486035" w:rsidP="00AC4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86035" w:rsidRPr="00F93301" w:rsidRDefault="00486035" w:rsidP="00AC4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 xml:space="preserve">        10,5      </w:t>
            </w:r>
          </w:p>
        </w:tc>
      </w:tr>
      <w:tr w:rsidR="00486035" w:rsidRPr="00F93301" w:rsidTr="00AC4691">
        <w:tc>
          <w:tcPr>
            <w:tcW w:w="4395" w:type="dxa"/>
          </w:tcPr>
          <w:p w:rsidR="00486035" w:rsidRPr="00F93301" w:rsidRDefault="00486035" w:rsidP="00AC4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F9330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F93301">
              <w:rPr>
                <w:rFonts w:ascii="Times New Roman" w:hAnsi="Times New Roman"/>
                <w:sz w:val="24"/>
                <w:szCs w:val="24"/>
              </w:rPr>
              <w:t>.)</w:t>
            </w:r>
            <w:r w:rsidRPr="00F9330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6035" w:rsidRPr="00F93301" w:rsidRDefault="00486035" w:rsidP="00AC4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86035" w:rsidRPr="00F93301" w:rsidRDefault="00486035" w:rsidP="00AC4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 xml:space="preserve">         120      </w:t>
            </w:r>
          </w:p>
        </w:tc>
      </w:tr>
      <w:tr w:rsidR="00486035" w:rsidRPr="00F93301" w:rsidTr="00AC4691">
        <w:tc>
          <w:tcPr>
            <w:tcW w:w="4395" w:type="dxa"/>
          </w:tcPr>
          <w:p w:rsidR="00486035" w:rsidRPr="00F93301" w:rsidRDefault="00486035" w:rsidP="00AC4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 xml:space="preserve">Подтягивание на высокой перекладине  (кол-во раз)  </w:t>
            </w:r>
            <w:r w:rsidRPr="00F9330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6035" w:rsidRPr="00F93301" w:rsidRDefault="00486035" w:rsidP="00AC4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86035" w:rsidRPr="00F93301" w:rsidRDefault="00486035" w:rsidP="00AC4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1">
              <w:rPr>
                <w:rFonts w:ascii="Times New Roman" w:hAnsi="Times New Roman"/>
                <w:sz w:val="24"/>
                <w:szCs w:val="24"/>
              </w:rPr>
              <w:t xml:space="preserve">         2 - 3</w:t>
            </w:r>
          </w:p>
        </w:tc>
      </w:tr>
    </w:tbl>
    <w:p w:rsidR="00486035" w:rsidRPr="00F93301" w:rsidRDefault="00486035" w:rsidP="0048603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486035" w:rsidRPr="00F93301" w:rsidRDefault="00486035" w:rsidP="0048603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Контрольные норма</w:t>
      </w:r>
      <w:r w:rsidR="00F67AFE" w:rsidRPr="00F93301">
        <w:rPr>
          <w:rFonts w:ascii="Times New Roman" w:hAnsi="Times New Roman"/>
          <w:sz w:val="24"/>
          <w:szCs w:val="24"/>
        </w:rPr>
        <w:t xml:space="preserve">тивы в </w:t>
      </w:r>
      <w:bookmarkStart w:id="7" w:name="_GoBack"/>
      <w:bookmarkEnd w:id="7"/>
      <w:r w:rsidRPr="00F93301">
        <w:rPr>
          <w:rFonts w:ascii="Times New Roman" w:hAnsi="Times New Roman"/>
          <w:sz w:val="24"/>
          <w:szCs w:val="24"/>
        </w:rPr>
        <w:t xml:space="preserve"> группах носят главным образом контролирующий характер. </w:t>
      </w:r>
    </w:p>
    <w:p w:rsidR="00486035" w:rsidRPr="00F93301" w:rsidRDefault="00486035" w:rsidP="00486035">
      <w:pPr>
        <w:spacing w:after="0" w:line="240" w:lineRule="atLeast"/>
        <w:ind w:left="15"/>
        <w:jc w:val="both"/>
        <w:rPr>
          <w:rStyle w:val="10"/>
          <w:rFonts w:ascii="Times New Roman" w:hAnsi="Times New Roman"/>
          <w:sz w:val="24"/>
          <w:szCs w:val="24"/>
        </w:rPr>
      </w:pPr>
      <w:r w:rsidRPr="00F93301">
        <w:rPr>
          <w:rStyle w:val="10"/>
          <w:rFonts w:ascii="Times New Roman" w:hAnsi="Times New Roman"/>
          <w:sz w:val="24"/>
          <w:szCs w:val="24"/>
        </w:rPr>
        <w:t xml:space="preserve">       </w:t>
      </w:r>
      <w:r w:rsidRPr="00F93301">
        <w:rPr>
          <w:rStyle w:val="10"/>
          <w:rFonts w:ascii="Times New Roman" w:hAnsi="Times New Roman"/>
          <w:sz w:val="24"/>
          <w:szCs w:val="24"/>
        </w:rPr>
        <w:tab/>
        <w:t>Контрольные упражнения выполняются в начале и конце учебного года.</w:t>
      </w:r>
    </w:p>
    <w:p w:rsidR="00486035" w:rsidRPr="00F93301" w:rsidRDefault="00486035" w:rsidP="00486035">
      <w:pPr>
        <w:spacing w:after="0" w:line="240" w:lineRule="atLeast"/>
        <w:ind w:left="15"/>
        <w:jc w:val="both"/>
        <w:rPr>
          <w:rStyle w:val="10"/>
          <w:rFonts w:ascii="Times New Roman" w:hAnsi="Times New Roman"/>
          <w:sz w:val="24"/>
          <w:szCs w:val="24"/>
        </w:rPr>
      </w:pPr>
      <w:r w:rsidRPr="00F93301">
        <w:rPr>
          <w:rStyle w:val="10"/>
          <w:rFonts w:ascii="Times New Roman" w:hAnsi="Times New Roman"/>
          <w:sz w:val="24"/>
          <w:szCs w:val="24"/>
        </w:rPr>
        <w:t xml:space="preserve">       </w:t>
      </w:r>
      <w:r w:rsidRPr="00F93301">
        <w:rPr>
          <w:rStyle w:val="10"/>
          <w:rFonts w:ascii="Times New Roman" w:hAnsi="Times New Roman"/>
          <w:sz w:val="24"/>
          <w:szCs w:val="24"/>
        </w:rPr>
        <w:tab/>
        <w:t>По результатам контрольных упражнений оценивается индивидуальная динамика изменений уровня физической подготовленности каждого обучающегося.</w:t>
      </w:r>
    </w:p>
    <w:p w:rsidR="00486035" w:rsidRPr="00F93301" w:rsidRDefault="00486035" w:rsidP="00486035">
      <w:pPr>
        <w:ind w:lef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F93301">
        <w:rPr>
          <w:rStyle w:val="10"/>
          <w:rFonts w:ascii="Times New Roman" w:hAnsi="Times New Roman"/>
          <w:sz w:val="24"/>
          <w:szCs w:val="24"/>
        </w:rPr>
        <w:tab/>
      </w:r>
    </w:p>
    <w:p w:rsidR="00486035" w:rsidRPr="00F93301" w:rsidRDefault="00486035" w:rsidP="00486035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01">
        <w:rPr>
          <w:rFonts w:ascii="Times New Roman" w:hAnsi="Times New Roman" w:cs="Times New Roman"/>
          <w:b/>
          <w:sz w:val="24"/>
          <w:szCs w:val="24"/>
        </w:rPr>
        <w:t>Методические указания к выполнению упражнений</w:t>
      </w:r>
    </w:p>
    <w:p w:rsidR="00486035" w:rsidRPr="00F93301" w:rsidRDefault="00486035" w:rsidP="00486035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01">
        <w:rPr>
          <w:rFonts w:ascii="Times New Roman" w:hAnsi="Times New Roman" w:cs="Times New Roman"/>
          <w:b/>
          <w:sz w:val="24"/>
          <w:szCs w:val="24"/>
        </w:rPr>
        <w:t>по общей физической подготовке</w:t>
      </w:r>
    </w:p>
    <w:p w:rsidR="00486035" w:rsidRPr="00F93301" w:rsidRDefault="00486035" w:rsidP="00486035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  </w:t>
      </w:r>
      <w:r w:rsidRPr="00F93301">
        <w:rPr>
          <w:rFonts w:ascii="Times New Roman" w:hAnsi="Times New Roman"/>
          <w:b/>
          <w:sz w:val="24"/>
          <w:szCs w:val="24"/>
        </w:rPr>
        <w:tab/>
        <w:t xml:space="preserve">Бег </w:t>
      </w:r>
      <w:smartTag w:uri="urn:schemas-microsoft-com:office:smarttags" w:element="metricconverter">
        <w:smartTagPr>
          <w:attr w:name="ProductID" w:val="30 м"/>
        </w:smartTagPr>
        <w:smartTag w:uri="urn:schemas-microsoft-com:office:smarttags" w:element="metricconverter">
          <w:smartTagPr>
            <w:attr w:name="ProductID" w:val="30 м"/>
          </w:smartTagPr>
          <w:r w:rsidRPr="00F93301">
            <w:rPr>
              <w:rFonts w:ascii="Times New Roman" w:hAnsi="Times New Roman"/>
              <w:b/>
              <w:sz w:val="24"/>
              <w:szCs w:val="24"/>
            </w:rPr>
            <w:t>30 м</w:t>
          </w:r>
        </w:smartTag>
        <w:r w:rsidRPr="00F93301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F93301">
        <w:rPr>
          <w:rFonts w:ascii="Times New Roman" w:hAnsi="Times New Roman"/>
          <w:b/>
          <w:sz w:val="24"/>
          <w:szCs w:val="24"/>
        </w:rPr>
        <w:t xml:space="preserve"> с высокого старта.</w:t>
      </w:r>
    </w:p>
    <w:p w:rsidR="00486035" w:rsidRPr="00F93301" w:rsidRDefault="00486035" w:rsidP="00486035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  </w:t>
      </w:r>
      <w:r w:rsidRPr="00F93301">
        <w:rPr>
          <w:rFonts w:ascii="Times New Roman" w:hAnsi="Times New Roman"/>
          <w:b/>
          <w:sz w:val="24"/>
          <w:szCs w:val="24"/>
        </w:rPr>
        <w:tab/>
      </w:r>
      <w:r w:rsidRPr="00F93301">
        <w:rPr>
          <w:rFonts w:ascii="Times New Roman" w:hAnsi="Times New Roman"/>
          <w:sz w:val="24"/>
          <w:szCs w:val="24"/>
        </w:rPr>
        <w:t xml:space="preserve">Проводится на дорожке в спортивной обуви без шипов. Количество стартующих в забеге определяется условиями, при которых </w:t>
      </w:r>
      <w:proofErr w:type="gramStart"/>
      <w:r w:rsidRPr="00F93301">
        <w:rPr>
          <w:rFonts w:ascii="Times New Roman" w:hAnsi="Times New Roman"/>
          <w:sz w:val="24"/>
          <w:szCs w:val="24"/>
        </w:rPr>
        <w:t>бегущие</w:t>
      </w:r>
      <w:proofErr w:type="gramEnd"/>
      <w:r w:rsidRPr="00F93301">
        <w:rPr>
          <w:rFonts w:ascii="Times New Roman" w:hAnsi="Times New Roman"/>
          <w:sz w:val="24"/>
          <w:szCs w:val="24"/>
        </w:rPr>
        <w:t xml:space="preserve"> не мешают друг другу. Разрешается две попытки.</w:t>
      </w:r>
    </w:p>
    <w:p w:rsidR="00486035" w:rsidRPr="00F93301" w:rsidRDefault="00486035" w:rsidP="00486035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   </w:t>
      </w:r>
      <w:r w:rsidRPr="00F93301">
        <w:rPr>
          <w:rFonts w:ascii="Times New Roman" w:hAnsi="Times New Roman"/>
          <w:b/>
          <w:sz w:val="24"/>
          <w:szCs w:val="24"/>
        </w:rPr>
        <w:tab/>
      </w:r>
      <w:r w:rsidRPr="00F93301">
        <w:rPr>
          <w:rFonts w:ascii="Times New Roman" w:hAnsi="Times New Roman"/>
          <w:sz w:val="24"/>
          <w:szCs w:val="24"/>
        </w:rPr>
        <w:t xml:space="preserve">Оборудование: Секундомеры, фиксирующие десятые доли секунды, тщательно промеренная дистанция </w:t>
      </w:r>
      <w:smartTag w:uri="urn:schemas-microsoft-com:office:smarttags" w:element="metricconverter">
        <w:smartTagPr>
          <w:attr w:name="ProductID" w:val="30 метров"/>
        </w:smartTagPr>
        <w:r w:rsidRPr="00F93301">
          <w:rPr>
            <w:rFonts w:ascii="Times New Roman" w:hAnsi="Times New Roman"/>
            <w:sz w:val="24"/>
            <w:szCs w:val="24"/>
          </w:rPr>
          <w:t>30 метров</w:t>
        </w:r>
      </w:smartTag>
      <w:r w:rsidRPr="00F93301">
        <w:rPr>
          <w:rFonts w:ascii="Times New Roman" w:hAnsi="Times New Roman"/>
          <w:sz w:val="24"/>
          <w:szCs w:val="24"/>
        </w:rPr>
        <w:t>, финишная отметка, флажок.</w:t>
      </w:r>
    </w:p>
    <w:p w:rsidR="00486035" w:rsidRPr="00F93301" w:rsidRDefault="00486035" w:rsidP="00486035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   </w:t>
      </w:r>
      <w:r w:rsidRPr="00F93301">
        <w:rPr>
          <w:rFonts w:ascii="Times New Roman" w:hAnsi="Times New Roman"/>
          <w:b/>
          <w:sz w:val="24"/>
          <w:szCs w:val="24"/>
        </w:rPr>
        <w:tab/>
      </w:r>
      <w:r w:rsidRPr="00F93301">
        <w:rPr>
          <w:rFonts w:ascii="Times New Roman" w:hAnsi="Times New Roman"/>
          <w:sz w:val="24"/>
          <w:szCs w:val="24"/>
        </w:rPr>
        <w:t>Описание теста: По команде "На старт" испытуемые становятся у стартовой линии в положении высокого старта. Когда испытуемые приготовились и замерли, даётся сигнал стартёра.</w:t>
      </w:r>
    </w:p>
    <w:p w:rsidR="00486035" w:rsidRPr="00F93301" w:rsidRDefault="00486035" w:rsidP="00486035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   </w:t>
      </w:r>
      <w:r w:rsidRPr="00F93301">
        <w:rPr>
          <w:rFonts w:ascii="Times New Roman" w:hAnsi="Times New Roman"/>
          <w:b/>
          <w:sz w:val="24"/>
          <w:szCs w:val="24"/>
        </w:rPr>
        <w:tab/>
      </w:r>
      <w:r w:rsidRPr="00F93301">
        <w:rPr>
          <w:rFonts w:ascii="Times New Roman" w:hAnsi="Times New Roman"/>
          <w:sz w:val="24"/>
          <w:szCs w:val="24"/>
        </w:rPr>
        <w:t xml:space="preserve">Результат: Время с точностью до десятой доли секунды заносится в протокол. </w:t>
      </w:r>
      <w:r w:rsidRPr="00F93301">
        <w:rPr>
          <w:rFonts w:ascii="Times New Roman" w:hAnsi="Times New Roman"/>
          <w:b/>
          <w:sz w:val="24"/>
          <w:szCs w:val="24"/>
        </w:rPr>
        <w:t xml:space="preserve"> </w:t>
      </w:r>
    </w:p>
    <w:p w:rsidR="00486035" w:rsidRPr="00F93301" w:rsidRDefault="00486035" w:rsidP="00486035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   </w:t>
      </w:r>
      <w:r w:rsidRPr="00F93301">
        <w:rPr>
          <w:rFonts w:ascii="Times New Roman" w:hAnsi="Times New Roman"/>
          <w:b/>
          <w:sz w:val="24"/>
          <w:szCs w:val="24"/>
        </w:rPr>
        <w:tab/>
        <w:t>Челночный бег 3х10 м.</w:t>
      </w:r>
    </w:p>
    <w:p w:rsidR="00486035" w:rsidRPr="00F93301" w:rsidRDefault="00486035" w:rsidP="00486035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   </w:t>
      </w:r>
      <w:r w:rsidRPr="00F93301">
        <w:rPr>
          <w:rFonts w:ascii="Times New Roman" w:hAnsi="Times New Roman"/>
          <w:b/>
          <w:sz w:val="24"/>
          <w:szCs w:val="24"/>
        </w:rPr>
        <w:tab/>
      </w:r>
      <w:r w:rsidRPr="00F93301">
        <w:rPr>
          <w:rFonts w:ascii="Times New Roman" w:hAnsi="Times New Roman"/>
          <w:sz w:val="24"/>
          <w:szCs w:val="24"/>
        </w:rPr>
        <w:t xml:space="preserve">Проводится в спортивном зале в спортивной обуви. </w:t>
      </w:r>
      <w:r w:rsidRPr="00F93301">
        <w:rPr>
          <w:rFonts w:ascii="Times New Roman" w:hAnsi="Times New Roman"/>
          <w:b/>
          <w:sz w:val="24"/>
          <w:szCs w:val="24"/>
        </w:rPr>
        <w:t xml:space="preserve"> </w:t>
      </w:r>
    </w:p>
    <w:p w:rsidR="00486035" w:rsidRPr="00F93301" w:rsidRDefault="00486035" w:rsidP="00486035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   </w:t>
      </w:r>
      <w:r w:rsidRPr="00F93301">
        <w:rPr>
          <w:rFonts w:ascii="Times New Roman" w:hAnsi="Times New Roman"/>
          <w:b/>
          <w:sz w:val="24"/>
          <w:szCs w:val="24"/>
        </w:rPr>
        <w:tab/>
      </w:r>
      <w:r w:rsidRPr="00F93301">
        <w:rPr>
          <w:rFonts w:ascii="Times New Roman" w:hAnsi="Times New Roman"/>
          <w:sz w:val="24"/>
          <w:szCs w:val="24"/>
        </w:rPr>
        <w:t>Оборудование: Секундомеры, фиксирующие десятые доли секунды.</w:t>
      </w:r>
    </w:p>
    <w:p w:rsidR="00486035" w:rsidRPr="00F93301" w:rsidRDefault="00486035" w:rsidP="00486035">
      <w:pPr>
        <w:pStyle w:val="FR1"/>
        <w:ind w:left="0" w:right="-45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b/>
          <w:sz w:val="24"/>
          <w:szCs w:val="24"/>
        </w:rPr>
        <w:t xml:space="preserve">   </w:t>
      </w:r>
      <w:r w:rsidRPr="00F93301">
        <w:rPr>
          <w:rFonts w:ascii="Times New Roman" w:hAnsi="Times New Roman"/>
          <w:b/>
          <w:sz w:val="24"/>
          <w:szCs w:val="24"/>
        </w:rPr>
        <w:tab/>
      </w:r>
      <w:r w:rsidRPr="00F93301">
        <w:rPr>
          <w:rFonts w:ascii="Times New Roman" w:hAnsi="Times New Roman"/>
          <w:sz w:val="24"/>
          <w:szCs w:val="24"/>
        </w:rPr>
        <w:t xml:space="preserve">Тщательно отмеряют участок в </w:t>
      </w:r>
      <w:smartTag w:uri="urn:schemas-microsoft-com:office:smarttags" w:element="metricconverter">
        <w:smartTagPr>
          <w:attr w:name="ProductID" w:val="1986 г"/>
        </w:smartTagPr>
        <w:r w:rsidRPr="00F93301">
          <w:rPr>
            <w:rFonts w:ascii="Times New Roman" w:hAnsi="Times New Roman"/>
            <w:sz w:val="24"/>
            <w:szCs w:val="24"/>
          </w:rPr>
          <w:t>10 метров</w:t>
        </w:r>
      </w:smartTag>
      <w:r w:rsidRPr="00F93301">
        <w:rPr>
          <w:rFonts w:ascii="Times New Roman" w:hAnsi="Times New Roman"/>
          <w:sz w:val="24"/>
          <w:szCs w:val="24"/>
        </w:rPr>
        <w:t xml:space="preserve"> на дорожке в </w:t>
      </w:r>
      <w:smartTag w:uri="urn:schemas-microsoft-com:office:smarttags" w:element="metricconverter">
        <w:smartTagPr>
          <w:attr w:name="ProductID" w:val="1986 г"/>
        </w:smartTagPr>
        <w:r w:rsidRPr="00F93301">
          <w:rPr>
            <w:rFonts w:ascii="Times New Roman" w:hAnsi="Times New Roman"/>
            <w:sz w:val="24"/>
            <w:szCs w:val="24"/>
          </w:rPr>
          <w:t>15 метров</w:t>
        </w:r>
      </w:smartTag>
      <w:r w:rsidRPr="00F93301">
        <w:rPr>
          <w:rFonts w:ascii="Times New Roman" w:hAnsi="Times New Roman"/>
          <w:sz w:val="24"/>
          <w:szCs w:val="24"/>
        </w:rPr>
        <w:t xml:space="preserve">, отмечая начало его и конец линией. За каждой чертой два полукруга радиусом </w:t>
      </w:r>
      <w:smartTag w:uri="urn:schemas-microsoft-com:office:smarttags" w:element="metricconverter">
        <w:smartTagPr>
          <w:attr w:name="ProductID" w:val="1986 г"/>
        </w:smartTagPr>
        <w:smartTag w:uri="urn:schemas-microsoft-com:office:smarttags" w:element="metricconverter">
          <w:smartTagPr>
            <w:attr w:name="ProductID" w:val="50 см"/>
          </w:smartTagPr>
          <w:r w:rsidRPr="00F93301">
            <w:rPr>
              <w:rFonts w:ascii="Times New Roman" w:hAnsi="Times New Roman"/>
              <w:sz w:val="24"/>
              <w:szCs w:val="24"/>
            </w:rPr>
            <w:t>50 см</w:t>
          </w:r>
        </w:smartTag>
        <w:r w:rsidRPr="00F93301">
          <w:rPr>
            <w:rFonts w:ascii="Times New Roman" w:hAnsi="Times New Roman"/>
            <w:sz w:val="24"/>
            <w:szCs w:val="24"/>
          </w:rPr>
          <w:t>,</w:t>
        </w:r>
      </w:smartTag>
      <w:r w:rsidRPr="00F93301">
        <w:rPr>
          <w:rFonts w:ascii="Times New Roman" w:hAnsi="Times New Roman"/>
          <w:sz w:val="24"/>
          <w:szCs w:val="24"/>
        </w:rPr>
        <w:t xml:space="preserve"> на дальний конец (полукруг) от финишной линии кладут кубик </w:t>
      </w:r>
      <w:smartTag w:uri="urn:schemas-microsoft-com:office:smarttags" w:element="metricconverter">
        <w:smartTagPr>
          <w:attr w:name="ProductID" w:val="1986 г"/>
        </w:smartTagPr>
        <w:r w:rsidRPr="00F93301">
          <w:rPr>
            <w:rFonts w:ascii="Times New Roman" w:hAnsi="Times New Roman"/>
            <w:sz w:val="24"/>
            <w:szCs w:val="24"/>
          </w:rPr>
          <w:t>5 см</w:t>
        </w:r>
      </w:smartTag>
      <w:r w:rsidRPr="00F93301">
        <w:rPr>
          <w:rFonts w:ascii="Times New Roman" w:hAnsi="Times New Roman"/>
          <w:sz w:val="24"/>
          <w:szCs w:val="24"/>
        </w:rPr>
        <w:t>.</w:t>
      </w:r>
    </w:p>
    <w:p w:rsidR="00486035" w:rsidRPr="00F93301" w:rsidRDefault="00486035" w:rsidP="00486035">
      <w:pPr>
        <w:pStyle w:val="FR1"/>
        <w:ind w:left="0" w:right="-45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</w:t>
      </w:r>
      <w:r w:rsidRPr="00F93301">
        <w:rPr>
          <w:rFonts w:ascii="Times New Roman" w:hAnsi="Times New Roman"/>
          <w:sz w:val="24"/>
          <w:szCs w:val="24"/>
        </w:rPr>
        <w:tab/>
        <w:t>Описание теста: Спортсмен становится за ближней чертой на линии старта и по команде "Марш" начинает бег в сторону финишной черты; обегая полукруг, берет кубик и возвращается к линии старта. Затем кладет кубик (бросать не разрешается) в полукруг на стартовой линии и снова бежит к финишной черте, пробегая её. Учитывают время.</w:t>
      </w:r>
    </w:p>
    <w:p w:rsidR="00486035" w:rsidRPr="00F93301" w:rsidRDefault="00486035" w:rsidP="00486035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 </w:t>
      </w:r>
      <w:r w:rsidRPr="00F93301">
        <w:rPr>
          <w:rFonts w:ascii="Times New Roman" w:hAnsi="Times New Roman"/>
          <w:sz w:val="24"/>
          <w:szCs w:val="24"/>
        </w:rPr>
        <w:tab/>
        <w:t>Результат:  выполнения задания от команды "Марш" до пересечения линии финиша, разрешается одна попытка.</w:t>
      </w:r>
    </w:p>
    <w:p w:rsidR="00486035" w:rsidRPr="00F93301" w:rsidRDefault="00486035" w:rsidP="00486035">
      <w:pPr>
        <w:pStyle w:val="FR1"/>
        <w:spacing w:line="240" w:lineRule="atLeast"/>
        <w:ind w:left="0" w:right="-46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</w:t>
      </w:r>
      <w:r w:rsidRPr="00F93301">
        <w:rPr>
          <w:rFonts w:ascii="Times New Roman" w:hAnsi="Times New Roman"/>
          <w:sz w:val="24"/>
          <w:szCs w:val="24"/>
        </w:rPr>
        <w:tab/>
        <w:t xml:space="preserve"> </w:t>
      </w:r>
      <w:r w:rsidRPr="00F93301">
        <w:rPr>
          <w:rFonts w:ascii="Times New Roman" w:hAnsi="Times New Roman"/>
          <w:b/>
          <w:sz w:val="24"/>
          <w:szCs w:val="24"/>
        </w:rPr>
        <w:t>Прыжок в длину с места</w:t>
      </w:r>
      <w:r w:rsidRPr="00F93301">
        <w:rPr>
          <w:rFonts w:ascii="Times New Roman" w:hAnsi="Times New Roman"/>
          <w:sz w:val="24"/>
          <w:szCs w:val="24"/>
        </w:rPr>
        <w:t>.</w:t>
      </w:r>
    </w:p>
    <w:p w:rsidR="00486035" w:rsidRPr="00F93301" w:rsidRDefault="00486035" w:rsidP="00486035">
      <w:pPr>
        <w:pStyle w:val="FR1"/>
        <w:spacing w:line="240" w:lineRule="atLeast"/>
        <w:ind w:left="0" w:right="-46"/>
        <w:jc w:val="both"/>
        <w:rPr>
          <w:rFonts w:ascii="Times New Roman" w:hAnsi="Times New Roman"/>
          <w:sz w:val="24"/>
          <w:szCs w:val="24"/>
          <w:u w:val="single"/>
        </w:rPr>
      </w:pPr>
      <w:r w:rsidRPr="00F93301">
        <w:rPr>
          <w:rFonts w:ascii="Times New Roman" w:hAnsi="Times New Roman"/>
          <w:sz w:val="24"/>
          <w:szCs w:val="24"/>
        </w:rPr>
        <w:t xml:space="preserve">    </w:t>
      </w:r>
      <w:r w:rsidRPr="00F93301">
        <w:rPr>
          <w:rFonts w:ascii="Times New Roman" w:hAnsi="Times New Roman"/>
          <w:sz w:val="24"/>
          <w:szCs w:val="24"/>
        </w:rPr>
        <w:tab/>
        <w:t xml:space="preserve">Проводится в спортивном зале на резиновом покрытии, исключающем жесткое приземление. </w:t>
      </w:r>
    </w:p>
    <w:p w:rsidR="00486035" w:rsidRPr="00F93301" w:rsidRDefault="00486035" w:rsidP="00486035">
      <w:pPr>
        <w:pStyle w:val="FR1"/>
        <w:spacing w:line="240" w:lineRule="atLeast"/>
        <w:ind w:left="0" w:right="-46"/>
        <w:jc w:val="both"/>
        <w:rPr>
          <w:rFonts w:ascii="Times New Roman" w:hAnsi="Times New Roman"/>
          <w:sz w:val="24"/>
          <w:szCs w:val="24"/>
          <w:u w:val="single"/>
        </w:rPr>
      </w:pPr>
      <w:r w:rsidRPr="00F93301">
        <w:rPr>
          <w:rFonts w:ascii="Times New Roman" w:hAnsi="Times New Roman"/>
          <w:sz w:val="24"/>
          <w:szCs w:val="24"/>
        </w:rPr>
        <w:t xml:space="preserve">   </w:t>
      </w:r>
      <w:r w:rsidRPr="00F93301">
        <w:rPr>
          <w:rFonts w:ascii="Times New Roman" w:hAnsi="Times New Roman"/>
          <w:sz w:val="24"/>
          <w:szCs w:val="24"/>
        </w:rPr>
        <w:tab/>
        <w:t>Оборудование: резиновая дорожка, рулетка или линейка для измерения прыжка.</w:t>
      </w:r>
    </w:p>
    <w:p w:rsidR="00486035" w:rsidRPr="00F93301" w:rsidRDefault="00486035" w:rsidP="00486035">
      <w:pPr>
        <w:pStyle w:val="FR1"/>
        <w:spacing w:line="240" w:lineRule="atLeast"/>
        <w:ind w:left="0" w:right="-46"/>
        <w:jc w:val="both"/>
        <w:rPr>
          <w:rFonts w:ascii="Times New Roman" w:hAnsi="Times New Roman"/>
          <w:sz w:val="24"/>
          <w:szCs w:val="24"/>
          <w:u w:val="single"/>
        </w:rPr>
      </w:pPr>
      <w:r w:rsidRPr="00F93301">
        <w:rPr>
          <w:rFonts w:ascii="Times New Roman" w:hAnsi="Times New Roman"/>
          <w:sz w:val="24"/>
          <w:szCs w:val="24"/>
        </w:rPr>
        <w:t xml:space="preserve">   </w:t>
      </w:r>
      <w:r w:rsidRPr="00F93301">
        <w:rPr>
          <w:rFonts w:ascii="Times New Roman" w:hAnsi="Times New Roman"/>
          <w:sz w:val="24"/>
          <w:szCs w:val="24"/>
        </w:rPr>
        <w:tab/>
        <w:t xml:space="preserve">Описание теста: выполняется толчком двух ног от линии или края доски на </w:t>
      </w:r>
      <w:r w:rsidRPr="00F93301">
        <w:rPr>
          <w:rFonts w:ascii="Times New Roman" w:hAnsi="Times New Roman"/>
          <w:sz w:val="24"/>
          <w:szCs w:val="24"/>
        </w:rPr>
        <w:lastRenderedPageBreak/>
        <w:t xml:space="preserve">покрытие. </w:t>
      </w:r>
    </w:p>
    <w:p w:rsidR="00486035" w:rsidRPr="00F93301" w:rsidRDefault="00D915B1" w:rsidP="00D915B1">
      <w:pPr>
        <w:pStyle w:val="1"/>
        <w:shd w:val="clear" w:color="auto" w:fill="FFFFFF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86035" w:rsidRPr="00F93301">
        <w:rPr>
          <w:rFonts w:ascii="Times New Roman" w:hAnsi="Times New Roman" w:cs="Times New Roman"/>
          <w:sz w:val="24"/>
          <w:szCs w:val="24"/>
        </w:rPr>
        <w:t xml:space="preserve">езультат: Дальность прыжка измеряется в </w:t>
      </w:r>
      <w:proofErr w:type="gramStart"/>
      <w:r w:rsidR="00486035" w:rsidRPr="00F9330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86035" w:rsidRPr="00F93301">
        <w:rPr>
          <w:rFonts w:ascii="Times New Roman" w:hAnsi="Times New Roman" w:cs="Times New Roman"/>
          <w:sz w:val="24"/>
          <w:szCs w:val="24"/>
        </w:rPr>
        <w:t xml:space="preserve">. Разрешается выполнить три попытки.  </w:t>
      </w:r>
      <w:proofErr w:type="gramStart"/>
      <w:r w:rsidR="00486035" w:rsidRPr="00F93301">
        <w:rPr>
          <w:rFonts w:ascii="Times New Roman" w:hAnsi="Times New Roman" w:cs="Times New Roman"/>
          <w:sz w:val="24"/>
          <w:szCs w:val="24"/>
        </w:rPr>
        <w:t>Итоговым</w:t>
      </w:r>
      <w:proofErr w:type="gramEnd"/>
      <w:r w:rsidR="00486035" w:rsidRPr="00F93301">
        <w:rPr>
          <w:rFonts w:ascii="Times New Roman" w:hAnsi="Times New Roman" w:cs="Times New Roman"/>
          <w:sz w:val="24"/>
          <w:szCs w:val="24"/>
        </w:rPr>
        <w:t xml:space="preserve"> берётся лучший результат. </w:t>
      </w:r>
    </w:p>
    <w:p w:rsidR="00486035" w:rsidRPr="00F93301" w:rsidRDefault="00486035" w:rsidP="00486035">
      <w:pPr>
        <w:pStyle w:val="1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3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3301">
        <w:rPr>
          <w:rFonts w:ascii="Times New Roman" w:hAnsi="Times New Roman" w:cs="Times New Roman"/>
          <w:b/>
          <w:sz w:val="24"/>
          <w:szCs w:val="24"/>
        </w:rPr>
        <w:tab/>
        <w:t>Подтягивание на высокой перекладине.</w:t>
      </w:r>
    </w:p>
    <w:p w:rsidR="00486035" w:rsidRPr="00F93301" w:rsidRDefault="00486035" w:rsidP="00486035">
      <w:pPr>
        <w:spacing w:after="0" w:line="240" w:lineRule="atLeast"/>
        <w:ind w:right="-82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   </w:t>
      </w:r>
      <w:r w:rsidRPr="00F93301">
        <w:rPr>
          <w:rFonts w:ascii="Times New Roman" w:hAnsi="Times New Roman"/>
          <w:sz w:val="24"/>
          <w:szCs w:val="24"/>
        </w:rPr>
        <w:tab/>
        <w:t>Упражнение выполняется из исходного положения  – вис хватом сверху, с выпрямленными в вертикальной плоскости руками и туловищем, руки на ширине плеч, стопы вместе.</w:t>
      </w:r>
    </w:p>
    <w:p w:rsidR="00486035" w:rsidRPr="00F93301" w:rsidRDefault="00486035" w:rsidP="00D915B1">
      <w:pPr>
        <w:spacing w:after="0" w:line="240" w:lineRule="atLeast"/>
        <w:ind w:right="-82" w:firstLine="708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Подтянутся непрерывным движением так, чтобы  подбородок оказался над перекладиной. Опустится в вис. Зафиксировать на 0,5 секунды положение виса. Не допускается сгибать </w:t>
      </w:r>
    </w:p>
    <w:p w:rsidR="00486035" w:rsidRPr="00F93301" w:rsidRDefault="00486035" w:rsidP="00486035">
      <w:pPr>
        <w:spacing w:after="0" w:line="240" w:lineRule="atLeast"/>
        <w:ind w:right="-82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 xml:space="preserve">руки поочередно, делать рывки ногами или туловищем, опускать </w:t>
      </w:r>
      <w:proofErr w:type="gramStart"/>
      <w:r w:rsidRPr="00F93301">
        <w:rPr>
          <w:rFonts w:ascii="Times New Roman" w:hAnsi="Times New Roman"/>
          <w:sz w:val="24"/>
          <w:szCs w:val="24"/>
        </w:rPr>
        <w:t>хват</w:t>
      </w:r>
      <w:proofErr w:type="gramEnd"/>
      <w:r w:rsidRPr="00F93301">
        <w:rPr>
          <w:rFonts w:ascii="Times New Roman" w:hAnsi="Times New Roman"/>
          <w:sz w:val="24"/>
          <w:szCs w:val="24"/>
        </w:rPr>
        <w:t xml:space="preserve"> раскрыв ладонь, останавливаться при выполнении очередного подтягивания. Пауза между повторениями </w:t>
      </w:r>
    </w:p>
    <w:p w:rsidR="00486035" w:rsidRPr="00F93301" w:rsidRDefault="00486035" w:rsidP="00486035">
      <w:pPr>
        <w:spacing w:after="0" w:line="240" w:lineRule="atLeast"/>
        <w:ind w:right="-82"/>
        <w:jc w:val="both"/>
        <w:rPr>
          <w:rFonts w:ascii="Times New Roman" w:hAnsi="Times New Roman"/>
          <w:sz w:val="24"/>
          <w:szCs w:val="24"/>
        </w:rPr>
      </w:pPr>
      <w:r w:rsidRPr="00F93301">
        <w:rPr>
          <w:rFonts w:ascii="Times New Roman" w:hAnsi="Times New Roman"/>
          <w:sz w:val="24"/>
          <w:szCs w:val="24"/>
        </w:rPr>
        <w:t>не должна превышать 3 секунды.</w:t>
      </w:r>
    </w:p>
    <w:p w:rsidR="00486035" w:rsidRPr="00F93301" w:rsidRDefault="00486035" w:rsidP="00486035">
      <w:pPr>
        <w:jc w:val="both"/>
        <w:rPr>
          <w:rFonts w:ascii="Times New Roman" w:hAnsi="Times New Roman"/>
          <w:sz w:val="24"/>
          <w:szCs w:val="24"/>
        </w:rPr>
      </w:pPr>
    </w:p>
    <w:p w:rsidR="00486035" w:rsidRPr="00F93301" w:rsidRDefault="00486035" w:rsidP="00486035">
      <w:pPr>
        <w:rPr>
          <w:rFonts w:ascii="Times New Roman" w:hAnsi="Times New Roman"/>
          <w:sz w:val="24"/>
          <w:szCs w:val="24"/>
        </w:rPr>
      </w:pPr>
    </w:p>
    <w:p w:rsidR="001C0982" w:rsidRDefault="001C0982"/>
    <w:sectPr w:rsidR="001C0982" w:rsidSect="00F933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AB" w:rsidRDefault="00F43EAB">
      <w:pPr>
        <w:spacing w:after="0" w:line="240" w:lineRule="auto"/>
      </w:pPr>
      <w:r>
        <w:separator/>
      </w:r>
    </w:p>
  </w:endnote>
  <w:endnote w:type="continuationSeparator" w:id="0">
    <w:p w:rsidR="00F43EAB" w:rsidRDefault="00F4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03" w:rsidRDefault="009C3103" w:rsidP="00AC46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3103" w:rsidRDefault="009C3103" w:rsidP="00AC469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03" w:rsidRDefault="009C3103" w:rsidP="00AC46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59CD">
      <w:rPr>
        <w:rStyle w:val="a6"/>
        <w:noProof/>
      </w:rPr>
      <w:t>26</w:t>
    </w:r>
    <w:r>
      <w:rPr>
        <w:rStyle w:val="a6"/>
      </w:rPr>
      <w:fldChar w:fldCharType="end"/>
    </w:r>
  </w:p>
  <w:p w:rsidR="009C3103" w:rsidRDefault="009C3103" w:rsidP="00AC4691">
    <w:pPr>
      <w:pStyle w:val="a4"/>
      <w:ind w:right="360"/>
      <w:jc w:val="right"/>
    </w:pPr>
  </w:p>
  <w:p w:rsidR="009C3103" w:rsidRDefault="009C31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AB" w:rsidRDefault="00F43EAB">
      <w:pPr>
        <w:spacing w:after="0" w:line="240" w:lineRule="auto"/>
      </w:pPr>
      <w:r>
        <w:separator/>
      </w:r>
    </w:p>
  </w:footnote>
  <w:footnote w:type="continuationSeparator" w:id="0">
    <w:p w:rsidR="00F43EAB" w:rsidRDefault="00F4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F81"/>
    <w:multiLevelType w:val="hybridMultilevel"/>
    <w:tmpl w:val="DC228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386D"/>
    <w:multiLevelType w:val="multilevel"/>
    <w:tmpl w:val="F4144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24A21FDD"/>
    <w:multiLevelType w:val="hybridMultilevel"/>
    <w:tmpl w:val="5334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1D85"/>
    <w:multiLevelType w:val="hybridMultilevel"/>
    <w:tmpl w:val="3D820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E0973"/>
    <w:multiLevelType w:val="hybridMultilevel"/>
    <w:tmpl w:val="84CC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7A4DE1"/>
    <w:multiLevelType w:val="hybridMultilevel"/>
    <w:tmpl w:val="D82C9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34E6D"/>
    <w:multiLevelType w:val="hybridMultilevel"/>
    <w:tmpl w:val="BFE42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1421D"/>
    <w:multiLevelType w:val="hybridMultilevel"/>
    <w:tmpl w:val="2382760A"/>
    <w:lvl w:ilvl="0" w:tplc="0419000B">
      <w:start w:val="1"/>
      <w:numFmt w:val="bullet"/>
      <w:lvlText w:val=""/>
      <w:lvlJc w:val="left"/>
      <w:pPr>
        <w:ind w:left="-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abstractNum w:abstractNumId="8">
    <w:nsid w:val="62D97105"/>
    <w:multiLevelType w:val="hybridMultilevel"/>
    <w:tmpl w:val="37B8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43597"/>
    <w:multiLevelType w:val="hybridMultilevel"/>
    <w:tmpl w:val="5DC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7D22"/>
    <w:multiLevelType w:val="hybridMultilevel"/>
    <w:tmpl w:val="B518CCF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8F"/>
    <w:rsid w:val="001C0982"/>
    <w:rsid w:val="002647F1"/>
    <w:rsid w:val="00377533"/>
    <w:rsid w:val="00486035"/>
    <w:rsid w:val="00612E84"/>
    <w:rsid w:val="00685768"/>
    <w:rsid w:val="0074785A"/>
    <w:rsid w:val="008820CB"/>
    <w:rsid w:val="009C3103"/>
    <w:rsid w:val="00A34EED"/>
    <w:rsid w:val="00A6611E"/>
    <w:rsid w:val="00AC4691"/>
    <w:rsid w:val="00B759CD"/>
    <w:rsid w:val="00BE64B5"/>
    <w:rsid w:val="00C87B30"/>
    <w:rsid w:val="00CB62C1"/>
    <w:rsid w:val="00D915B1"/>
    <w:rsid w:val="00DD458F"/>
    <w:rsid w:val="00EB4137"/>
    <w:rsid w:val="00F27C04"/>
    <w:rsid w:val="00F43EAB"/>
    <w:rsid w:val="00F67AFE"/>
    <w:rsid w:val="00F9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3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8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86035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86035"/>
    <w:pPr>
      <w:ind w:left="720"/>
    </w:pPr>
    <w:rPr>
      <w:rFonts w:eastAsia="Times New Roman" w:cs="Calibri"/>
    </w:rPr>
  </w:style>
  <w:style w:type="character" w:styleId="a6">
    <w:name w:val="page number"/>
    <w:basedOn w:val="a0"/>
    <w:rsid w:val="00486035"/>
  </w:style>
  <w:style w:type="character" w:styleId="a7">
    <w:name w:val="Hyperlink"/>
    <w:unhideWhenUsed/>
    <w:rsid w:val="00486035"/>
    <w:rPr>
      <w:rFonts w:ascii="Times New Roman" w:hAnsi="Times New Roman" w:cs="Times New Roman" w:hint="default"/>
      <w:strike w:val="0"/>
      <w:dstrike w:val="0"/>
      <w:color w:val="27638C"/>
      <w:u w:val="none"/>
      <w:effect w:val="none"/>
    </w:rPr>
  </w:style>
  <w:style w:type="paragraph" w:customStyle="1" w:styleId="FR1">
    <w:name w:val="FR1"/>
    <w:rsid w:val="00486035"/>
    <w:pPr>
      <w:widowControl w:val="0"/>
      <w:spacing w:after="0" w:line="240" w:lineRule="auto"/>
      <w:ind w:left="4120"/>
    </w:pPr>
    <w:rPr>
      <w:rFonts w:ascii="Arial" w:eastAsia="Times New Roman" w:hAnsi="Arial" w:cs="Times New Roman"/>
      <w:sz w:val="48"/>
      <w:szCs w:val="20"/>
      <w:lang w:eastAsia="ru-RU"/>
    </w:rPr>
  </w:style>
  <w:style w:type="character" w:customStyle="1" w:styleId="10">
    <w:name w:val="Основной шрифт абзаца1"/>
    <w:rsid w:val="00486035"/>
  </w:style>
  <w:style w:type="character" w:customStyle="1" w:styleId="2">
    <w:name w:val="Основной текст (2)_"/>
    <w:link w:val="20"/>
    <w:rsid w:val="004860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rsid w:val="004860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rsid w:val="004860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6035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12">
    <w:name w:val="Заголовок №1"/>
    <w:basedOn w:val="a"/>
    <w:link w:val="11"/>
    <w:rsid w:val="00486035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21">
    <w:name w:val="Основной текст (2) + Полужирный"/>
    <w:rsid w:val="00486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_"/>
    <w:link w:val="14"/>
    <w:locked/>
    <w:rsid w:val="00486035"/>
    <w:rPr>
      <w:shd w:val="clear" w:color="auto" w:fill="FFFFFF"/>
    </w:rPr>
  </w:style>
  <w:style w:type="paragraph" w:customStyle="1" w:styleId="14">
    <w:name w:val="Основной текст1"/>
    <w:basedOn w:val="a"/>
    <w:link w:val="a8"/>
    <w:rsid w:val="00486035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5">
    <w:name w:val="Основной текст (5)_"/>
    <w:link w:val="50"/>
    <w:locked/>
    <w:rsid w:val="00486035"/>
    <w:rPr>
      <w:rFonts w:ascii="Arial" w:eastAsia="Arial" w:hAnsi="Arial" w:cs="Arial"/>
      <w:color w:val="4E4E4E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6035"/>
    <w:pPr>
      <w:widowControl w:val="0"/>
      <w:shd w:val="clear" w:color="auto" w:fill="FFFFFF"/>
      <w:spacing w:after="460" w:line="240" w:lineRule="auto"/>
      <w:ind w:firstLine="120"/>
    </w:pPr>
    <w:rPr>
      <w:rFonts w:ascii="Arial" w:eastAsia="Arial" w:hAnsi="Arial" w:cs="Arial"/>
      <w:color w:val="4E4E4E"/>
      <w:sz w:val="13"/>
      <w:szCs w:val="13"/>
    </w:rPr>
  </w:style>
  <w:style w:type="paragraph" w:styleId="a9">
    <w:name w:val="Body Text"/>
    <w:basedOn w:val="a"/>
    <w:link w:val="aa"/>
    <w:rsid w:val="00486035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860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Normal (Web)"/>
    <w:basedOn w:val="a"/>
    <w:rsid w:val="00486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qFormat/>
    <w:rsid w:val="00486035"/>
    <w:rPr>
      <w:rFonts w:cs="Times New Roman"/>
      <w:b/>
      <w:bCs/>
    </w:rPr>
  </w:style>
  <w:style w:type="paragraph" w:customStyle="1" w:styleId="c23c5c12">
    <w:name w:val="c23 c5 c12"/>
    <w:basedOn w:val="a"/>
    <w:rsid w:val="0048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9">
    <w:name w:val="c3 c9"/>
    <w:basedOn w:val="a0"/>
    <w:rsid w:val="00486035"/>
  </w:style>
  <w:style w:type="character" w:customStyle="1" w:styleId="c45c9">
    <w:name w:val="c45 c9"/>
    <w:basedOn w:val="a0"/>
    <w:rsid w:val="00486035"/>
  </w:style>
  <w:style w:type="character" w:customStyle="1" w:styleId="c6c9">
    <w:name w:val="c6 c9"/>
    <w:basedOn w:val="a0"/>
    <w:rsid w:val="00486035"/>
  </w:style>
  <w:style w:type="paragraph" w:customStyle="1" w:styleId="c5c12c23">
    <w:name w:val="c5 c12 c23"/>
    <w:basedOn w:val="a"/>
    <w:rsid w:val="0048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86035"/>
  </w:style>
  <w:style w:type="paragraph" w:customStyle="1" w:styleId="c16c5c12">
    <w:name w:val="c16 c5 c12"/>
    <w:basedOn w:val="a"/>
    <w:rsid w:val="0048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86035"/>
  </w:style>
  <w:style w:type="paragraph" w:customStyle="1" w:styleId="15">
    <w:name w:val="Обычный1"/>
    <w:rsid w:val="004860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F93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31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3E7AC-C74C-4B64-AE46-9A83E48A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6727</Words>
  <Characters>38347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2021-08-11T05:55:00Z</cp:lastPrinted>
  <dcterms:created xsi:type="dcterms:W3CDTF">2021-07-30T09:04:00Z</dcterms:created>
  <dcterms:modified xsi:type="dcterms:W3CDTF">2021-08-11T06:14:00Z</dcterms:modified>
</cp:coreProperties>
</file>