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3A1" w:rsidRDefault="00CF73A1" w:rsidP="006C2E2F">
      <w:pPr>
        <w:pStyle w:val="a9"/>
        <w:jc w:val="center"/>
        <w:rPr>
          <w:rFonts w:ascii="Times New Roman" w:hAnsi="Times New Roman"/>
          <w:sz w:val="28"/>
          <w:lang w:val="en-US"/>
        </w:rPr>
      </w:pPr>
    </w:p>
    <w:p w:rsidR="00CF73A1" w:rsidRDefault="00CF73A1" w:rsidP="006C2E2F">
      <w:pPr>
        <w:pStyle w:val="a9"/>
        <w:jc w:val="center"/>
        <w:rPr>
          <w:rFonts w:ascii="Times New Roman" w:hAnsi="Times New Roman"/>
          <w:sz w:val="28"/>
          <w:lang w:val="en-US"/>
        </w:rPr>
      </w:pPr>
      <w:r w:rsidRPr="00CF73A1">
        <w:rPr>
          <w:rFonts w:ascii="Times New Roman" w:hAnsi="Times New Roman"/>
          <w:sz w:val="28"/>
          <w:lang w:val="en-US"/>
        </w:rPr>
        <w:drawing>
          <wp:inline distT="0" distB="0" distL="0" distR="0">
            <wp:extent cx="5940425" cy="8169081"/>
            <wp:effectExtent l="19050" t="0" r="3175" b="0"/>
            <wp:docPr id="1" name="Рисунок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940425" cy="8169081"/>
                    </a:xfrm>
                    <a:prstGeom prst="rect">
                      <a:avLst/>
                    </a:prstGeom>
                  </pic:spPr>
                </pic:pic>
              </a:graphicData>
            </a:graphic>
          </wp:inline>
        </w:drawing>
      </w:r>
    </w:p>
    <w:p w:rsidR="00CF73A1" w:rsidRDefault="00CF73A1" w:rsidP="006C2E2F">
      <w:pPr>
        <w:pStyle w:val="a9"/>
        <w:jc w:val="center"/>
        <w:rPr>
          <w:rFonts w:ascii="Times New Roman" w:hAnsi="Times New Roman"/>
          <w:sz w:val="28"/>
          <w:lang w:val="en-US"/>
        </w:rPr>
      </w:pPr>
    </w:p>
    <w:p w:rsidR="00CF73A1" w:rsidRDefault="00CF73A1" w:rsidP="006C2E2F">
      <w:pPr>
        <w:pStyle w:val="a9"/>
        <w:jc w:val="center"/>
        <w:rPr>
          <w:rFonts w:ascii="Times New Roman" w:hAnsi="Times New Roman"/>
          <w:sz w:val="28"/>
          <w:lang w:val="en-US"/>
        </w:rPr>
      </w:pPr>
    </w:p>
    <w:p w:rsidR="00CF73A1" w:rsidRDefault="00CF73A1" w:rsidP="006C2E2F">
      <w:pPr>
        <w:pStyle w:val="a9"/>
        <w:jc w:val="center"/>
        <w:rPr>
          <w:rFonts w:ascii="Times New Roman" w:hAnsi="Times New Roman"/>
          <w:sz w:val="28"/>
          <w:lang w:val="en-US"/>
        </w:rPr>
      </w:pPr>
    </w:p>
    <w:p w:rsidR="00705D6C" w:rsidRPr="009E699C" w:rsidRDefault="00705D6C" w:rsidP="00705D6C">
      <w:pPr>
        <w:pStyle w:val="11"/>
        <w:tabs>
          <w:tab w:val="left" w:pos="1134"/>
        </w:tabs>
        <w:spacing w:after="0" w:line="240" w:lineRule="auto"/>
        <w:jc w:val="center"/>
        <w:rPr>
          <w:rFonts w:ascii="Times New Roman" w:hAnsi="Times New Roman" w:cs="Times New Roman"/>
          <w:color w:val="auto"/>
          <w:sz w:val="28"/>
          <w:szCs w:val="28"/>
        </w:rPr>
      </w:pPr>
      <w:r w:rsidRPr="009E699C">
        <w:rPr>
          <w:rFonts w:ascii="Times New Roman" w:hAnsi="Times New Roman" w:cs="Times New Roman"/>
          <w:color w:val="auto"/>
          <w:sz w:val="28"/>
          <w:szCs w:val="28"/>
        </w:rPr>
        <w:lastRenderedPageBreak/>
        <w:t>СОДЕРЖАНИЕ</w:t>
      </w:r>
    </w:p>
    <w:p w:rsidR="00705D6C" w:rsidRPr="009E699C" w:rsidRDefault="00705D6C" w:rsidP="00705D6C">
      <w:pPr>
        <w:pStyle w:val="11"/>
        <w:tabs>
          <w:tab w:val="left" w:pos="1134"/>
        </w:tabs>
        <w:spacing w:after="0" w:line="240" w:lineRule="auto"/>
        <w:jc w:val="center"/>
        <w:rPr>
          <w:rFonts w:ascii="Times New Roman" w:hAnsi="Times New Roman" w:cs="Times New Roman"/>
          <w:color w:val="auto"/>
          <w:sz w:val="28"/>
          <w:szCs w:val="28"/>
        </w:rPr>
      </w:pPr>
    </w:p>
    <w:tbl>
      <w:tblPr>
        <w:tblW w:w="9498" w:type="dxa"/>
        <w:tblInd w:w="78" w:type="dxa"/>
        <w:tblBorders>
          <w:top w:val="thinThickLargeGap" w:sz="6" w:space="0" w:color="C0C0C0"/>
          <w:left w:val="thinThickLargeGap" w:sz="6" w:space="0" w:color="C0C0C0"/>
          <w:bottom w:val="thinThickLargeGap" w:sz="6" w:space="0" w:color="C0C0C0"/>
          <w:insideH w:val="thinThickLargeGap" w:sz="6" w:space="0" w:color="C0C0C0"/>
        </w:tblBorders>
        <w:tblCellMar>
          <w:left w:w="78" w:type="dxa"/>
        </w:tblCellMar>
        <w:tblLook w:val="04A0"/>
      </w:tblPr>
      <w:tblGrid>
        <w:gridCol w:w="719"/>
        <w:gridCol w:w="1111"/>
        <w:gridCol w:w="6675"/>
        <w:gridCol w:w="993"/>
      </w:tblGrid>
      <w:tr w:rsidR="00705D6C" w:rsidRPr="009E699C" w:rsidTr="00282C1E">
        <w:tc>
          <w:tcPr>
            <w:tcW w:w="719"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rPr>
            </w:pPr>
            <w:r w:rsidRPr="000D5BCA">
              <w:rPr>
                <w:rFonts w:ascii="Times New Roman" w:hAnsi="Times New Roman" w:cs="Times New Roman"/>
                <w:b/>
                <w:bCs/>
                <w:color w:val="auto"/>
                <w:sz w:val="28"/>
                <w:szCs w:val="28"/>
                <w:lang w:val="en-US" w:eastAsia="en-US"/>
              </w:rPr>
              <w:t>I</w:t>
            </w:r>
            <w:r w:rsidRPr="000D5BCA">
              <w:rPr>
                <w:rFonts w:ascii="Times New Roman" w:hAnsi="Times New Roman" w:cs="Times New Roman"/>
                <w:b/>
                <w:bCs/>
                <w:color w:val="auto"/>
                <w:sz w:val="28"/>
                <w:szCs w:val="28"/>
                <w:lang w:eastAsia="en-US"/>
              </w:rPr>
              <w:t>.</w:t>
            </w:r>
          </w:p>
        </w:tc>
        <w:tc>
          <w:tcPr>
            <w:tcW w:w="7786" w:type="dxa"/>
            <w:gridSpan w:val="2"/>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napToGrid w:val="0"/>
              <w:spacing w:after="0" w:line="240" w:lineRule="auto"/>
              <w:rPr>
                <w:rFonts w:ascii="Times New Roman" w:hAnsi="Times New Roman" w:cs="Times New Roman"/>
                <w:color w:val="auto"/>
                <w:sz w:val="28"/>
                <w:szCs w:val="28"/>
              </w:rPr>
            </w:pPr>
            <w:r w:rsidRPr="000D5BCA">
              <w:rPr>
                <w:rFonts w:ascii="Times New Roman" w:hAnsi="Times New Roman" w:cs="Times New Roman"/>
                <w:b/>
                <w:bCs/>
                <w:color w:val="auto"/>
                <w:sz w:val="28"/>
                <w:szCs w:val="28"/>
                <w:lang w:eastAsia="en-US"/>
              </w:rPr>
              <w:t>КОМПЛЕКС ОСНОВНЫХ ХАРАКТЕРИСТИК ПРОГРАММЫ</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0D5BCA" w:rsidRDefault="00705D6C" w:rsidP="00282C1E">
            <w:pPr>
              <w:pStyle w:val="11"/>
              <w:tabs>
                <w:tab w:val="left" w:pos="1134"/>
              </w:tabs>
              <w:spacing w:after="0" w:line="240" w:lineRule="auto"/>
              <w:jc w:val="center"/>
              <w:rPr>
                <w:rFonts w:ascii="Times New Roman" w:hAnsi="Times New Roman" w:cs="Times New Roman"/>
                <w:bCs/>
                <w:color w:val="auto"/>
                <w:sz w:val="28"/>
                <w:szCs w:val="28"/>
                <w:lang w:eastAsia="en-US"/>
              </w:rPr>
            </w:pPr>
            <w:r w:rsidRPr="000D5BCA">
              <w:rPr>
                <w:rFonts w:ascii="Times New Roman" w:hAnsi="Times New Roman" w:cs="Times New Roman"/>
                <w:bCs/>
                <w:color w:val="auto"/>
                <w:sz w:val="28"/>
                <w:szCs w:val="28"/>
                <w:lang w:eastAsia="en-US"/>
              </w:rPr>
              <w:t>3</w:t>
            </w:r>
          </w:p>
        </w:tc>
      </w:tr>
      <w:tr w:rsidR="00705D6C" w:rsidRPr="009E699C" w:rsidTr="00282C1E">
        <w:tc>
          <w:tcPr>
            <w:tcW w:w="719"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jc w:val="center"/>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1.</w:t>
            </w:r>
          </w:p>
        </w:tc>
        <w:tc>
          <w:tcPr>
            <w:tcW w:w="7786" w:type="dxa"/>
            <w:gridSpan w:val="2"/>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ПОЯСНИТЕЛЬНАЯ ЗАПИСКА</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0D5BCA"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eastAsia="en-US"/>
              </w:rPr>
            </w:pPr>
            <w:r w:rsidRPr="000D5BCA">
              <w:rPr>
                <w:rFonts w:ascii="Times New Roman" w:hAnsi="Times New Roman" w:cs="Times New Roman"/>
                <w:color w:val="auto"/>
                <w:sz w:val="28"/>
                <w:szCs w:val="28"/>
                <w:lang w:eastAsia="en-US"/>
              </w:rPr>
              <w:t>3</w:t>
            </w:r>
          </w:p>
        </w:tc>
      </w:tr>
      <w:tr w:rsidR="00705D6C" w:rsidRPr="009E699C" w:rsidTr="00282C1E">
        <w:tc>
          <w:tcPr>
            <w:tcW w:w="719"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napToGrid w:val="0"/>
              <w:spacing w:after="0" w:line="240" w:lineRule="auto"/>
              <w:rPr>
                <w:rFonts w:ascii="Times New Roman" w:hAnsi="Times New Roman" w:cs="Times New Roman"/>
                <w:b/>
                <w:bCs/>
                <w:color w:val="auto"/>
                <w:sz w:val="28"/>
                <w:szCs w:val="28"/>
                <w:u w:val="single"/>
                <w:lang w:eastAsia="en-US"/>
              </w:rPr>
            </w:pPr>
          </w:p>
        </w:tc>
        <w:tc>
          <w:tcPr>
            <w:tcW w:w="1111"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jc w:val="center"/>
              <w:rPr>
                <w:rFonts w:ascii="Times New Roman" w:hAnsi="Times New Roman" w:cs="Times New Roman"/>
                <w:color w:val="auto"/>
                <w:sz w:val="28"/>
                <w:szCs w:val="28"/>
                <w:lang w:eastAsia="en-US"/>
              </w:rPr>
            </w:pPr>
            <w:r w:rsidRPr="000D5BCA">
              <w:rPr>
                <w:rFonts w:ascii="Times New Roman" w:hAnsi="Times New Roman" w:cs="Times New Roman"/>
                <w:color w:val="auto"/>
                <w:sz w:val="28"/>
                <w:szCs w:val="28"/>
                <w:lang w:eastAsia="en-US"/>
              </w:rPr>
              <w:t>1.1.</w:t>
            </w:r>
          </w:p>
        </w:tc>
        <w:tc>
          <w:tcPr>
            <w:tcW w:w="6675"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color w:val="auto"/>
                <w:sz w:val="28"/>
                <w:szCs w:val="28"/>
                <w:lang w:eastAsia="en-US"/>
              </w:rPr>
            </w:pPr>
            <w:r w:rsidRPr="000D5BCA">
              <w:rPr>
                <w:rFonts w:ascii="Times New Roman" w:hAnsi="Times New Roman" w:cs="Times New Roman"/>
                <w:color w:val="auto"/>
                <w:sz w:val="28"/>
                <w:szCs w:val="28"/>
                <w:lang w:eastAsia="en-US"/>
              </w:rPr>
              <w:t>Направленность программы</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6670DC"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val="en-US" w:eastAsia="en-US"/>
              </w:rPr>
            </w:pPr>
            <w:r>
              <w:rPr>
                <w:rFonts w:ascii="Times New Roman" w:hAnsi="Times New Roman" w:cs="Times New Roman"/>
                <w:color w:val="auto"/>
                <w:sz w:val="28"/>
                <w:szCs w:val="28"/>
                <w:lang w:val="en-US" w:eastAsia="en-US"/>
              </w:rPr>
              <w:t>6</w:t>
            </w:r>
          </w:p>
        </w:tc>
      </w:tr>
      <w:tr w:rsidR="00705D6C" w:rsidRPr="009E699C" w:rsidTr="00282C1E">
        <w:tc>
          <w:tcPr>
            <w:tcW w:w="719"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napToGrid w:val="0"/>
              <w:spacing w:after="0" w:line="240" w:lineRule="auto"/>
              <w:rPr>
                <w:rFonts w:ascii="Times New Roman" w:hAnsi="Times New Roman" w:cs="Times New Roman"/>
                <w:b/>
                <w:bCs/>
                <w:color w:val="auto"/>
                <w:sz w:val="28"/>
                <w:szCs w:val="28"/>
                <w:u w:val="single"/>
                <w:lang w:eastAsia="en-US"/>
              </w:rPr>
            </w:pPr>
          </w:p>
        </w:tc>
        <w:tc>
          <w:tcPr>
            <w:tcW w:w="1111"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jc w:val="center"/>
              <w:rPr>
                <w:rFonts w:ascii="Times New Roman" w:hAnsi="Times New Roman" w:cs="Times New Roman"/>
                <w:color w:val="auto"/>
                <w:sz w:val="28"/>
                <w:szCs w:val="28"/>
                <w:lang w:eastAsia="en-US"/>
              </w:rPr>
            </w:pPr>
            <w:r w:rsidRPr="000D5BCA">
              <w:rPr>
                <w:rFonts w:ascii="Times New Roman" w:hAnsi="Times New Roman" w:cs="Times New Roman"/>
                <w:color w:val="auto"/>
                <w:sz w:val="28"/>
                <w:szCs w:val="28"/>
                <w:lang w:eastAsia="en-US"/>
              </w:rPr>
              <w:t>1.2.</w:t>
            </w:r>
          </w:p>
        </w:tc>
        <w:tc>
          <w:tcPr>
            <w:tcW w:w="6675"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color w:val="auto"/>
                <w:sz w:val="28"/>
                <w:szCs w:val="28"/>
                <w:lang w:eastAsia="en-US"/>
              </w:rPr>
            </w:pPr>
            <w:r w:rsidRPr="000D5BCA">
              <w:rPr>
                <w:rFonts w:ascii="Times New Roman" w:hAnsi="Times New Roman" w:cs="Times New Roman"/>
                <w:color w:val="auto"/>
                <w:sz w:val="28"/>
                <w:szCs w:val="28"/>
                <w:lang w:eastAsia="en-US"/>
              </w:rPr>
              <w:t>Уровень освоения программы</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6670DC"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val="en-US" w:eastAsia="en-US"/>
              </w:rPr>
            </w:pPr>
            <w:r>
              <w:rPr>
                <w:rFonts w:ascii="Times New Roman" w:hAnsi="Times New Roman" w:cs="Times New Roman"/>
                <w:color w:val="auto"/>
                <w:sz w:val="28"/>
                <w:szCs w:val="28"/>
                <w:lang w:val="en-US" w:eastAsia="en-US"/>
              </w:rPr>
              <w:t>6</w:t>
            </w:r>
          </w:p>
        </w:tc>
      </w:tr>
      <w:tr w:rsidR="00705D6C" w:rsidRPr="009E699C" w:rsidTr="00282C1E">
        <w:tc>
          <w:tcPr>
            <w:tcW w:w="719"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napToGrid w:val="0"/>
              <w:spacing w:after="0" w:line="240" w:lineRule="auto"/>
              <w:rPr>
                <w:rFonts w:ascii="Times New Roman" w:hAnsi="Times New Roman" w:cs="Times New Roman"/>
                <w:b/>
                <w:bCs/>
                <w:color w:val="auto"/>
                <w:sz w:val="28"/>
                <w:szCs w:val="28"/>
                <w:u w:val="single"/>
                <w:lang w:eastAsia="en-US"/>
              </w:rPr>
            </w:pPr>
          </w:p>
        </w:tc>
        <w:tc>
          <w:tcPr>
            <w:tcW w:w="1111"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jc w:val="center"/>
              <w:rPr>
                <w:rFonts w:ascii="Times New Roman" w:hAnsi="Times New Roman" w:cs="Times New Roman"/>
                <w:color w:val="auto"/>
                <w:sz w:val="28"/>
                <w:szCs w:val="28"/>
              </w:rPr>
            </w:pPr>
            <w:r w:rsidRPr="000D5BCA">
              <w:rPr>
                <w:rFonts w:ascii="Times New Roman" w:hAnsi="Times New Roman" w:cs="Times New Roman"/>
                <w:color w:val="auto"/>
                <w:sz w:val="28"/>
                <w:szCs w:val="28"/>
                <w:lang w:eastAsia="en-US"/>
              </w:rPr>
              <w:t>1.</w:t>
            </w:r>
            <w:r w:rsidRPr="000D5BCA">
              <w:rPr>
                <w:rFonts w:ascii="Times New Roman" w:hAnsi="Times New Roman" w:cs="Times New Roman"/>
                <w:color w:val="auto"/>
                <w:sz w:val="28"/>
                <w:szCs w:val="28"/>
                <w:lang w:val="en-US" w:eastAsia="en-US"/>
              </w:rPr>
              <w:t>3</w:t>
            </w:r>
            <w:r w:rsidRPr="000D5BCA">
              <w:rPr>
                <w:rFonts w:ascii="Times New Roman" w:hAnsi="Times New Roman" w:cs="Times New Roman"/>
                <w:color w:val="auto"/>
                <w:sz w:val="28"/>
                <w:szCs w:val="28"/>
                <w:lang w:eastAsia="en-US"/>
              </w:rPr>
              <w:t>.</w:t>
            </w:r>
          </w:p>
        </w:tc>
        <w:tc>
          <w:tcPr>
            <w:tcW w:w="6675"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color w:val="auto"/>
                <w:sz w:val="28"/>
                <w:szCs w:val="28"/>
                <w:lang w:eastAsia="en-US"/>
              </w:rPr>
            </w:pPr>
            <w:r w:rsidRPr="000D5BCA">
              <w:rPr>
                <w:rFonts w:ascii="Times New Roman" w:hAnsi="Times New Roman" w:cs="Times New Roman"/>
                <w:color w:val="auto"/>
                <w:sz w:val="28"/>
                <w:szCs w:val="28"/>
                <w:lang w:eastAsia="en-US"/>
              </w:rPr>
              <w:t>Актуальность программы</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6670DC"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val="en-US" w:eastAsia="en-US"/>
              </w:rPr>
            </w:pPr>
            <w:r>
              <w:rPr>
                <w:rFonts w:ascii="Times New Roman" w:hAnsi="Times New Roman" w:cs="Times New Roman"/>
                <w:color w:val="auto"/>
                <w:sz w:val="28"/>
                <w:szCs w:val="28"/>
                <w:lang w:val="en-US" w:eastAsia="en-US"/>
              </w:rPr>
              <w:t>7</w:t>
            </w:r>
          </w:p>
        </w:tc>
      </w:tr>
      <w:tr w:rsidR="00705D6C" w:rsidRPr="009E699C" w:rsidTr="00282C1E">
        <w:tc>
          <w:tcPr>
            <w:tcW w:w="719"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napToGrid w:val="0"/>
              <w:spacing w:after="0" w:line="240" w:lineRule="auto"/>
              <w:rPr>
                <w:rFonts w:ascii="Times New Roman" w:hAnsi="Times New Roman" w:cs="Times New Roman"/>
                <w:b/>
                <w:bCs/>
                <w:color w:val="auto"/>
                <w:sz w:val="28"/>
                <w:szCs w:val="28"/>
                <w:u w:val="single"/>
                <w:lang w:eastAsia="en-US"/>
              </w:rPr>
            </w:pPr>
          </w:p>
        </w:tc>
        <w:tc>
          <w:tcPr>
            <w:tcW w:w="1111"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jc w:val="center"/>
              <w:rPr>
                <w:rFonts w:ascii="Times New Roman" w:hAnsi="Times New Roman" w:cs="Times New Roman"/>
                <w:color w:val="auto"/>
                <w:sz w:val="28"/>
                <w:szCs w:val="28"/>
              </w:rPr>
            </w:pPr>
            <w:r w:rsidRPr="000D5BCA">
              <w:rPr>
                <w:rFonts w:ascii="Times New Roman" w:hAnsi="Times New Roman" w:cs="Times New Roman"/>
                <w:color w:val="auto"/>
                <w:sz w:val="28"/>
                <w:szCs w:val="28"/>
                <w:lang w:eastAsia="en-US"/>
              </w:rPr>
              <w:t>1.4.</w:t>
            </w:r>
          </w:p>
        </w:tc>
        <w:tc>
          <w:tcPr>
            <w:tcW w:w="6675"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color w:val="auto"/>
                <w:sz w:val="28"/>
                <w:szCs w:val="28"/>
                <w:lang w:eastAsia="en-US"/>
              </w:rPr>
            </w:pPr>
            <w:r w:rsidRPr="000D5BCA">
              <w:rPr>
                <w:rFonts w:ascii="Times New Roman" w:hAnsi="Times New Roman" w:cs="Times New Roman"/>
                <w:color w:val="auto"/>
                <w:sz w:val="28"/>
                <w:szCs w:val="28"/>
                <w:lang w:eastAsia="en-US"/>
              </w:rPr>
              <w:t>Отличительные особенности программы</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6670DC"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val="en-US" w:eastAsia="en-US"/>
              </w:rPr>
            </w:pPr>
            <w:r>
              <w:rPr>
                <w:rFonts w:ascii="Times New Roman" w:hAnsi="Times New Roman" w:cs="Times New Roman"/>
                <w:color w:val="auto"/>
                <w:sz w:val="28"/>
                <w:szCs w:val="28"/>
                <w:lang w:val="en-US" w:eastAsia="en-US"/>
              </w:rPr>
              <w:t>7</w:t>
            </w:r>
          </w:p>
        </w:tc>
      </w:tr>
      <w:tr w:rsidR="00705D6C" w:rsidRPr="009E699C" w:rsidTr="00282C1E">
        <w:tc>
          <w:tcPr>
            <w:tcW w:w="719"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napToGrid w:val="0"/>
              <w:spacing w:after="0" w:line="240" w:lineRule="auto"/>
              <w:rPr>
                <w:rFonts w:ascii="Times New Roman" w:hAnsi="Times New Roman" w:cs="Times New Roman"/>
                <w:b/>
                <w:bCs/>
                <w:color w:val="auto"/>
                <w:sz w:val="28"/>
                <w:szCs w:val="28"/>
                <w:u w:val="single"/>
                <w:lang w:eastAsia="en-US"/>
              </w:rPr>
            </w:pPr>
          </w:p>
        </w:tc>
        <w:tc>
          <w:tcPr>
            <w:tcW w:w="1111"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jc w:val="center"/>
              <w:rPr>
                <w:rFonts w:ascii="Times New Roman" w:hAnsi="Times New Roman" w:cs="Times New Roman"/>
                <w:color w:val="auto"/>
                <w:sz w:val="28"/>
                <w:szCs w:val="28"/>
                <w:lang w:eastAsia="en-US"/>
              </w:rPr>
            </w:pPr>
            <w:r w:rsidRPr="000D5BCA">
              <w:rPr>
                <w:rFonts w:ascii="Times New Roman" w:hAnsi="Times New Roman" w:cs="Times New Roman"/>
                <w:color w:val="auto"/>
                <w:sz w:val="28"/>
                <w:szCs w:val="28"/>
                <w:lang w:eastAsia="en-US"/>
              </w:rPr>
              <w:t>1.5.</w:t>
            </w:r>
          </w:p>
        </w:tc>
        <w:tc>
          <w:tcPr>
            <w:tcW w:w="6675"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color w:val="auto"/>
                <w:sz w:val="28"/>
                <w:szCs w:val="28"/>
                <w:lang w:eastAsia="en-US"/>
              </w:rPr>
            </w:pPr>
            <w:r w:rsidRPr="000D5BCA">
              <w:rPr>
                <w:rFonts w:ascii="Times New Roman" w:hAnsi="Times New Roman" w:cs="Times New Roman"/>
                <w:color w:val="auto"/>
                <w:sz w:val="28"/>
                <w:szCs w:val="28"/>
                <w:lang w:eastAsia="en-US"/>
              </w:rPr>
              <w:t>Педагогическая целесообразность</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6670DC"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val="en-US" w:eastAsia="en-US"/>
              </w:rPr>
            </w:pPr>
            <w:r>
              <w:rPr>
                <w:rFonts w:ascii="Times New Roman" w:hAnsi="Times New Roman" w:cs="Times New Roman"/>
                <w:color w:val="auto"/>
                <w:sz w:val="28"/>
                <w:szCs w:val="28"/>
                <w:lang w:val="en-US" w:eastAsia="en-US"/>
              </w:rPr>
              <w:t>8</w:t>
            </w:r>
          </w:p>
        </w:tc>
      </w:tr>
      <w:tr w:rsidR="00705D6C" w:rsidRPr="009E699C" w:rsidTr="00282C1E">
        <w:tc>
          <w:tcPr>
            <w:tcW w:w="719"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napToGrid w:val="0"/>
              <w:spacing w:after="0" w:line="240" w:lineRule="auto"/>
              <w:rPr>
                <w:rFonts w:ascii="Times New Roman" w:hAnsi="Times New Roman" w:cs="Times New Roman"/>
                <w:b/>
                <w:bCs/>
                <w:color w:val="auto"/>
                <w:sz w:val="28"/>
                <w:szCs w:val="28"/>
                <w:u w:val="single"/>
                <w:lang w:eastAsia="en-US"/>
              </w:rPr>
            </w:pPr>
          </w:p>
        </w:tc>
        <w:tc>
          <w:tcPr>
            <w:tcW w:w="1111"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keepNext/>
              <w:tabs>
                <w:tab w:val="left" w:pos="1134"/>
              </w:tabs>
              <w:spacing w:after="0" w:line="240" w:lineRule="auto"/>
              <w:jc w:val="center"/>
              <w:rPr>
                <w:rFonts w:ascii="Times New Roman" w:hAnsi="Times New Roman" w:cs="Times New Roman"/>
                <w:color w:val="auto"/>
                <w:sz w:val="28"/>
                <w:szCs w:val="28"/>
              </w:rPr>
            </w:pPr>
            <w:r w:rsidRPr="000D5BCA">
              <w:rPr>
                <w:rFonts w:ascii="Times New Roman" w:hAnsi="Times New Roman" w:cs="Times New Roman"/>
                <w:color w:val="auto"/>
                <w:sz w:val="28"/>
                <w:szCs w:val="28"/>
                <w:lang w:eastAsia="en-US"/>
              </w:rPr>
              <w:t>1.6.</w:t>
            </w:r>
          </w:p>
        </w:tc>
        <w:tc>
          <w:tcPr>
            <w:tcW w:w="6675"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color w:val="auto"/>
                <w:sz w:val="28"/>
                <w:szCs w:val="28"/>
                <w:lang w:eastAsia="en-US"/>
              </w:rPr>
            </w:pPr>
            <w:r w:rsidRPr="000D5BCA">
              <w:rPr>
                <w:rFonts w:ascii="Times New Roman" w:hAnsi="Times New Roman" w:cs="Times New Roman"/>
                <w:color w:val="auto"/>
                <w:sz w:val="28"/>
                <w:szCs w:val="28"/>
                <w:lang w:eastAsia="en-US"/>
              </w:rPr>
              <w:t xml:space="preserve">Адресат программы </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6670DC"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val="en-US" w:eastAsia="en-US"/>
              </w:rPr>
            </w:pPr>
            <w:r>
              <w:rPr>
                <w:rFonts w:ascii="Times New Roman" w:hAnsi="Times New Roman" w:cs="Times New Roman"/>
                <w:color w:val="auto"/>
                <w:sz w:val="28"/>
                <w:szCs w:val="28"/>
                <w:lang w:val="en-US" w:eastAsia="en-US"/>
              </w:rPr>
              <w:t>8</w:t>
            </w:r>
          </w:p>
        </w:tc>
      </w:tr>
      <w:tr w:rsidR="00705D6C" w:rsidRPr="009E699C" w:rsidTr="00282C1E">
        <w:tc>
          <w:tcPr>
            <w:tcW w:w="719"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napToGrid w:val="0"/>
              <w:spacing w:after="0" w:line="240" w:lineRule="auto"/>
              <w:rPr>
                <w:rFonts w:ascii="Times New Roman" w:hAnsi="Times New Roman" w:cs="Times New Roman"/>
                <w:b/>
                <w:bCs/>
                <w:color w:val="auto"/>
                <w:sz w:val="28"/>
                <w:szCs w:val="28"/>
                <w:u w:val="single"/>
                <w:lang w:eastAsia="en-US"/>
              </w:rPr>
            </w:pPr>
          </w:p>
        </w:tc>
        <w:tc>
          <w:tcPr>
            <w:tcW w:w="1111"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keepNext/>
              <w:tabs>
                <w:tab w:val="left" w:pos="1134"/>
              </w:tabs>
              <w:spacing w:after="0" w:line="240" w:lineRule="auto"/>
              <w:jc w:val="center"/>
              <w:rPr>
                <w:rFonts w:ascii="Times New Roman" w:hAnsi="Times New Roman" w:cs="Times New Roman"/>
                <w:color w:val="auto"/>
                <w:sz w:val="28"/>
                <w:szCs w:val="28"/>
              </w:rPr>
            </w:pPr>
            <w:r w:rsidRPr="000D5BCA">
              <w:rPr>
                <w:rFonts w:ascii="Times New Roman" w:hAnsi="Times New Roman" w:cs="Times New Roman"/>
                <w:color w:val="auto"/>
                <w:sz w:val="28"/>
                <w:szCs w:val="28"/>
                <w:lang w:eastAsia="en-US"/>
              </w:rPr>
              <w:t>1.7.</w:t>
            </w:r>
          </w:p>
        </w:tc>
        <w:tc>
          <w:tcPr>
            <w:tcW w:w="6675"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color w:val="auto"/>
                <w:sz w:val="28"/>
                <w:szCs w:val="28"/>
                <w:lang w:eastAsia="en-US"/>
              </w:rPr>
            </w:pPr>
            <w:r w:rsidRPr="000D5BCA">
              <w:rPr>
                <w:rFonts w:ascii="Times New Roman" w:hAnsi="Times New Roman" w:cs="Times New Roman"/>
                <w:color w:val="auto"/>
                <w:sz w:val="28"/>
                <w:szCs w:val="28"/>
                <w:lang w:eastAsia="en-US"/>
              </w:rPr>
              <w:t xml:space="preserve">Объем и сроки освоения программы </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6670DC"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val="en-US" w:eastAsia="en-US"/>
              </w:rPr>
            </w:pPr>
            <w:r>
              <w:rPr>
                <w:rFonts w:ascii="Times New Roman" w:hAnsi="Times New Roman" w:cs="Times New Roman"/>
                <w:color w:val="auto"/>
                <w:sz w:val="28"/>
                <w:szCs w:val="28"/>
                <w:lang w:val="en-US" w:eastAsia="en-US"/>
              </w:rPr>
              <w:t>9</w:t>
            </w:r>
          </w:p>
        </w:tc>
      </w:tr>
      <w:tr w:rsidR="00705D6C" w:rsidRPr="009E699C" w:rsidTr="00282C1E">
        <w:tc>
          <w:tcPr>
            <w:tcW w:w="719"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napToGrid w:val="0"/>
              <w:spacing w:after="0" w:line="240" w:lineRule="auto"/>
              <w:rPr>
                <w:rFonts w:ascii="Times New Roman" w:hAnsi="Times New Roman" w:cs="Times New Roman"/>
                <w:b/>
                <w:bCs/>
                <w:color w:val="auto"/>
                <w:sz w:val="28"/>
                <w:szCs w:val="28"/>
                <w:u w:val="single"/>
                <w:lang w:eastAsia="en-US"/>
              </w:rPr>
            </w:pPr>
          </w:p>
        </w:tc>
        <w:tc>
          <w:tcPr>
            <w:tcW w:w="1111"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keepNext/>
              <w:tabs>
                <w:tab w:val="left" w:pos="1134"/>
              </w:tabs>
              <w:spacing w:after="0" w:line="240" w:lineRule="auto"/>
              <w:jc w:val="center"/>
              <w:rPr>
                <w:rFonts w:ascii="Times New Roman" w:hAnsi="Times New Roman" w:cs="Times New Roman"/>
                <w:color w:val="auto"/>
                <w:sz w:val="28"/>
                <w:szCs w:val="28"/>
              </w:rPr>
            </w:pPr>
            <w:r w:rsidRPr="000D5BCA">
              <w:rPr>
                <w:rFonts w:ascii="Times New Roman" w:hAnsi="Times New Roman" w:cs="Times New Roman"/>
                <w:color w:val="auto"/>
                <w:sz w:val="28"/>
                <w:szCs w:val="28"/>
                <w:lang w:eastAsia="en-US"/>
              </w:rPr>
              <w:t>1.8.</w:t>
            </w:r>
          </w:p>
        </w:tc>
        <w:tc>
          <w:tcPr>
            <w:tcW w:w="6675"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color w:val="auto"/>
                <w:sz w:val="28"/>
                <w:szCs w:val="28"/>
                <w:lang w:eastAsia="en-US"/>
              </w:rPr>
            </w:pPr>
            <w:r w:rsidRPr="000D5BCA">
              <w:rPr>
                <w:rFonts w:ascii="Times New Roman" w:hAnsi="Times New Roman" w:cs="Times New Roman"/>
                <w:color w:val="auto"/>
                <w:sz w:val="28"/>
                <w:szCs w:val="28"/>
                <w:lang w:eastAsia="en-US"/>
              </w:rPr>
              <w:t>Формы организации образовательного процесса</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6670DC"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val="en-US" w:eastAsia="en-US"/>
              </w:rPr>
            </w:pPr>
            <w:r>
              <w:rPr>
                <w:rFonts w:ascii="Times New Roman" w:hAnsi="Times New Roman" w:cs="Times New Roman"/>
                <w:color w:val="auto"/>
                <w:sz w:val="28"/>
                <w:szCs w:val="28"/>
                <w:lang w:val="en-US" w:eastAsia="en-US"/>
              </w:rPr>
              <w:t>9</w:t>
            </w:r>
          </w:p>
        </w:tc>
      </w:tr>
      <w:tr w:rsidR="00705D6C" w:rsidRPr="009E699C" w:rsidTr="00282C1E">
        <w:tc>
          <w:tcPr>
            <w:tcW w:w="719"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napToGrid w:val="0"/>
              <w:spacing w:after="0" w:line="240" w:lineRule="auto"/>
              <w:rPr>
                <w:rFonts w:ascii="Times New Roman" w:hAnsi="Times New Roman" w:cs="Times New Roman"/>
                <w:b/>
                <w:bCs/>
                <w:color w:val="auto"/>
                <w:sz w:val="28"/>
                <w:szCs w:val="28"/>
                <w:u w:val="single"/>
                <w:lang w:eastAsia="en-US"/>
              </w:rPr>
            </w:pPr>
          </w:p>
        </w:tc>
        <w:tc>
          <w:tcPr>
            <w:tcW w:w="1111"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keepNext/>
              <w:tabs>
                <w:tab w:val="left" w:pos="1134"/>
              </w:tabs>
              <w:spacing w:after="0" w:line="240" w:lineRule="auto"/>
              <w:jc w:val="center"/>
              <w:rPr>
                <w:rFonts w:ascii="Times New Roman" w:hAnsi="Times New Roman" w:cs="Times New Roman"/>
                <w:color w:val="auto"/>
                <w:sz w:val="28"/>
                <w:szCs w:val="28"/>
              </w:rPr>
            </w:pPr>
            <w:r w:rsidRPr="000D5BCA">
              <w:rPr>
                <w:rFonts w:ascii="Times New Roman" w:hAnsi="Times New Roman" w:cs="Times New Roman"/>
                <w:color w:val="auto"/>
                <w:sz w:val="28"/>
                <w:szCs w:val="28"/>
                <w:lang w:eastAsia="en-US"/>
              </w:rPr>
              <w:t>1.9.</w:t>
            </w:r>
          </w:p>
        </w:tc>
        <w:tc>
          <w:tcPr>
            <w:tcW w:w="6675"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color w:val="auto"/>
                <w:sz w:val="28"/>
                <w:szCs w:val="28"/>
                <w:lang w:eastAsia="en-US"/>
              </w:rPr>
            </w:pPr>
            <w:r w:rsidRPr="000D5BCA">
              <w:rPr>
                <w:rFonts w:ascii="Times New Roman" w:hAnsi="Times New Roman" w:cs="Times New Roman"/>
                <w:color w:val="auto"/>
                <w:sz w:val="28"/>
                <w:szCs w:val="28"/>
                <w:lang w:eastAsia="en-US"/>
              </w:rPr>
              <w:t>Режим занятий</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6670DC"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val="en-US" w:eastAsia="en-US"/>
              </w:rPr>
            </w:pPr>
            <w:r>
              <w:rPr>
                <w:rFonts w:ascii="Times New Roman" w:hAnsi="Times New Roman" w:cs="Times New Roman"/>
                <w:color w:val="auto"/>
                <w:sz w:val="28"/>
                <w:szCs w:val="28"/>
                <w:lang w:val="en-US" w:eastAsia="en-US"/>
              </w:rPr>
              <w:t>10</w:t>
            </w:r>
          </w:p>
        </w:tc>
      </w:tr>
      <w:tr w:rsidR="00705D6C" w:rsidRPr="009E699C" w:rsidTr="00282C1E">
        <w:tc>
          <w:tcPr>
            <w:tcW w:w="719" w:type="dxa"/>
            <w:tcBorders>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napToGrid w:val="0"/>
              <w:spacing w:after="0" w:line="240" w:lineRule="auto"/>
              <w:jc w:val="center"/>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2.</w:t>
            </w:r>
          </w:p>
        </w:tc>
        <w:tc>
          <w:tcPr>
            <w:tcW w:w="7786" w:type="dxa"/>
            <w:gridSpan w:val="2"/>
            <w:tcBorders>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ЦЕЛЬ И ЗАДАЧИ ПРОГРАММЫ</w:t>
            </w:r>
          </w:p>
        </w:tc>
        <w:tc>
          <w:tcPr>
            <w:tcW w:w="993" w:type="dxa"/>
            <w:tcBorders>
              <w:left w:val="thinThickLargeGap" w:sz="6" w:space="0" w:color="C0C0C0"/>
              <w:bottom w:val="thinThickLargeGap" w:sz="6" w:space="0" w:color="C0C0C0"/>
              <w:right w:val="thinThickLargeGap" w:sz="6" w:space="0" w:color="C0C0C0"/>
            </w:tcBorders>
            <w:shd w:val="clear" w:color="auto" w:fill="auto"/>
          </w:tcPr>
          <w:p w:rsidR="00705D6C" w:rsidRPr="006670DC"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val="en-US" w:eastAsia="en-US"/>
              </w:rPr>
            </w:pPr>
            <w:r>
              <w:rPr>
                <w:rFonts w:ascii="Times New Roman" w:hAnsi="Times New Roman" w:cs="Times New Roman"/>
                <w:color w:val="auto"/>
                <w:sz w:val="28"/>
                <w:szCs w:val="28"/>
                <w:lang w:val="en-US" w:eastAsia="en-US"/>
              </w:rPr>
              <w:t>10</w:t>
            </w:r>
          </w:p>
        </w:tc>
      </w:tr>
      <w:tr w:rsidR="00705D6C" w:rsidRPr="009E699C" w:rsidTr="00282C1E">
        <w:tc>
          <w:tcPr>
            <w:tcW w:w="719" w:type="dxa"/>
            <w:tcBorders>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napToGrid w:val="0"/>
              <w:spacing w:after="0" w:line="240" w:lineRule="auto"/>
              <w:jc w:val="center"/>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3.</w:t>
            </w:r>
          </w:p>
        </w:tc>
        <w:tc>
          <w:tcPr>
            <w:tcW w:w="7786" w:type="dxa"/>
            <w:gridSpan w:val="2"/>
            <w:tcBorders>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СОДЕРЖАНИЕ ПРОГРАММЫ</w:t>
            </w:r>
          </w:p>
        </w:tc>
        <w:tc>
          <w:tcPr>
            <w:tcW w:w="993" w:type="dxa"/>
            <w:tcBorders>
              <w:left w:val="thinThickLargeGap" w:sz="6" w:space="0" w:color="C0C0C0"/>
              <w:bottom w:val="thinThickLargeGap" w:sz="6" w:space="0" w:color="C0C0C0"/>
              <w:right w:val="thinThickLargeGap" w:sz="6" w:space="0" w:color="C0C0C0"/>
            </w:tcBorders>
            <w:shd w:val="clear" w:color="auto" w:fill="auto"/>
          </w:tcPr>
          <w:p w:rsidR="00705D6C" w:rsidRPr="006670DC"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val="en-US" w:eastAsia="en-US"/>
              </w:rPr>
            </w:pPr>
            <w:r>
              <w:rPr>
                <w:rFonts w:ascii="Times New Roman" w:hAnsi="Times New Roman" w:cs="Times New Roman"/>
                <w:color w:val="auto"/>
                <w:sz w:val="28"/>
                <w:szCs w:val="28"/>
                <w:lang w:val="en-US" w:eastAsia="en-US"/>
              </w:rPr>
              <w:t>11</w:t>
            </w:r>
          </w:p>
        </w:tc>
      </w:tr>
      <w:tr w:rsidR="00705D6C" w:rsidRPr="009E699C" w:rsidTr="00282C1E">
        <w:tc>
          <w:tcPr>
            <w:tcW w:w="719"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napToGrid w:val="0"/>
              <w:spacing w:after="0" w:line="240" w:lineRule="auto"/>
              <w:rPr>
                <w:rFonts w:ascii="Times New Roman" w:hAnsi="Times New Roman" w:cs="Times New Roman"/>
                <w:b/>
                <w:bCs/>
                <w:color w:val="auto"/>
                <w:sz w:val="28"/>
                <w:szCs w:val="28"/>
                <w:u w:val="single"/>
                <w:lang w:eastAsia="en-US"/>
              </w:rPr>
            </w:pPr>
          </w:p>
        </w:tc>
        <w:tc>
          <w:tcPr>
            <w:tcW w:w="1111"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jc w:val="center"/>
              <w:rPr>
                <w:rFonts w:ascii="Times New Roman" w:hAnsi="Times New Roman" w:cs="Times New Roman"/>
                <w:color w:val="auto"/>
                <w:sz w:val="28"/>
                <w:szCs w:val="28"/>
                <w:lang w:eastAsia="en-US"/>
              </w:rPr>
            </w:pPr>
            <w:r w:rsidRPr="000D5BCA">
              <w:rPr>
                <w:rFonts w:ascii="Times New Roman" w:hAnsi="Times New Roman" w:cs="Times New Roman"/>
                <w:color w:val="auto"/>
                <w:sz w:val="28"/>
                <w:szCs w:val="28"/>
                <w:lang w:eastAsia="en-US"/>
              </w:rPr>
              <w:t>3.1.</w:t>
            </w:r>
          </w:p>
        </w:tc>
        <w:tc>
          <w:tcPr>
            <w:tcW w:w="6675"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color w:val="auto"/>
                <w:sz w:val="28"/>
                <w:szCs w:val="28"/>
                <w:lang w:eastAsia="en-US"/>
              </w:rPr>
            </w:pPr>
            <w:r w:rsidRPr="000D5BCA">
              <w:rPr>
                <w:rFonts w:ascii="Times New Roman" w:hAnsi="Times New Roman" w:cs="Times New Roman"/>
                <w:color w:val="auto"/>
                <w:sz w:val="28"/>
                <w:szCs w:val="28"/>
                <w:lang w:eastAsia="en-US"/>
              </w:rPr>
              <w:t xml:space="preserve">Учебный план </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6670DC"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val="en-US" w:eastAsia="en-US"/>
              </w:rPr>
            </w:pPr>
            <w:r>
              <w:rPr>
                <w:rFonts w:ascii="Times New Roman" w:hAnsi="Times New Roman" w:cs="Times New Roman"/>
                <w:color w:val="auto"/>
                <w:sz w:val="28"/>
                <w:szCs w:val="28"/>
                <w:lang w:val="en-US" w:eastAsia="en-US"/>
              </w:rPr>
              <w:t>11</w:t>
            </w:r>
          </w:p>
        </w:tc>
      </w:tr>
      <w:tr w:rsidR="00705D6C" w:rsidRPr="009E699C" w:rsidTr="00282C1E">
        <w:tc>
          <w:tcPr>
            <w:tcW w:w="719"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napToGrid w:val="0"/>
              <w:spacing w:after="0" w:line="240" w:lineRule="auto"/>
              <w:rPr>
                <w:rFonts w:ascii="Times New Roman" w:hAnsi="Times New Roman" w:cs="Times New Roman"/>
                <w:b/>
                <w:bCs/>
                <w:color w:val="auto"/>
                <w:sz w:val="28"/>
                <w:szCs w:val="28"/>
                <w:u w:val="single"/>
                <w:lang w:eastAsia="en-US"/>
              </w:rPr>
            </w:pPr>
          </w:p>
        </w:tc>
        <w:tc>
          <w:tcPr>
            <w:tcW w:w="1111"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jc w:val="center"/>
              <w:rPr>
                <w:rFonts w:ascii="Times New Roman" w:hAnsi="Times New Roman" w:cs="Times New Roman"/>
                <w:color w:val="auto"/>
                <w:sz w:val="28"/>
                <w:szCs w:val="28"/>
                <w:lang w:eastAsia="en-US"/>
              </w:rPr>
            </w:pPr>
            <w:r w:rsidRPr="000D5BCA">
              <w:rPr>
                <w:rFonts w:ascii="Times New Roman" w:hAnsi="Times New Roman" w:cs="Times New Roman"/>
                <w:color w:val="auto"/>
                <w:sz w:val="28"/>
                <w:szCs w:val="28"/>
                <w:lang w:eastAsia="en-US"/>
              </w:rPr>
              <w:t>3.2.</w:t>
            </w:r>
          </w:p>
        </w:tc>
        <w:tc>
          <w:tcPr>
            <w:tcW w:w="6675"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color w:val="auto"/>
                <w:sz w:val="28"/>
                <w:szCs w:val="28"/>
                <w:lang w:eastAsia="en-US"/>
              </w:rPr>
            </w:pPr>
            <w:r w:rsidRPr="000D5BCA">
              <w:rPr>
                <w:rFonts w:ascii="Times New Roman" w:hAnsi="Times New Roman" w:cs="Times New Roman"/>
                <w:color w:val="auto"/>
                <w:sz w:val="28"/>
                <w:szCs w:val="28"/>
                <w:lang w:eastAsia="en-US"/>
              </w:rPr>
              <w:t>Содержание учебного плана</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6670DC"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val="en-US" w:eastAsia="en-US"/>
              </w:rPr>
            </w:pPr>
            <w:r>
              <w:rPr>
                <w:rFonts w:ascii="Times New Roman" w:hAnsi="Times New Roman" w:cs="Times New Roman"/>
                <w:color w:val="auto"/>
                <w:sz w:val="28"/>
                <w:szCs w:val="28"/>
                <w:lang w:val="en-US" w:eastAsia="en-US"/>
              </w:rPr>
              <w:t>13</w:t>
            </w:r>
          </w:p>
        </w:tc>
      </w:tr>
      <w:tr w:rsidR="00705D6C" w:rsidRPr="009E699C" w:rsidTr="00282C1E">
        <w:tc>
          <w:tcPr>
            <w:tcW w:w="719"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color w:val="auto"/>
                <w:sz w:val="28"/>
                <w:szCs w:val="28"/>
              </w:rPr>
            </w:pPr>
            <w:r w:rsidRPr="000D5BCA">
              <w:rPr>
                <w:rFonts w:ascii="Times New Roman" w:hAnsi="Times New Roman" w:cs="Times New Roman"/>
                <w:b/>
                <w:bCs/>
                <w:color w:val="auto"/>
                <w:sz w:val="28"/>
                <w:szCs w:val="28"/>
                <w:lang w:val="en-US" w:eastAsia="en-US"/>
              </w:rPr>
              <w:t>II</w:t>
            </w:r>
            <w:r w:rsidRPr="000D5BCA">
              <w:rPr>
                <w:rFonts w:ascii="Times New Roman" w:hAnsi="Times New Roman" w:cs="Times New Roman"/>
                <w:b/>
                <w:bCs/>
                <w:color w:val="auto"/>
                <w:sz w:val="28"/>
                <w:szCs w:val="28"/>
                <w:lang w:eastAsia="en-US"/>
              </w:rPr>
              <w:t>.</w:t>
            </w:r>
          </w:p>
        </w:tc>
        <w:tc>
          <w:tcPr>
            <w:tcW w:w="7786" w:type="dxa"/>
            <w:gridSpan w:val="2"/>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КОМПЛЕКС ОРГАНИЗАЦИОННО-ПЕДАГОГИЧЕСКИХ УСЛОВИЙ</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6670DC"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18</w:t>
            </w:r>
          </w:p>
        </w:tc>
      </w:tr>
      <w:tr w:rsidR="00705D6C" w:rsidRPr="009E699C" w:rsidTr="00282C1E">
        <w:tc>
          <w:tcPr>
            <w:tcW w:w="719"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1.</w:t>
            </w:r>
          </w:p>
        </w:tc>
        <w:tc>
          <w:tcPr>
            <w:tcW w:w="7786" w:type="dxa"/>
            <w:gridSpan w:val="2"/>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 xml:space="preserve">КАЛЕНДАРНЫЙ УЧЕБНЫЙ ГРАФИК </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6670DC"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18</w:t>
            </w:r>
          </w:p>
        </w:tc>
      </w:tr>
      <w:tr w:rsidR="00705D6C" w:rsidRPr="009E699C" w:rsidTr="00282C1E">
        <w:tc>
          <w:tcPr>
            <w:tcW w:w="719"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2.</w:t>
            </w:r>
          </w:p>
        </w:tc>
        <w:tc>
          <w:tcPr>
            <w:tcW w:w="7786" w:type="dxa"/>
            <w:gridSpan w:val="2"/>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УСЛОВИЯ РЕАЛИЗАЦИИ ПРОГРАММЫ</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6670DC"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22</w:t>
            </w:r>
          </w:p>
        </w:tc>
      </w:tr>
      <w:tr w:rsidR="00705D6C" w:rsidRPr="009E699C" w:rsidTr="00282C1E">
        <w:tc>
          <w:tcPr>
            <w:tcW w:w="719"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2.1</w:t>
            </w:r>
          </w:p>
        </w:tc>
        <w:tc>
          <w:tcPr>
            <w:tcW w:w="7786" w:type="dxa"/>
            <w:gridSpan w:val="2"/>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ВОСПИТАТЕЛЬНАЯ КОМПОНЕНТА ПРОГРАММЫ</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6670DC"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23</w:t>
            </w:r>
          </w:p>
        </w:tc>
      </w:tr>
      <w:tr w:rsidR="00705D6C" w:rsidRPr="009E699C" w:rsidTr="00282C1E">
        <w:tc>
          <w:tcPr>
            <w:tcW w:w="719"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3.</w:t>
            </w:r>
          </w:p>
        </w:tc>
        <w:tc>
          <w:tcPr>
            <w:tcW w:w="7786" w:type="dxa"/>
            <w:gridSpan w:val="2"/>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ФОРМЫ АТТЕСТАЦИИ/КОНТРОЛЯ</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6670DC"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26</w:t>
            </w:r>
          </w:p>
        </w:tc>
      </w:tr>
      <w:tr w:rsidR="00705D6C" w:rsidRPr="009E699C" w:rsidTr="00282C1E">
        <w:tc>
          <w:tcPr>
            <w:tcW w:w="719"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4.</w:t>
            </w:r>
          </w:p>
        </w:tc>
        <w:tc>
          <w:tcPr>
            <w:tcW w:w="7786" w:type="dxa"/>
            <w:gridSpan w:val="2"/>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ОЦЕНОЧНЫЕ МАТЕРИАЛЫ</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6670DC"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28</w:t>
            </w:r>
          </w:p>
        </w:tc>
      </w:tr>
      <w:tr w:rsidR="00705D6C" w:rsidRPr="009E699C" w:rsidTr="00282C1E">
        <w:tc>
          <w:tcPr>
            <w:tcW w:w="719"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5.</w:t>
            </w:r>
          </w:p>
        </w:tc>
        <w:tc>
          <w:tcPr>
            <w:tcW w:w="7786" w:type="dxa"/>
            <w:gridSpan w:val="2"/>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МЕТОДИЧЕСКИЕ МАТЕРИАЛЫ</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6670DC"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28</w:t>
            </w:r>
          </w:p>
        </w:tc>
      </w:tr>
      <w:tr w:rsidR="00705D6C" w:rsidRPr="009E699C" w:rsidTr="00282C1E">
        <w:tc>
          <w:tcPr>
            <w:tcW w:w="719"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6.</w:t>
            </w:r>
          </w:p>
        </w:tc>
        <w:tc>
          <w:tcPr>
            <w:tcW w:w="7786" w:type="dxa"/>
            <w:gridSpan w:val="2"/>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СПИСОК ЛИТЕРАТУРЫ</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6670DC"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31</w:t>
            </w:r>
          </w:p>
        </w:tc>
      </w:tr>
      <w:tr w:rsidR="00705D6C" w:rsidRPr="009E699C" w:rsidTr="00282C1E">
        <w:tc>
          <w:tcPr>
            <w:tcW w:w="719" w:type="dxa"/>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7.</w:t>
            </w:r>
          </w:p>
        </w:tc>
        <w:tc>
          <w:tcPr>
            <w:tcW w:w="7786" w:type="dxa"/>
            <w:gridSpan w:val="2"/>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ПРИЛОЖЕНИЕ</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BF79F3"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33</w:t>
            </w:r>
          </w:p>
        </w:tc>
      </w:tr>
      <w:tr w:rsidR="00705D6C" w:rsidRPr="009E699C" w:rsidTr="00282C1E">
        <w:tc>
          <w:tcPr>
            <w:tcW w:w="8505" w:type="dxa"/>
            <w:gridSpan w:val="3"/>
            <w:tcBorders>
              <w:top w:val="thinThickLargeGap" w:sz="6" w:space="0" w:color="C0C0C0"/>
              <w:left w:val="thinThickLargeGap" w:sz="6" w:space="0" w:color="C0C0C0"/>
              <w:bottom w:val="thinThickLargeGap" w:sz="6" w:space="0" w:color="C0C0C0"/>
            </w:tcBorders>
            <w:shd w:val="clear" w:color="auto" w:fill="auto"/>
          </w:tcPr>
          <w:p w:rsidR="00705D6C" w:rsidRPr="00BF79F3" w:rsidRDefault="00705D6C" w:rsidP="00282C1E">
            <w:pPr>
              <w:pStyle w:val="11"/>
              <w:tabs>
                <w:tab w:val="left" w:pos="1134"/>
              </w:tabs>
              <w:spacing w:after="0" w:line="240" w:lineRule="auto"/>
              <w:jc w:val="both"/>
              <w:rPr>
                <w:rFonts w:ascii="Times New Roman" w:hAnsi="Times New Roman" w:cs="Times New Roman"/>
                <w:b/>
                <w:color w:val="auto"/>
                <w:sz w:val="28"/>
                <w:szCs w:val="28"/>
              </w:rPr>
            </w:pPr>
            <w:r w:rsidRPr="000D5BCA">
              <w:rPr>
                <w:rFonts w:ascii="Times New Roman" w:hAnsi="Times New Roman" w:cs="Times New Roman"/>
                <w:b/>
                <w:bCs/>
                <w:color w:val="auto"/>
                <w:sz w:val="28"/>
                <w:szCs w:val="28"/>
                <w:lang w:eastAsia="en-US"/>
              </w:rPr>
              <w:t xml:space="preserve">ПРИЛОЖЕНИЕ 1.  </w:t>
            </w:r>
            <w:r>
              <w:rPr>
                <w:rFonts w:ascii="Times New Roman" w:hAnsi="Times New Roman" w:cs="Times New Roman"/>
                <w:b/>
                <w:bCs/>
                <w:color w:val="auto"/>
                <w:sz w:val="28"/>
                <w:szCs w:val="28"/>
                <w:lang w:eastAsia="en-US"/>
              </w:rPr>
              <w:t>Формы аттестации. Система контроля качества</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BF79F3"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val="en-US" w:eastAsia="en-US"/>
              </w:rPr>
            </w:pPr>
            <w:r>
              <w:rPr>
                <w:rFonts w:ascii="Times New Roman" w:hAnsi="Times New Roman" w:cs="Times New Roman"/>
                <w:color w:val="auto"/>
                <w:sz w:val="28"/>
                <w:szCs w:val="28"/>
                <w:lang w:val="en-US" w:eastAsia="en-US"/>
              </w:rPr>
              <w:t>33</w:t>
            </w:r>
          </w:p>
        </w:tc>
      </w:tr>
      <w:tr w:rsidR="00705D6C" w:rsidRPr="009E699C" w:rsidTr="00282C1E">
        <w:tc>
          <w:tcPr>
            <w:tcW w:w="8505" w:type="dxa"/>
            <w:gridSpan w:val="3"/>
            <w:tcBorders>
              <w:top w:val="thinThickLargeGap" w:sz="6" w:space="0" w:color="C0C0C0"/>
              <w:left w:val="thinThickLargeGap" w:sz="6" w:space="0" w:color="C0C0C0"/>
              <w:bottom w:val="thinThickLargeGap" w:sz="6" w:space="0" w:color="C0C0C0"/>
            </w:tcBorders>
            <w:shd w:val="clear" w:color="auto" w:fill="auto"/>
          </w:tcPr>
          <w:p w:rsidR="00705D6C" w:rsidRPr="000D5BCA" w:rsidRDefault="00705D6C" w:rsidP="00282C1E">
            <w:pPr>
              <w:pStyle w:val="11"/>
              <w:tabs>
                <w:tab w:val="left" w:pos="1134"/>
              </w:tabs>
              <w:spacing w:after="0" w:line="240" w:lineRule="auto"/>
              <w:jc w:val="both"/>
              <w:rPr>
                <w:rFonts w:ascii="Times New Roman" w:hAnsi="Times New Roman" w:cs="Times New Roman"/>
                <w:b/>
                <w:bCs/>
                <w:color w:val="auto"/>
                <w:sz w:val="28"/>
                <w:szCs w:val="28"/>
                <w:lang w:eastAsia="en-US"/>
              </w:rPr>
            </w:pPr>
            <w:r w:rsidRPr="000D5BCA">
              <w:rPr>
                <w:rFonts w:ascii="Times New Roman" w:hAnsi="Times New Roman" w:cs="Times New Roman"/>
                <w:b/>
                <w:bCs/>
                <w:color w:val="auto"/>
                <w:sz w:val="28"/>
                <w:szCs w:val="28"/>
                <w:lang w:eastAsia="en-US"/>
              </w:rPr>
              <w:t>ПРИЛОЖЕНИЕ 2.</w:t>
            </w:r>
            <w:r>
              <w:rPr>
                <w:rFonts w:ascii="Times New Roman" w:hAnsi="Times New Roman" w:cs="Times New Roman"/>
                <w:b/>
                <w:bCs/>
                <w:color w:val="auto"/>
                <w:sz w:val="28"/>
                <w:szCs w:val="28"/>
                <w:lang w:eastAsia="en-US"/>
              </w:rPr>
              <w:t xml:space="preserve"> Возрастные и психологические особенности обучающихся</w:t>
            </w:r>
          </w:p>
        </w:tc>
        <w:tc>
          <w:tcPr>
            <w:tcW w:w="993" w:type="dxa"/>
            <w:tcBorders>
              <w:top w:val="thinThickLargeGap" w:sz="6" w:space="0" w:color="C0C0C0"/>
              <w:left w:val="thinThickLargeGap" w:sz="6" w:space="0" w:color="C0C0C0"/>
              <w:bottom w:val="thinThickLargeGap" w:sz="6" w:space="0" w:color="C0C0C0"/>
              <w:right w:val="thinThickLargeGap" w:sz="6" w:space="0" w:color="C0C0C0"/>
            </w:tcBorders>
            <w:shd w:val="clear" w:color="auto" w:fill="auto"/>
          </w:tcPr>
          <w:p w:rsidR="00705D6C" w:rsidRPr="000D5BCA" w:rsidRDefault="00705D6C" w:rsidP="00282C1E">
            <w:pPr>
              <w:pStyle w:val="11"/>
              <w:tabs>
                <w:tab w:val="left" w:pos="1134"/>
              </w:tabs>
              <w:snapToGrid w:val="0"/>
              <w:spacing w:after="0" w:line="240" w:lineRule="auto"/>
              <w:jc w:val="center"/>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34</w:t>
            </w:r>
          </w:p>
        </w:tc>
      </w:tr>
    </w:tbl>
    <w:p w:rsidR="00705D6C" w:rsidRPr="009E699C" w:rsidRDefault="00705D6C" w:rsidP="00705D6C">
      <w:pPr>
        <w:adjustRightInd w:val="0"/>
        <w:spacing w:line="360" w:lineRule="auto"/>
        <w:contextualSpacing/>
        <w:jc w:val="center"/>
        <w:rPr>
          <w:b/>
          <w:bCs/>
          <w:sz w:val="32"/>
          <w:szCs w:val="32"/>
        </w:rPr>
      </w:pPr>
    </w:p>
    <w:p w:rsidR="00705D6C" w:rsidRPr="009E699C" w:rsidRDefault="00705D6C" w:rsidP="00705D6C">
      <w:pPr>
        <w:adjustRightInd w:val="0"/>
        <w:spacing w:line="360" w:lineRule="auto"/>
        <w:contextualSpacing/>
        <w:jc w:val="center"/>
        <w:rPr>
          <w:b/>
          <w:bCs/>
          <w:sz w:val="32"/>
          <w:szCs w:val="32"/>
        </w:rPr>
      </w:pPr>
    </w:p>
    <w:p w:rsidR="00705D6C" w:rsidRDefault="00705D6C" w:rsidP="00705D6C">
      <w:pPr>
        <w:adjustRightInd w:val="0"/>
        <w:spacing w:line="360" w:lineRule="auto"/>
        <w:contextualSpacing/>
        <w:jc w:val="center"/>
        <w:rPr>
          <w:b/>
          <w:bCs/>
          <w:sz w:val="32"/>
          <w:szCs w:val="32"/>
        </w:rPr>
      </w:pPr>
    </w:p>
    <w:p w:rsidR="00705D6C" w:rsidRPr="009E699C" w:rsidRDefault="00705D6C" w:rsidP="00705D6C">
      <w:pPr>
        <w:adjustRightInd w:val="0"/>
        <w:spacing w:line="360" w:lineRule="auto"/>
        <w:contextualSpacing/>
        <w:jc w:val="center"/>
        <w:rPr>
          <w:b/>
          <w:bCs/>
          <w:sz w:val="32"/>
          <w:szCs w:val="32"/>
        </w:rPr>
      </w:pPr>
    </w:p>
    <w:p w:rsidR="00705D6C" w:rsidRPr="009E699C" w:rsidRDefault="00705D6C" w:rsidP="00705D6C">
      <w:pPr>
        <w:adjustRightInd w:val="0"/>
        <w:spacing w:line="360" w:lineRule="auto"/>
        <w:contextualSpacing/>
        <w:jc w:val="center"/>
        <w:rPr>
          <w:b/>
          <w:bCs/>
          <w:sz w:val="32"/>
          <w:szCs w:val="32"/>
        </w:rPr>
      </w:pPr>
    </w:p>
    <w:p w:rsidR="00705D6C" w:rsidRPr="009E699C" w:rsidRDefault="00705D6C" w:rsidP="00705D6C">
      <w:pPr>
        <w:pStyle w:val="ac"/>
        <w:numPr>
          <w:ilvl w:val="0"/>
          <w:numId w:val="3"/>
        </w:numPr>
        <w:ind w:left="709" w:hanging="709"/>
        <w:rPr>
          <w:rFonts w:ascii="Times New Roman" w:hAnsi="Times New Roman" w:cs="Times New Roman"/>
          <w:color w:val="auto"/>
        </w:rPr>
      </w:pPr>
      <w:bookmarkStart w:id="0" w:name="_Toc520257990"/>
      <w:r w:rsidRPr="009E699C">
        <w:rPr>
          <w:rFonts w:ascii="Times New Roman" w:hAnsi="Times New Roman" w:cs="Times New Roman"/>
          <w:color w:val="auto"/>
        </w:rPr>
        <w:t>Комплекс основных характеристик программы</w:t>
      </w:r>
      <w:bookmarkEnd w:id="0"/>
    </w:p>
    <w:p w:rsidR="00705D6C" w:rsidRPr="009E699C" w:rsidRDefault="00705D6C" w:rsidP="00705D6C">
      <w:pPr>
        <w:pStyle w:val="ac"/>
        <w:ind w:left="1080"/>
        <w:jc w:val="left"/>
        <w:rPr>
          <w:rFonts w:ascii="Times New Roman" w:hAnsi="Times New Roman" w:cs="Times New Roman"/>
          <w:color w:val="auto"/>
        </w:rPr>
      </w:pPr>
    </w:p>
    <w:p w:rsidR="00705D6C" w:rsidRPr="009E699C" w:rsidRDefault="00705D6C" w:rsidP="00705D6C">
      <w:pPr>
        <w:pStyle w:val="ac"/>
        <w:numPr>
          <w:ilvl w:val="0"/>
          <w:numId w:val="4"/>
        </w:numPr>
        <w:rPr>
          <w:rFonts w:ascii="Times New Roman" w:hAnsi="Times New Roman" w:cs="Times New Roman"/>
          <w:color w:val="auto"/>
        </w:rPr>
      </w:pPr>
      <w:bookmarkStart w:id="1" w:name="_Toc520257991"/>
      <w:r w:rsidRPr="009E699C">
        <w:rPr>
          <w:rFonts w:ascii="Times New Roman" w:hAnsi="Times New Roman" w:cs="Times New Roman"/>
          <w:color w:val="auto"/>
        </w:rPr>
        <w:t>Пояснительная записка</w:t>
      </w:r>
      <w:bookmarkEnd w:id="1"/>
    </w:p>
    <w:p w:rsidR="00705D6C" w:rsidRPr="009E699C" w:rsidRDefault="00705D6C" w:rsidP="00705D6C">
      <w:pPr>
        <w:pStyle w:val="ac"/>
        <w:ind w:left="720"/>
        <w:jc w:val="left"/>
        <w:rPr>
          <w:rFonts w:ascii="Times New Roman" w:hAnsi="Times New Roman" w:cs="Times New Roman"/>
          <w:color w:val="auto"/>
        </w:rPr>
      </w:pPr>
    </w:p>
    <w:p w:rsidR="00705D6C" w:rsidRPr="009E699C" w:rsidRDefault="00705D6C" w:rsidP="00705D6C">
      <w:pPr>
        <w:pStyle w:val="a3"/>
        <w:ind w:left="0" w:firstLine="709"/>
      </w:pPr>
      <w:r w:rsidRPr="009E699C">
        <w:t>Программа Спортивной школы для групп спортивно-оздоровительного этапа составлена</w:t>
      </w:r>
      <w:r w:rsidRPr="009E699C">
        <w:rPr>
          <w:spacing w:val="1"/>
        </w:rPr>
        <w:t xml:space="preserve"> </w:t>
      </w:r>
      <w:r w:rsidRPr="009E699C">
        <w:t>в</w:t>
      </w:r>
      <w:r w:rsidRPr="009E699C">
        <w:rPr>
          <w:spacing w:val="1"/>
        </w:rPr>
        <w:t xml:space="preserve"> </w:t>
      </w:r>
      <w:r w:rsidRPr="009E699C">
        <w:t>соответствии</w:t>
      </w:r>
      <w:r w:rsidRPr="009E699C">
        <w:rPr>
          <w:spacing w:val="1"/>
        </w:rPr>
        <w:t xml:space="preserve"> </w:t>
      </w:r>
      <w:r w:rsidRPr="009E699C">
        <w:t>с</w:t>
      </w:r>
      <w:r w:rsidRPr="009E699C">
        <w:rPr>
          <w:spacing w:val="1"/>
        </w:rPr>
        <w:t xml:space="preserve"> </w:t>
      </w:r>
      <w:r w:rsidRPr="009E699C">
        <w:t>Типовым</w:t>
      </w:r>
      <w:r w:rsidRPr="009E699C">
        <w:rPr>
          <w:spacing w:val="1"/>
        </w:rPr>
        <w:t xml:space="preserve"> </w:t>
      </w:r>
      <w:r w:rsidRPr="009E699C">
        <w:t>положением</w:t>
      </w:r>
      <w:r w:rsidRPr="009E699C">
        <w:rPr>
          <w:spacing w:val="1"/>
        </w:rPr>
        <w:t xml:space="preserve"> </w:t>
      </w:r>
      <w:r w:rsidRPr="009E699C">
        <w:t>об</w:t>
      </w:r>
      <w:r w:rsidRPr="009E699C">
        <w:rPr>
          <w:spacing w:val="1"/>
        </w:rPr>
        <w:t xml:space="preserve"> </w:t>
      </w:r>
      <w:r w:rsidRPr="009E699C">
        <w:t>образовательном</w:t>
      </w:r>
      <w:r w:rsidRPr="009E699C">
        <w:rPr>
          <w:spacing w:val="1"/>
        </w:rPr>
        <w:t xml:space="preserve"> </w:t>
      </w:r>
      <w:r w:rsidRPr="009E699C">
        <w:t>учреждении</w:t>
      </w:r>
      <w:r w:rsidRPr="009E699C">
        <w:rPr>
          <w:spacing w:val="1"/>
        </w:rPr>
        <w:t xml:space="preserve"> </w:t>
      </w:r>
      <w:r w:rsidRPr="009E699C">
        <w:t>дополнительного</w:t>
      </w:r>
      <w:r w:rsidRPr="009E699C">
        <w:rPr>
          <w:spacing w:val="1"/>
        </w:rPr>
        <w:t xml:space="preserve"> </w:t>
      </w:r>
      <w:r w:rsidRPr="009E699C">
        <w:t>образования</w:t>
      </w:r>
      <w:r w:rsidRPr="009E699C">
        <w:rPr>
          <w:spacing w:val="1"/>
        </w:rPr>
        <w:t xml:space="preserve"> </w:t>
      </w:r>
      <w:r w:rsidRPr="009E699C">
        <w:t>детей,</w:t>
      </w:r>
      <w:r w:rsidRPr="009E699C">
        <w:rPr>
          <w:spacing w:val="1"/>
        </w:rPr>
        <w:t xml:space="preserve"> </w:t>
      </w:r>
      <w:r w:rsidRPr="009E699C">
        <w:t>нормативными</w:t>
      </w:r>
      <w:r w:rsidRPr="009E699C">
        <w:rPr>
          <w:spacing w:val="1"/>
        </w:rPr>
        <w:t xml:space="preserve"> </w:t>
      </w:r>
      <w:r w:rsidRPr="009E699C">
        <w:t>документами</w:t>
      </w:r>
      <w:r w:rsidRPr="009E699C">
        <w:rPr>
          <w:spacing w:val="1"/>
        </w:rPr>
        <w:t xml:space="preserve"> </w:t>
      </w:r>
      <w:r w:rsidRPr="009E699C">
        <w:t>Государственного</w:t>
      </w:r>
      <w:r w:rsidRPr="009E699C">
        <w:rPr>
          <w:spacing w:val="1"/>
        </w:rPr>
        <w:t xml:space="preserve"> </w:t>
      </w:r>
      <w:r w:rsidRPr="009E699C">
        <w:t>комитета</w:t>
      </w:r>
      <w:r w:rsidRPr="009E699C">
        <w:rPr>
          <w:spacing w:val="1"/>
        </w:rPr>
        <w:t xml:space="preserve"> </w:t>
      </w:r>
      <w:r w:rsidRPr="009E699C">
        <w:t>Российской Федерации</w:t>
      </w:r>
      <w:r w:rsidRPr="009E699C">
        <w:rPr>
          <w:spacing w:val="1"/>
        </w:rPr>
        <w:t xml:space="preserve"> </w:t>
      </w:r>
      <w:r w:rsidRPr="009E699C">
        <w:t>по</w:t>
      </w:r>
      <w:r w:rsidRPr="009E699C">
        <w:rPr>
          <w:spacing w:val="1"/>
        </w:rPr>
        <w:t xml:space="preserve"> </w:t>
      </w:r>
      <w:r w:rsidRPr="009E699C">
        <w:t>физической</w:t>
      </w:r>
      <w:r w:rsidRPr="009E699C">
        <w:rPr>
          <w:spacing w:val="1"/>
        </w:rPr>
        <w:t xml:space="preserve"> </w:t>
      </w:r>
      <w:r w:rsidRPr="009E699C">
        <w:t>культуре</w:t>
      </w:r>
      <w:r w:rsidRPr="009E699C">
        <w:rPr>
          <w:spacing w:val="1"/>
        </w:rPr>
        <w:t xml:space="preserve"> </w:t>
      </w:r>
      <w:r w:rsidRPr="009E699C">
        <w:t>и</w:t>
      </w:r>
      <w:r w:rsidRPr="009E699C">
        <w:rPr>
          <w:spacing w:val="1"/>
        </w:rPr>
        <w:t xml:space="preserve"> </w:t>
      </w:r>
      <w:r w:rsidRPr="009E699C">
        <w:t>спорту,</w:t>
      </w:r>
      <w:r w:rsidRPr="009E699C">
        <w:rPr>
          <w:spacing w:val="1"/>
        </w:rPr>
        <w:t xml:space="preserve"> </w:t>
      </w:r>
      <w:r w:rsidRPr="009E699C">
        <w:t>регламентирующими</w:t>
      </w:r>
      <w:r w:rsidRPr="009E699C">
        <w:rPr>
          <w:spacing w:val="-1"/>
        </w:rPr>
        <w:t xml:space="preserve"> </w:t>
      </w:r>
      <w:r w:rsidRPr="009E699C">
        <w:t>работу</w:t>
      </w:r>
      <w:r w:rsidRPr="009E699C">
        <w:rPr>
          <w:spacing w:val="-4"/>
        </w:rPr>
        <w:t xml:space="preserve"> </w:t>
      </w:r>
      <w:r w:rsidRPr="009E699C">
        <w:t>спортивных</w:t>
      </w:r>
      <w:r w:rsidRPr="009E699C">
        <w:rPr>
          <w:spacing w:val="1"/>
        </w:rPr>
        <w:t xml:space="preserve"> </w:t>
      </w:r>
      <w:r w:rsidRPr="009E699C">
        <w:t>школ.</w:t>
      </w:r>
    </w:p>
    <w:p w:rsidR="00705D6C" w:rsidRPr="009E699C" w:rsidRDefault="00705D6C" w:rsidP="00705D6C">
      <w:pPr>
        <w:pStyle w:val="a3"/>
        <w:ind w:left="0" w:firstLine="709"/>
      </w:pPr>
      <w:r w:rsidRPr="009E699C">
        <w:t>Программа</w:t>
      </w:r>
      <w:r w:rsidRPr="009E699C">
        <w:rPr>
          <w:spacing w:val="1"/>
        </w:rPr>
        <w:t xml:space="preserve"> </w:t>
      </w:r>
      <w:r w:rsidRPr="009E699C">
        <w:t>служит</w:t>
      </w:r>
      <w:r w:rsidRPr="009E699C">
        <w:rPr>
          <w:spacing w:val="1"/>
        </w:rPr>
        <w:t xml:space="preserve"> </w:t>
      </w:r>
      <w:r w:rsidRPr="009E699C">
        <w:t>основным</w:t>
      </w:r>
      <w:r w:rsidRPr="009E699C">
        <w:rPr>
          <w:spacing w:val="1"/>
        </w:rPr>
        <w:t xml:space="preserve"> </w:t>
      </w:r>
      <w:r w:rsidRPr="009E699C">
        <w:t>документом</w:t>
      </w:r>
      <w:r w:rsidRPr="009E699C">
        <w:rPr>
          <w:spacing w:val="1"/>
        </w:rPr>
        <w:t xml:space="preserve"> </w:t>
      </w:r>
      <w:r w:rsidRPr="009E699C">
        <w:t>для</w:t>
      </w:r>
      <w:r w:rsidRPr="009E699C">
        <w:rPr>
          <w:spacing w:val="1"/>
        </w:rPr>
        <w:t xml:space="preserve"> </w:t>
      </w:r>
      <w:r w:rsidRPr="009E699C">
        <w:t>эффективного</w:t>
      </w:r>
      <w:r w:rsidRPr="009E699C">
        <w:rPr>
          <w:spacing w:val="1"/>
        </w:rPr>
        <w:t xml:space="preserve"> </w:t>
      </w:r>
      <w:r w:rsidRPr="009E699C">
        <w:t>построения</w:t>
      </w:r>
      <w:r w:rsidRPr="009E699C">
        <w:rPr>
          <w:spacing w:val="1"/>
        </w:rPr>
        <w:t xml:space="preserve"> </w:t>
      </w:r>
      <w:r w:rsidRPr="009E699C">
        <w:t>многолетней</w:t>
      </w:r>
      <w:r w:rsidRPr="009E699C">
        <w:rPr>
          <w:spacing w:val="1"/>
        </w:rPr>
        <w:t xml:space="preserve"> </w:t>
      </w:r>
      <w:r w:rsidRPr="009E699C">
        <w:t>подготовки</w:t>
      </w:r>
      <w:r w:rsidRPr="009E699C">
        <w:rPr>
          <w:spacing w:val="1"/>
        </w:rPr>
        <w:t xml:space="preserve"> </w:t>
      </w:r>
      <w:r w:rsidRPr="009E699C">
        <w:t>спортивных</w:t>
      </w:r>
      <w:r w:rsidRPr="009E699C">
        <w:rPr>
          <w:spacing w:val="1"/>
        </w:rPr>
        <w:t xml:space="preserve"> </w:t>
      </w:r>
      <w:r w:rsidRPr="009E699C">
        <w:t>резервов</w:t>
      </w:r>
      <w:r w:rsidRPr="009E699C">
        <w:rPr>
          <w:spacing w:val="1"/>
        </w:rPr>
        <w:t xml:space="preserve"> </w:t>
      </w:r>
      <w:r w:rsidRPr="009E699C">
        <w:t>и</w:t>
      </w:r>
      <w:r w:rsidRPr="009E699C">
        <w:rPr>
          <w:spacing w:val="1"/>
        </w:rPr>
        <w:t xml:space="preserve"> </w:t>
      </w:r>
      <w:r w:rsidRPr="009E699C">
        <w:t>содействия</w:t>
      </w:r>
      <w:r w:rsidRPr="009E699C">
        <w:rPr>
          <w:spacing w:val="1"/>
        </w:rPr>
        <w:t xml:space="preserve"> </w:t>
      </w:r>
      <w:r w:rsidRPr="009E699C">
        <w:t>успешному</w:t>
      </w:r>
      <w:r w:rsidRPr="009E699C">
        <w:rPr>
          <w:spacing w:val="1"/>
        </w:rPr>
        <w:t xml:space="preserve"> </w:t>
      </w:r>
      <w:r w:rsidRPr="009E699C">
        <w:t>решению</w:t>
      </w:r>
      <w:r w:rsidRPr="009E699C">
        <w:rPr>
          <w:spacing w:val="-2"/>
        </w:rPr>
        <w:t xml:space="preserve"> </w:t>
      </w:r>
      <w:r w:rsidRPr="009E699C">
        <w:t>задач</w:t>
      </w:r>
      <w:r w:rsidRPr="009E699C">
        <w:rPr>
          <w:spacing w:val="-4"/>
        </w:rPr>
        <w:t xml:space="preserve"> </w:t>
      </w:r>
      <w:r w:rsidRPr="009E699C">
        <w:t>физического воспитания</w:t>
      </w:r>
      <w:r w:rsidRPr="009E699C">
        <w:rPr>
          <w:spacing w:val="-1"/>
        </w:rPr>
        <w:t xml:space="preserve"> </w:t>
      </w:r>
      <w:r w:rsidRPr="009E699C">
        <w:t>детей школьного возраста.</w:t>
      </w:r>
    </w:p>
    <w:p w:rsidR="00705D6C" w:rsidRPr="009E699C" w:rsidRDefault="00705D6C" w:rsidP="00705D6C">
      <w:pPr>
        <w:pStyle w:val="a3"/>
        <w:ind w:left="0" w:firstLine="709"/>
      </w:pPr>
      <w:r w:rsidRPr="009E699C">
        <w:t>В</w:t>
      </w:r>
      <w:r w:rsidRPr="009E699C">
        <w:rPr>
          <w:spacing w:val="1"/>
        </w:rPr>
        <w:t xml:space="preserve"> </w:t>
      </w:r>
      <w:r w:rsidRPr="009E699C">
        <w:t>данной</w:t>
      </w:r>
      <w:r w:rsidRPr="009E699C">
        <w:rPr>
          <w:spacing w:val="1"/>
        </w:rPr>
        <w:t xml:space="preserve"> </w:t>
      </w:r>
      <w:r w:rsidRPr="009E699C">
        <w:t>программе</w:t>
      </w:r>
      <w:r w:rsidRPr="009E699C">
        <w:rPr>
          <w:spacing w:val="1"/>
        </w:rPr>
        <w:t xml:space="preserve"> </w:t>
      </w:r>
      <w:r w:rsidRPr="009E699C">
        <w:t>представлено</w:t>
      </w:r>
      <w:r w:rsidRPr="009E699C">
        <w:rPr>
          <w:spacing w:val="1"/>
        </w:rPr>
        <w:t xml:space="preserve"> </w:t>
      </w:r>
      <w:r w:rsidRPr="009E699C">
        <w:t>содержание</w:t>
      </w:r>
      <w:r w:rsidRPr="009E699C">
        <w:rPr>
          <w:spacing w:val="1"/>
        </w:rPr>
        <w:t xml:space="preserve"> </w:t>
      </w:r>
      <w:r w:rsidRPr="009E699C">
        <w:t>работы</w:t>
      </w:r>
      <w:r w:rsidRPr="009E699C">
        <w:rPr>
          <w:spacing w:val="1"/>
        </w:rPr>
        <w:t xml:space="preserve"> </w:t>
      </w:r>
      <w:r w:rsidRPr="009E699C">
        <w:t>в</w:t>
      </w:r>
      <w:r w:rsidRPr="009E699C">
        <w:rPr>
          <w:spacing w:val="1"/>
        </w:rPr>
        <w:t xml:space="preserve"> </w:t>
      </w:r>
      <w:r w:rsidRPr="009E699C">
        <w:t>Спортивной школе</w:t>
      </w:r>
      <w:r w:rsidRPr="009E699C">
        <w:rPr>
          <w:spacing w:val="1"/>
        </w:rPr>
        <w:t xml:space="preserve"> </w:t>
      </w:r>
      <w:r w:rsidRPr="009E699C">
        <w:t>на</w:t>
      </w:r>
      <w:r w:rsidRPr="009E699C">
        <w:rPr>
          <w:spacing w:val="1"/>
        </w:rPr>
        <w:t xml:space="preserve"> </w:t>
      </w:r>
      <w:r w:rsidRPr="009E699C">
        <w:t>спортивно</w:t>
      </w:r>
      <w:r>
        <w:t>-</w:t>
      </w:r>
      <w:r w:rsidRPr="009E699C">
        <w:t>оздоровительном этапе.</w:t>
      </w:r>
    </w:p>
    <w:p w:rsidR="00705D6C" w:rsidRPr="009E699C" w:rsidRDefault="00705D6C" w:rsidP="00705D6C">
      <w:pPr>
        <w:pStyle w:val="a3"/>
        <w:ind w:left="0" w:firstLine="709"/>
      </w:pPr>
      <w:r w:rsidRPr="009E699C">
        <w:t>В</w:t>
      </w:r>
      <w:r w:rsidRPr="009E699C">
        <w:rPr>
          <w:spacing w:val="1"/>
        </w:rPr>
        <w:t xml:space="preserve"> </w:t>
      </w:r>
      <w:r w:rsidRPr="009E699C">
        <w:t>спортивно</w:t>
      </w:r>
      <w:r>
        <w:t>-</w:t>
      </w:r>
      <w:r w:rsidRPr="009E699C">
        <w:t>оздоровительную</w:t>
      </w:r>
      <w:r w:rsidRPr="009E699C">
        <w:rPr>
          <w:spacing w:val="1"/>
        </w:rPr>
        <w:t xml:space="preserve"> </w:t>
      </w:r>
      <w:r w:rsidRPr="009E699C">
        <w:t>группу</w:t>
      </w:r>
      <w:r w:rsidRPr="009E699C">
        <w:rPr>
          <w:spacing w:val="1"/>
        </w:rPr>
        <w:t xml:space="preserve"> </w:t>
      </w:r>
      <w:r w:rsidRPr="009E699C">
        <w:t>зачисляются</w:t>
      </w:r>
      <w:r w:rsidRPr="009E699C">
        <w:rPr>
          <w:spacing w:val="71"/>
        </w:rPr>
        <w:t xml:space="preserve"> </w:t>
      </w:r>
      <w:r w:rsidRPr="009E699C">
        <w:t>учащиеся,</w:t>
      </w:r>
      <w:r w:rsidRPr="009E699C">
        <w:rPr>
          <w:spacing w:val="1"/>
        </w:rPr>
        <w:t xml:space="preserve"> </w:t>
      </w:r>
      <w:r w:rsidRPr="009E699C">
        <w:t>имеющие разрешение врача. На этом этапе осуществляется физкультурно</w:t>
      </w:r>
      <w:r>
        <w:t>-</w:t>
      </w:r>
      <w:r w:rsidRPr="009E699C">
        <w:t>оздоровительная</w:t>
      </w:r>
      <w:r w:rsidRPr="009E699C">
        <w:rPr>
          <w:spacing w:val="1"/>
        </w:rPr>
        <w:t xml:space="preserve"> </w:t>
      </w:r>
      <w:r w:rsidRPr="009E699C">
        <w:t>работа,</w:t>
      </w:r>
      <w:r w:rsidRPr="009E699C">
        <w:rPr>
          <w:spacing w:val="1"/>
        </w:rPr>
        <w:t xml:space="preserve"> </w:t>
      </w:r>
      <w:r w:rsidRPr="009E699C">
        <w:t>направленная</w:t>
      </w:r>
      <w:r w:rsidRPr="009E699C">
        <w:rPr>
          <w:spacing w:val="1"/>
        </w:rPr>
        <w:t xml:space="preserve"> </w:t>
      </w:r>
      <w:r w:rsidRPr="009E699C">
        <w:t>на</w:t>
      </w:r>
      <w:r w:rsidRPr="009E699C">
        <w:rPr>
          <w:spacing w:val="1"/>
        </w:rPr>
        <w:t xml:space="preserve"> </w:t>
      </w:r>
      <w:r w:rsidRPr="009E699C">
        <w:t>разностороннюю</w:t>
      </w:r>
      <w:r w:rsidRPr="009E699C">
        <w:rPr>
          <w:spacing w:val="1"/>
        </w:rPr>
        <w:t xml:space="preserve"> </w:t>
      </w:r>
      <w:r w:rsidRPr="009E699C">
        <w:t>физическую</w:t>
      </w:r>
      <w:r w:rsidRPr="009E699C">
        <w:rPr>
          <w:spacing w:val="1"/>
        </w:rPr>
        <w:t xml:space="preserve"> </w:t>
      </w:r>
      <w:r w:rsidRPr="009E699C">
        <w:t>подготовку.</w:t>
      </w:r>
    </w:p>
    <w:p w:rsidR="00705D6C" w:rsidRPr="009E699C" w:rsidRDefault="00705D6C" w:rsidP="00705D6C">
      <w:pPr>
        <w:ind w:firstLine="709"/>
        <w:jc w:val="both"/>
        <w:rPr>
          <w:sz w:val="28"/>
          <w:szCs w:val="28"/>
        </w:rPr>
      </w:pPr>
      <w:r w:rsidRPr="009E699C">
        <w:rPr>
          <w:sz w:val="28"/>
          <w:szCs w:val="28"/>
        </w:rPr>
        <w:t xml:space="preserve">Дополнительная общеобразовательная общеразвивающая программа «Лапта» разработана в соответствии с нормативно-правовыми документами: </w:t>
      </w:r>
    </w:p>
    <w:p w:rsidR="00705D6C" w:rsidRPr="008D60D0" w:rsidRDefault="00705D6C" w:rsidP="00705D6C">
      <w:pPr>
        <w:ind w:firstLine="709"/>
        <w:jc w:val="both"/>
        <w:rPr>
          <w:sz w:val="28"/>
          <w:szCs w:val="28"/>
        </w:rPr>
      </w:pPr>
      <w:r w:rsidRPr="008D60D0">
        <w:rPr>
          <w:sz w:val="28"/>
          <w:szCs w:val="28"/>
        </w:rPr>
        <w:t>- Федеральный закон от 29.12.2012 г. № 273-ФЗ «Об образовании в Российской Федерации»;</w:t>
      </w:r>
    </w:p>
    <w:p w:rsidR="00705D6C" w:rsidRPr="008D60D0" w:rsidRDefault="00705D6C" w:rsidP="00705D6C">
      <w:pPr>
        <w:ind w:firstLine="709"/>
        <w:jc w:val="both"/>
        <w:rPr>
          <w:sz w:val="28"/>
          <w:szCs w:val="28"/>
        </w:rPr>
      </w:pPr>
      <w:r w:rsidRPr="008D60D0">
        <w:rPr>
          <w:sz w:val="28"/>
          <w:szCs w:val="28"/>
        </w:rPr>
        <w:t>- Федеральный закон от 29.06.2022 г. «О внесении изменений в Федеральный закон «Об образовании в Российской Федерации»;</w:t>
      </w:r>
    </w:p>
    <w:p w:rsidR="00705D6C" w:rsidRPr="008D60D0" w:rsidRDefault="00705D6C" w:rsidP="00705D6C">
      <w:pPr>
        <w:ind w:firstLine="709"/>
        <w:jc w:val="both"/>
        <w:rPr>
          <w:sz w:val="28"/>
          <w:szCs w:val="28"/>
        </w:rPr>
      </w:pPr>
      <w:r w:rsidRPr="008D60D0">
        <w:rPr>
          <w:sz w:val="28"/>
          <w:szCs w:val="28"/>
        </w:rPr>
        <w:t>- Федеральный закон РФ от 24.07.1998 № 124-ФЗ «Об основных гарантиях прав ребенка в Российской Федерации»;</w:t>
      </w:r>
    </w:p>
    <w:p w:rsidR="00705D6C" w:rsidRPr="008D60D0" w:rsidRDefault="00705D6C" w:rsidP="00705D6C">
      <w:pPr>
        <w:ind w:firstLine="709"/>
        <w:jc w:val="both"/>
        <w:rPr>
          <w:sz w:val="28"/>
          <w:szCs w:val="28"/>
        </w:rPr>
      </w:pPr>
      <w:r w:rsidRPr="008D60D0">
        <w:rPr>
          <w:sz w:val="28"/>
          <w:szCs w:val="28"/>
        </w:rPr>
        <w:t>- Концепция развития дополнительного образования детей до 2030 года (распоряжение правительства Российской Федерации от 31 марта 2022 г. № 678-р);</w:t>
      </w:r>
    </w:p>
    <w:p w:rsidR="00705D6C" w:rsidRPr="008D60D0" w:rsidRDefault="00705D6C" w:rsidP="00705D6C">
      <w:pPr>
        <w:ind w:firstLine="709"/>
        <w:jc w:val="both"/>
        <w:rPr>
          <w:sz w:val="28"/>
          <w:szCs w:val="28"/>
        </w:rPr>
      </w:pPr>
      <w:r w:rsidRPr="008D60D0">
        <w:rPr>
          <w:sz w:val="28"/>
          <w:szCs w:val="28"/>
        </w:rPr>
        <w:t>- Стратегия развития воспитания в РФ на период до 2025 года (распоряжение Правительства РФ от 29 мая 2015 г. № 996-р);</w:t>
      </w:r>
    </w:p>
    <w:p w:rsidR="00705D6C" w:rsidRPr="008D60D0" w:rsidRDefault="00705D6C" w:rsidP="00705D6C">
      <w:pPr>
        <w:ind w:firstLine="709"/>
        <w:jc w:val="both"/>
        <w:rPr>
          <w:sz w:val="28"/>
          <w:szCs w:val="28"/>
        </w:rPr>
      </w:pPr>
      <w:r w:rsidRPr="008D60D0">
        <w:rPr>
          <w:sz w:val="28"/>
          <w:szCs w:val="28"/>
        </w:rPr>
        <w:t>- 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705D6C" w:rsidRPr="008D60D0" w:rsidRDefault="00705D6C" w:rsidP="00705D6C">
      <w:pPr>
        <w:ind w:firstLine="709"/>
        <w:jc w:val="both"/>
        <w:rPr>
          <w:sz w:val="28"/>
          <w:szCs w:val="28"/>
        </w:rPr>
      </w:pPr>
      <w:r w:rsidRPr="008D60D0">
        <w:rPr>
          <w:sz w:val="28"/>
          <w:szCs w:val="28"/>
        </w:rPr>
        <w:t xml:space="preserve">- 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705D6C" w:rsidRPr="008D60D0" w:rsidRDefault="00705D6C" w:rsidP="00705D6C">
      <w:pPr>
        <w:ind w:firstLine="709"/>
        <w:jc w:val="both"/>
        <w:rPr>
          <w:sz w:val="28"/>
          <w:szCs w:val="28"/>
        </w:rPr>
      </w:pPr>
      <w:r w:rsidRPr="008D60D0">
        <w:rPr>
          <w:sz w:val="28"/>
          <w:szCs w:val="28"/>
        </w:rPr>
        <w:t xml:space="preserve">- 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w:t>
      </w:r>
      <w:r w:rsidRPr="008D60D0">
        <w:rPr>
          <w:sz w:val="28"/>
          <w:szCs w:val="28"/>
        </w:rPr>
        <w:lastRenderedPageBreak/>
        <w:t xml:space="preserve">безопасности и (или) безвредности для человека факторов среды обитания» (рзд.VI. Гигиенические нормативы по устройству, содержанию и режиму работы организаций воспитания и обучения, отдыха и оздоровления детей и молодежи»); </w:t>
      </w:r>
    </w:p>
    <w:p w:rsidR="00705D6C" w:rsidRPr="008D60D0" w:rsidRDefault="00705D6C" w:rsidP="00705D6C">
      <w:pPr>
        <w:ind w:firstLine="709"/>
        <w:jc w:val="both"/>
        <w:rPr>
          <w:sz w:val="28"/>
          <w:szCs w:val="28"/>
        </w:rPr>
      </w:pPr>
      <w:r w:rsidRPr="008D60D0">
        <w:rPr>
          <w:sz w:val="28"/>
          <w:szCs w:val="28"/>
        </w:rPr>
        <w:t>- Постановление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705D6C" w:rsidRPr="008D60D0" w:rsidRDefault="00705D6C" w:rsidP="00705D6C">
      <w:pPr>
        <w:ind w:firstLine="709"/>
        <w:jc w:val="both"/>
        <w:rPr>
          <w:sz w:val="28"/>
          <w:szCs w:val="28"/>
        </w:rPr>
      </w:pPr>
      <w:r w:rsidRPr="008D60D0">
        <w:rPr>
          <w:sz w:val="28"/>
          <w:szCs w:val="28"/>
        </w:rPr>
        <w:t>- Постановление Главного государственного санитарного врача Российской Федерации от 24.03.2021 № 10 «О внесении изменений в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утвержденные постановлением Главного государственного санитарного врача Российской Федерации от 30.06.2020 № 16» (зарегистрирован 29.03.2021 № 62900);</w:t>
      </w:r>
    </w:p>
    <w:p w:rsidR="00705D6C" w:rsidRPr="008D60D0" w:rsidRDefault="00705D6C" w:rsidP="00705D6C">
      <w:pPr>
        <w:ind w:firstLine="709"/>
        <w:jc w:val="both"/>
        <w:rPr>
          <w:sz w:val="28"/>
          <w:szCs w:val="28"/>
        </w:rPr>
      </w:pPr>
      <w:r w:rsidRPr="008D60D0">
        <w:rPr>
          <w:sz w:val="28"/>
          <w:szCs w:val="28"/>
        </w:rPr>
        <w:t>- Приказ Министерства просвещения Российской Федерации от 17.03.2020 № 103 «Об утверждении временного порядка сопровождения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705D6C" w:rsidRPr="008D60D0" w:rsidRDefault="00705D6C" w:rsidP="00705D6C">
      <w:pPr>
        <w:ind w:firstLine="709"/>
        <w:jc w:val="both"/>
        <w:rPr>
          <w:sz w:val="28"/>
          <w:szCs w:val="28"/>
        </w:rPr>
      </w:pPr>
      <w:r w:rsidRPr="008D60D0">
        <w:rPr>
          <w:sz w:val="28"/>
          <w:szCs w:val="28"/>
        </w:rPr>
        <w:t>- Приказ №104 от 17 марта 2020 г. «Об организации образовательной деятельности в организациях, реализующих образовательные программы начального общего, основного общего и среднего общего образования, образовательные программы среднего профессионального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коронавирусной инфекции на территории Российской Федерации»;</w:t>
      </w:r>
    </w:p>
    <w:p w:rsidR="00705D6C" w:rsidRPr="008D60D0" w:rsidRDefault="00705D6C" w:rsidP="00705D6C">
      <w:pPr>
        <w:ind w:firstLine="709"/>
        <w:jc w:val="both"/>
        <w:rPr>
          <w:sz w:val="28"/>
          <w:szCs w:val="28"/>
        </w:rPr>
      </w:pPr>
      <w:r w:rsidRPr="008D60D0">
        <w:rPr>
          <w:sz w:val="28"/>
          <w:szCs w:val="28"/>
        </w:rPr>
        <w:t xml:space="preserve">- Приказ Министерства просвещения Российской Федерации от 27 июля 2022 г. N 629 «Об утверждении Порядка организации и осуществления образовательной деятельности по дополнительным общеобразовательным программам»; </w:t>
      </w:r>
    </w:p>
    <w:p w:rsidR="00705D6C" w:rsidRPr="008D60D0" w:rsidRDefault="00705D6C" w:rsidP="00705D6C">
      <w:pPr>
        <w:ind w:firstLine="709"/>
        <w:jc w:val="both"/>
        <w:rPr>
          <w:sz w:val="28"/>
          <w:szCs w:val="28"/>
        </w:rPr>
      </w:pPr>
      <w:r w:rsidRPr="008D60D0">
        <w:rPr>
          <w:sz w:val="28"/>
          <w:szCs w:val="28"/>
        </w:rPr>
        <w:t xml:space="preserve">- Приказ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 </w:t>
      </w:r>
    </w:p>
    <w:p w:rsidR="00705D6C" w:rsidRPr="008D60D0" w:rsidRDefault="00705D6C" w:rsidP="00705D6C">
      <w:pPr>
        <w:ind w:firstLine="709"/>
        <w:jc w:val="both"/>
        <w:rPr>
          <w:sz w:val="28"/>
          <w:szCs w:val="28"/>
        </w:rPr>
      </w:pPr>
      <w:r w:rsidRPr="008D60D0">
        <w:rPr>
          <w:sz w:val="28"/>
          <w:szCs w:val="28"/>
        </w:rPr>
        <w:t>- Приказ Минтруда России от 22.09.2021 № 652н «Об утверждении профессионального стандарта «Педагог дополнительного образования детей и взрослых» (Зарегистрировано в Минюсте России 17.12.2021 № 66403);</w:t>
      </w:r>
    </w:p>
    <w:p w:rsidR="00705D6C" w:rsidRPr="008D60D0" w:rsidRDefault="00705D6C" w:rsidP="00705D6C">
      <w:pPr>
        <w:ind w:firstLine="709"/>
        <w:jc w:val="both"/>
        <w:rPr>
          <w:sz w:val="28"/>
          <w:szCs w:val="28"/>
        </w:rPr>
      </w:pPr>
      <w:r w:rsidRPr="008D60D0">
        <w:rPr>
          <w:sz w:val="28"/>
          <w:szCs w:val="28"/>
        </w:rPr>
        <w:lastRenderedPageBreak/>
        <w:t xml:space="preserve">- Приказ Министерства просвещения Российской Федерации от 13.03.2019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p>
    <w:p w:rsidR="00705D6C" w:rsidRPr="008D60D0" w:rsidRDefault="00705D6C" w:rsidP="00705D6C">
      <w:pPr>
        <w:ind w:firstLine="709"/>
        <w:jc w:val="both"/>
        <w:rPr>
          <w:sz w:val="28"/>
          <w:szCs w:val="28"/>
        </w:rPr>
      </w:pPr>
      <w:r w:rsidRPr="008D60D0">
        <w:rPr>
          <w:sz w:val="28"/>
          <w:szCs w:val="28"/>
        </w:rPr>
        <w:t>- Приказ министерства образования и науки Российской Федерации и министерства просвещения Российской Федерации от 05.08.2020 г. № 882/391 «Об организации и осуществлении образовательной деятельности по сетевой форме реализации образовательных программ»;</w:t>
      </w:r>
    </w:p>
    <w:p w:rsidR="00705D6C" w:rsidRPr="008D60D0" w:rsidRDefault="00705D6C" w:rsidP="00705D6C">
      <w:pPr>
        <w:ind w:firstLine="709"/>
        <w:jc w:val="both"/>
        <w:rPr>
          <w:rStyle w:val="af3"/>
          <w:rFonts w:eastAsia="sans-serif"/>
          <w:b w:val="0"/>
          <w:bCs w:val="0"/>
          <w:sz w:val="28"/>
          <w:szCs w:val="28"/>
          <w:shd w:val="clear" w:color="auto" w:fill="FFFFFF"/>
        </w:rPr>
      </w:pPr>
      <w:r w:rsidRPr="008D60D0">
        <w:rPr>
          <w:sz w:val="28"/>
          <w:szCs w:val="28"/>
        </w:rPr>
        <w:t>-Приказ Министерства образования Оренбургской области от 29 июня 2023 года № 01-21/1007 «</w:t>
      </w:r>
      <w:r w:rsidRPr="008D60D0">
        <w:rPr>
          <w:rStyle w:val="af3"/>
          <w:rFonts w:eastAsia="sans-serif"/>
          <w:sz w:val="28"/>
          <w:szCs w:val="28"/>
          <w:shd w:val="clear" w:color="auto" w:fill="FFFFFF"/>
        </w:rPr>
        <w:t>Об утверждении Регламента проведения независимой оценки качества дополнительных образовательных программ (общественной экспертизы) на соответствие Требованиям государственного социального заказа на оказание государственных услуг в социальной сфере по направлению деятельности «Реализация дополнительных образовательных программ (за исключением дополнительных предпрофессиональных программ в области искусств)»;</w:t>
      </w:r>
    </w:p>
    <w:p w:rsidR="00705D6C" w:rsidRPr="008D60D0" w:rsidRDefault="00705D6C" w:rsidP="00705D6C">
      <w:pPr>
        <w:ind w:firstLine="709"/>
        <w:jc w:val="both"/>
        <w:rPr>
          <w:rStyle w:val="af3"/>
          <w:rFonts w:eastAsia="sans-serif"/>
          <w:b w:val="0"/>
          <w:bCs w:val="0"/>
          <w:sz w:val="28"/>
          <w:szCs w:val="28"/>
          <w:shd w:val="clear" w:color="auto" w:fill="FFFFFF"/>
        </w:rPr>
      </w:pPr>
      <w:r w:rsidRPr="008D60D0">
        <w:rPr>
          <w:rStyle w:val="af3"/>
          <w:rFonts w:eastAsia="sans-serif"/>
          <w:sz w:val="28"/>
          <w:szCs w:val="28"/>
          <w:shd w:val="clear" w:color="auto" w:fill="FFFFFF"/>
        </w:rPr>
        <w:t>-</w:t>
      </w:r>
      <w:r w:rsidRPr="008D60D0">
        <w:rPr>
          <w:sz w:val="28"/>
          <w:szCs w:val="28"/>
          <w:shd w:val="clear" w:color="auto" w:fill="FFFFFF"/>
        </w:rPr>
        <w:t>Приказ Министерства образования Оренбургской области от 19 июля 2023 года № 01-21/1090 «</w:t>
      </w:r>
      <w:r w:rsidRPr="008D60D0">
        <w:rPr>
          <w:rStyle w:val="af3"/>
          <w:rFonts w:eastAsia="sans-serif"/>
          <w:sz w:val="28"/>
          <w:szCs w:val="28"/>
          <w:shd w:val="clear" w:color="auto" w:fill="FFFFFF"/>
        </w:rPr>
        <w:t>Об утверждении Требований к условиям и порядку оказания государственной (муниципальной) услуги в социальной сфере «Реализация дополнительных образовательных программ (за исключением дополнительных предпрофессиональных программ в области искусств)» в Оренбургской области в соответствии с социальными сертификатами»;</w:t>
      </w:r>
    </w:p>
    <w:p w:rsidR="00705D6C" w:rsidRPr="008D60D0" w:rsidRDefault="00705D6C" w:rsidP="00705D6C">
      <w:pPr>
        <w:ind w:firstLine="709"/>
        <w:jc w:val="both"/>
        <w:rPr>
          <w:sz w:val="28"/>
          <w:szCs w:val="28"/>
        </w:rPr>
      </w:pPr>
      <w:r w:rsidRPr="008D60D0">
        <w:rPr>
          <w:sz w:val="28"/>
          <w:szCs w:val="28"/>
        </w:rPr>
        <w:t xml:space="preserve">Методические рекомендации: </w:t>
      </w:r>
    </w:p>
    <w:p w:rsidR="00705D6C" w:rsidRPr="008D60D0" w:rsidRDefault="00705D6C" w:rsidP="00705D6C">
      <w:pPr>
        <w:ind w:firstLine="709"/>
        <w:jc w:val="both"/>
        <w:rPr>
          <w:sz w:val="28"/>
          <w:szCs w:val="28"/>
        </w:rPr>
      </w:pPr>
      <w:r w:rsidRPr="008D60D0">
        <w:rPr>
          <w:sz w:val="28"/>
          <w:szCs w:val="28"/>
        </w:rPr>
        <w:t xml:space="preserve">- Методические рекомендации по проектированию дополнительных общеразвивающих программ (включая разноуровневые программы) (разработанные Минобрнауки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 г.) (Письмо Министерства образования и науки РФ от 18.11.2015 № 09-3242); </w:t>
      </w:r>
    </w:p>
    <w:p w:rsidR="00705D6C" w:rsidRPr="008D60D0" w:rsidRDefault="00705D6C" w:rsidP="00705D6C">
      <w:pPr>
        <w:ind w:firstLine="709"/>
        <w:jc w:val="both"/>
        <w:rPr>
          <w:sz w:val="28"/>
          <w:szCs w:val="28"/>
        </w:rPr>
      </w:pPr>
      <w:r w:rsidRPr="008D60D0">
        <w:rPr>
          <w:sz w:val="28"/>
          <w:szCs w:val="28"/>
        </w:rPr>
        <w:t xml:space="preserve">- 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(Письмо Министерства образования и науки РФ № ВК-641/09 от 26.03.2016); </w:t>
      </w:r>
    </w:p>
    <w:p w:rsidR="00705D6C" w:rsidRDefault="00705D6C" w:rsidP="00705D6C">
      <w:pPr>
        <w:ind w:firstLine="709"/>
        <w:jc w:val="both"/>
        <w:rPr>
          <w:sz w:val="28"/>
          <w:szCs w:val="28"/>
        </w:rPr>
      </w:pPr>
      <w:r w:rsidRPr="008D60D0">
        <w:rPr>
          <w:sz w:val="28"/>
          <w:szCs w:val="28"/>
        </w:rPr>
        <w:tab/>
      </w:r>
    </w:p>
    <w:p w:rsidR="00705D6C" w:rsidRPr="00851476" w:rsidRDefault="00705D6C" w:rsidP="00705D6C">
      <w:pPr>
        <w:ind w:firstLine="709"/>
        <w:jc w:val="both"/>
        <w:rPr>
          <w:sz w:val="28"/>
          <w:szCs w:val="28"/>
        </w:rPr>
      </w:pPr>
      <w:r w:rsidRPr="00851476">
        <w:rPr>
          <w:rStyle w:val="4"/>
          <w:rFonts w:ascii="Times New Roman" w:eastAsia="Calibri" w:hAnsi="Times New Roman" w:cs="Times New Roman"/>
        </w:rPr>
        <w:t>Направленность программы</w:t>
      </w:r>
    </w:p>
    <w:p w:rsidR="00705D6C" w:rsidRPr="00851476" w:rsidRDefault="00705D6C" w:rsidP="00705D6C">
      <w:pPr>
        <w:overflowPunct w:val="0"/>
        <w:adjustRightInd w:val="0"/>
        <w:ind w:firstLine="709"/>
        <w:contextualSpacing/>
        <w:jc w:val="both"/>
        <w:rPr>
          <w:rStyle w:val="4"/>
          <w:rFonts w:ascii="Times New Roman" w:hAnsi="Times New Roman" w:cs="Times New Roman"/>
          <w:b w:val="0"/>
          <w:bCs w:val="0"/>
          <w:color w:val="auto"/>
          <w:lang w:eastAsia="ru-RU"/>
        </w:rPr>
      </w:pPr>
      <w:r>
        <w:rPr>
          <w:sz w:val="28"/>
          <w:szCs w:val="28"/>
        </w:rPr>
        <w:t>Программа «Лапта</w:t>
      </w:r>
      <w:r w:rsidRPr="00945173">
        <w:rPr>
          <w:sz w:val="28"/>
          <w:szCs w:val="28"/>
        </w:rPr>
        <w:t>» относится</w:t>
      </w:r>
      <w:r>
        <w:rPr>
          <w:sz w:val="28"/>
          <w:szCs w:val="28"/>
        </w:rPr>
        <w:t xml:space="preserve"> к физкультурно-спортивной </w:t>
      </w:r>
      <w:r>
        <w:rPr>
          <w:sz w:val="28"/>
          <w:szCs w:val="28"/>
        </w:rPr>
        <w:lastRenderedPageBreak/>
        <w:t xml:space="preserve">направленности, ориентирована на </w:t>
      </w:r>
      <w:r w:rsidRPr="00851476">
        <w:rPr>
          <w:sz w:val="28"/>
          <w:szCs w:val="28"/>
          <w:lang w:eastAsia="ru-RU"/>
        </w:rPr>
        <w:t>приобретение теоретических, практических навыков в лапте, а также на укрепление здоровья и правильное физическое развитие учащихся, удовлетворение их индивидуальных потребностей в интеллектуальном развитии, формирование культуры здорового и безопасного образа жизни, организацию их свободного времени.</w:t>
      </w:r>
      <w:r w:rsidRPr="00851476">
        <w:rPr>
          <w:rStyle w:val="4"/>
          <w:rFonts w:ascii="Times New Roman" w:eastAsia="Calibri" w:hAnsi="Times New Roman" w:cs="Times New Roman"/>
          <w:b w:val="0"/>
          <w:color w:val="auto"/>
        </w:rPr>
        <w:t xml:space="preserve"> </w:t>
      </w:r>
    </w:p>
    <w:p w:rsidR="00705D6C" w:rsidRPr="009E699C" w:rsidRDefault="00705D6C" w:rsidP="00705D6C">
      <w:pPr>
        <w:pStyle w:val="a5"/>
        <w:adjustRightInd w:val="0"/>
        <w:ind w:left="0" w:firstLine="709"/>
        <w:contextualSpacing/>
        <w:rPr>
          <w:rStyle w:val="4"/>
          <w:rFonts w:ascii="Times New Roman" w:eastAsia="Calibri" w:hAnsi="Times New Roman" w:cs="Times New Roman"/>
          <w:b w:val="0"/>
          <w:color w:val="auto"/>
        </w:rPr>
      </w:pPr>
      <w:r w:rsidRPr="009E699C">
        <w:rPr>
          <w:sz w:val="28"/>
          <w:szCs w:val="28"/>
          <w:lang w:eastAsia="ru-RU"/>
        </w:rPr>
        <w:t>Физкультурно-спортивное направление является одним из универсальных направлений дополнительного образования, представляющее собой совокупность ценностей и знаний, создаваемых и используемых обществом в целях физического, интеллектуального, духовного, нравственного и социального развития человека.</w:t>
      </w:r>
    </w:p>
    <w:p w:rsidR="00705D6C" w:rsidRDefault="00705D6C" w:rsidP="00705D6C">
      <w:pPr>
        <w:overflowPunct w:val="0"/>
        <w:adjustRightInd w:val="0"/>
        <w:ind w:firstLine="709"/>
        <w:contextualSpacing/>
        <w:jc w:val="both"/>
        <w:rPr>
          <w:sz w:val="28"/>
          <w:szCs w:val="28"/>
        </w:rPr>
      </w:pPr>
    </w:p>
    <w:p w:rsidR="00705D6C" w:rsidRPr="009E699C" w:rsidRDefault="00705D6C" w:rsidP="00705D6C">
      <w:pPr>
        <w:pStyle w:val="Pa2"/>
        <w:tabs>
          <w:tab w:val="left" w:pos="851"/>
          <w:tab w:val="left" w:pos="1134"/>
        </w:tabs>
        <w:spacing w:line="240" w:lineRule="auto"/>
        <w:ind w:firstLine="709"/>
        <w:jc w:val="center"/>
        <w:rPr>
          <w:rStyle w:val="4"/>
          <w:rFonts w:ascii="Times New Roman" w:eastAsia="Calibri" w:hAnsi="Times New Roman"/>
          <w:b w:val="0"/>
          <w:color w:val="auto"/>
        </w:rPr>
      </w:pPr>
      <w:r w:rsidRPr="009E699C">
        <w:rPr>
          <w:rStyle w:val="4"/>
          <w:rFonts w:ascii="Times New Roman" w:eastAsia="Calibri" w:hAnsi="Times New Roman"/>
          <w:color w:val="auto"/>
        </w:rPr>
        <w:t>1.2. Уровень программы.</w:t>
      </w:r>
    </w:p>
    <w:p w:rsidR="00705D6C" w:rsidRPr="00705D6C" w:rsidRDefault="00705D6C" w:rsidP="00705D6C">
      <w:pPr>
        <w:pStyle w:val="Pa2"/>
        <w:tabs>
          <w:tab w:val="left" w:pos="851"/>
          <w:tab w:val="left" w:pos="1134"/>
        </w:tabs>
        <w:spacing w:line="240" w:lineRule="auto"/>
        <w:ind w:firstLine="709"/>
        <w:jc w:val="both"/>
        <w:rPr>
          <w:rStyle w:val="4"/>
          <w:rFonts w:ascii="Times New Roman" w:eastAsia="Calibri" w:hAnsi="Times New Roman"/>
          <w:b w:val="0"/>
          <w:color w:val="auto"/>
          <w:highlight w:val="yellow"/>
        </w:rPr>
      </w:pPr>
      <w:r w:rsidRPr="00705D6C">
        <w:rPr>
          <w:rStyle w:val="4"/>
          <w:rFonts w:ascii="Times New Roman" w:eastAsia="Calibri" w:hAnsi="Times New Roman"/>
          <w:b w:val="0"/>
          <w:color w:val="auto"/>
          <w:highlight w:val="yellow"/>
        </w:rPr>
        <w:t xml:space="preserve">Программа реализуется на стартовом уровне. </w:t>
      </w:r>
      <w:r w:rsidRPr="00705D6C">
        <w:rPr>
          <w:rFonts w:ascii="Times New Roman" w:hAnsi="Times New Roman" w:cs="Times New Roman"/>
          <w:iCs/>
          <w:color w:val="auto"/>
          <w:sz w:val="28"/>
          <w:szCs w:val="28"/>
          <w:highlight w:val="yellow"/>
        </w:rPr>
        <w:t>Стартовый уровень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r w:rsidRPr="00705D6C">
        <w:rPr>
          <w:rStyle w:val="4"/>
          <w:rFonts w:ascii="Times New Roman" w:eastAsia="Calibri" w:hAnsi="Times New Roman"/>
          <w:color w:val="auto"/>
          <w:highlight w:val="yellow"/>
        </w:rPr>
        <w:t xml:space="preserve">. </w:t>
      </w:r>
      <w:r w:rsidRPr="00705D6C">
        <w:rPr>
          <w:rStyle w:val="4"/>
          <w:rFonts w:ascii="Times New Roman" w:eastAsia="Calibri" w:hAnsi="Times New Roman"/>
          <w:b w:val="0"/>
          <w:color w:val="auto"/>
          <w:highlight w:val="yellow"/>
        </w:rPr>
        <w:t>На данном уровне учащийся осваивает основы лапты.</w:t>
      </w:r>
    </w:p>
    <w:p w:rsidR="00705D6C" w:rsidRPr="00705D6C" w:rsidRDefault="00705D6C" w:rsidP="00705D6C">
      <w:pPr>
        <w:pStyle w:val="Pa2"/>
        <w:tabs>
          <w:tab w:val="left" w:pos="851"/>
          <w:tab w:val="left" w:pos="1134"/>
        </w:tabs>
        <w:spacing w:line="240" w:lineRule="auto"/>
        <w:ind w:firstLine="709"/>
        <w:jc w:val="both"/>
        <w:rPr>
          <w:rStyle w:val="4"/>
          <w:rFonts w:ascii="Times New Roman" w:eastAsia="Calibri" w:hAnsi="Times New Roman" w:cs="Times New Roman"/>
          <w:bCs w:val="0"/>
          <w:color w:val="auto"/>
          <w:sz w:val="24"/>
          <w:szCs w:val="24"/>
          <w:highlight w:val="yellow"/>
          <w:lang w:eastAsia="ar-SA"/>
        </w:rPr>
      </w:pPr>
      <w:r w:rsidRPr="00705D6C">
        <w:rPr>
          <w:rStyle w:val="4"/>
          <w:rFonts w:ascii="Times New Roman" w:eastAsia="Calibri" w:hAnsi="Times New Roman"/>
          <w:b w:val="0"/>
          <w:color w:val="auto"/>
          <w:highlight w:val="yellow"/>
        </w:rPr>
        <w:t>Реализация программы на стартовом уровне направлена на формирование и развитие</w:t>
      </w:r>
      <w:r w:rsidRPr="00705D6C">
        <w:rPr>
          <w:rFonts w:ascii="Arial" w:hAnsi="Arial" w:cs="Arial"/>
          <w:color w:val="auto"/>
          <w:highlight w:val="yellow"/>
          <w:shd w:val="clear" w:color="auto" w:fill="FFFFFF"/>
        </w:rPr>
        <w:t> </w:t>
      </w:r>
      <w:r w:rsidRPr="00705D6C">
        <w:rPr>
          <w:rFonts w:ascii="Times New Roman" w:hAnsi="Times New Roman" w:cs="Times New Roman"/>
          <w:color w:val="auto"/>
          <w:sz w:val="28"/>
          <w:szCs w:val="28"/>
          <w:highlight w:val="yellow"/>
          <w:shd w:val="clear" w:color="auto" w:fill="FFFFFF"/>
        </w:rPr>
        <w:t>физических способностей, удовлетворение потребностей в интеллектуальном, нравственном и физическом совершенствовании, </w:t>
      </w:r>
      <w:r w:rsidRPr="00705D6C">
        <w:rPr>
          <w:rFonts w:ascii="Times New Roman" w:hAnsi="Times New Roman" w:cs="Times New Roman"/>
          <w:bCs/>
          <w:color w:val="auto"/>
          <w:sz w:val="28"/>
          <w:szCs w:val="28"/>
          <w:highlight w:val="yellow"/>
          <w:shd w:val="clear" w:color="auto" w:fill="FFFFFF"/>
        </w:rPr>
        <w:t>формировании</w:t>
      </w:r>
      <w:r w:rsidRPr="00705D6C">
        <w:rPr>
          <w:rFonts w:ascii="Times New Roman" w:hAnsi="Times New Roman" w:cs="Times New Roman"/>
          <w:color w:val="auto"/>
          <w:sz w:val="28"/>
          <w:szCs w:val="28"/>
          <w:highlight w:val="yellow"/>
          <w:shd w:val="clear" w:color="auto" w:fill="FFFFFF"/>
        </w:rPr>
        <w:t> культуры здорового образа жизни, мотивации личности к познанию, труду, на организацию их свободного времени.</w:t>
      </w:r>
    </w:p>
    <w:p w:rsidR="00705D6C" w:rsidRPr="00705D6C" w:rsidRDefault="00705D6C" w:rsidP="00705D6C">
      <w:pPr>
        <w:shd w:val="clear" w:color="auto" w:fill="FFFFFF"/>
        <w:ind w:firstLine="709"/>
        <w:jc w:val="both"/>
        <w:rPr>
          <w:rStyle w:val="4"/>
          <w:rFonts w:ascii="Times New Roman" w:hAnsi="Times New Roman" w:cs="Times New Roman"/>
          <w:color w:val="auto"/>
          <w:highlight w:val="yellow"/>
        </w:rPr>
      </w:pPr>
      <w:r w:rsidRPr="00705D6C">
        <w:rPr>
          <w:rStyle w:val="4"/>
          <w:rFonts w:ascii="Times New Roman" w:hAnsi="Times New Roman" w:cs="Times New Roman"/>
          <w:color w:val="auto"/>
          <w:highlight w:val="yellow"/>
        </w:rPr>
        <w:t xml:space="preserve">        </w:t>
      </w:r>
    </w:p>
    <w:p w:rsidR="00705D6C" w:rsidRPr="00705D6C" w:rsidRDefault="00705D6C" w:rsidP="00705D6C">
      <w:pPr>
        <w:shd w:val="clear" w:color="auto" w:fill="FFFFFF"/>
        <w:ind w:firstLine="709"/>
        <w:jc w:val="center"/>
        <w:rPr>
          <w:rStyle w:val="4"/>
          <w:color w:val="auto"/>
          <w:highlight w:val="yellow"/>
        </w:rPr>
      </w:pPr>
      <w:bookmarkStart w:id="2" w:name="_Toc520257995"/>
      <w:r w:rsidRPr="00705D6C">
        <w:rPr>
          <w:rStyle w:val="4"/>
          <w:rFonts w:ascii="Times New Roman" w:hAnsi="Times New Roman" w:cs="Times New Roman"/>
          <w:color w:val="auto"/>
          <w:highlight w:val="yellow"/>
        </w:rPr>
        <w:t>1.3. Актуальность программы</w:t>
      </w:r>
      <w:bookmarkEnd w:id="2"/>
      <w:r w:rsidRPr="00705D6C">
        <w:rPr>
          <w:rStyle w:val="4"/>
          <w:rFonts w:ascii="Times New Roman" w:hAnsi="Times New Roman" w:cs="Times New Roman"/>
          <w:color w:val="auto"/>
          <w:highlight w:val="yellow"/>
        </w:rPr>
        <w:t>.</w:t>
      </w:r>
    </w:p>
    <w:p w:rsidR="00705D6C" w:rsidRPr="008D60D0" w:rsidRDefault="00705D6C" w:rsidP="00705D6C">
      <w:pPr>
        <w:pStyle w:val="af1"/>
        <w:shd w:val="clear" w:color="auto" w:fill="FFFFFF"/>
        <w:spacing w:before="0" w:beforeAutospacing="0" w:after="150" w:afterAutospacing="0"/>
        <w:jc w:val="both"/>
        <w:rPr>
          <w:color w:val="000000"/>
          <w:sz w:val="28"/>
          <w:szCs w:val="28"/>
        </w:rPr>
      </w:pPr>
      <w:r w:rsidRPr="00705D6C">
        <w:rPr>
          <w:color w:val="000000"/>
          <w:sz w:val="28"/>
          <w:szCs w:val="28"/>
          <w:highlight w:val="yellow"/>
        </w:rPr>
        <w:t>Актуальность данной программы заключается в том, что в настоящее</w:t>
      </w:r>
      <w:r w:rsidRPr="008D60D0">
        <w:rPr>
          <w:color w:val="000000"/>
          <w:sz w:val="28"/>
          <w:szCs w:val="28"/>
        </w:rPr>
        <w:t xml:space="preserve"> время существенно возрастает роль физической культуры и спорта как фактора совершенствования человека и общества. Здоровый образ жизни в целом, физическая культура и спорт в частности являются социальным феноменом, объединяющей силой и национальной идеей, способствующей развитию сильного государства и здорового общества.</w:t>
      </w:r>
    </w:p>
    <w:p w:rsidR="00705D6C" w:rsidRPr="008D60D0" w:rsidRDefault="00705D6C" w:rsidP="00705D6C">
      <w:pPr>
        <w:pStyle w:val="af1"/>
        <w:shd w:val="clear" w:color="auto" w:fill="FFFFFF"/>
        <w:spacing w:before="0" w:beforeAutospacing="0" w:after="150" w:afterAutospacing="0"/>
        <w:jc w:val="both"/>
        <w:rPr>
          <w:color w:val="000000"/>
          <w:sz w:val="28"/>
          <w:szCs w:val="28"/>
        </w:rPr>
      </w:pPr>
      <w:r w:rsidRPr="008D60D0">
        <w:rPr>
          <w:color w:val="000000"/>
          <w:sz w:val="28"/>
          <w:szCs w:val="28"/>
        </w:rPr>
        <w:t>В том, что подвижные игры являются важнейшим средством развития физической активности учащихся, одним из самых любимых и полезных занятий детей любого возраста. В основе подвижных игр лежат физические упражнения, движения, в ходе выполнения которых участники преодолевают ряд препятствий, стремятся достигнуть определённой, заранее поставленной цели. Благодаря большому разнообразию содержания игровой деятельности, они всесторонне влияют на организм и личность, способствуя решению важнейших специальных задач физического воспитания. Программа актуальна в р</w:t>
      </w:r>
      <w:r>
        <w:rPr>
          <w:color w:val="000000"/>
          <w:sz w:val="28"/>
          <w:szCs w:val="28"/>
        </w:rPr>
        <w:t>амках реализации ФГОС. Л</w:t>
      </w:r>
      <w:r w:rsidRPr="008D60D0">
        <w:rPr>
          <w:color w:val="000000"/>
          <w:sz w:val="28"/>
          <w:szCs w:val="28"/>
        </w:rPr>
        <w:t xml:space="preserve">апта обеспечивает возможность полного достижения цели физического воспитания. Игровая деятельность в лапте таит в себе большие возможности не только для физического, но и для нравственного воспитания, развития чувства коллективизма и ответственности перед командой. Игровой процесс обеспечивает развитие </w:t>
      </w:r>
      <w:r w:rsidRPr="008D60D0">
        <w:rPr>
          <w:color w:val="000000"/>
          <w:sz w:val="28"/>
          <w:szCs w:val="28"/>
        </w:rPr>
        <w:lastRenderedPageBreak/>
        <w:t>образовательного потенциала личности, ее индивидуальности, творческого отношения к деятельности. На занятиях лапты с успехом можно решать и воспитательные задачи, поскольку в процессе игры для достижения общей победы учащиеся должны постоянно взаимодействовать друг с другом, преодолевать сопротивление соперника. Это помогает воспитанию дружбы, коллективизма, иници</w:t>
      </w:r>
      <w:r>
        <w:rPr>
          <w:color w:val="000000"/>
          <w:sz w:val="28"/>
          <w:szCs w:val="28"/>
        </w:rPr>
        <w:t>ативности, решительности, а так</w:t>
      </w:r>
      <w:r w:rsidRPr="008D60D0">
        <w:rPr>
          <w:color w:val="000000"/>
          <w:sz w:val="28"/>
          <w:szCs w:val="28"/>
        </w:rPr>
        <w:t>же комплекса положительных психологических качеств. Большим преимуществом лапты по сравнению с другими игровыми видами спорта является ее экономическая доступность, что в определённых условиях играет немаловажную роль. Игре в лапту свойственны высокий эмоциональный подъем и яркая зрелищность, что во многом облегчает решение одной из важнейших задач — физического воспитания школьников: сначала привить интерес, а затем сформировать потребность в занятиях физической культуры.</w:t>
      </w:r>
    </w:p>
    <w:p w:rsidR="00705D6C" w:rsidRDefault="00705D6C" w:rsidP="00705D6C">
      <w:pPr>
        <w:overflowPunct w:val="0"/>
        <w:adjustRightInd w:val="0"/>
        <w:ind w:firstLine="709"/>
        <w:contextualSpacing/>
        <w:jc w:val="both"/>
        <w:rPr>
          <w:sz w:val="28"/>
          <w:szCs w:val="28"/>
        </w:rPr>
      </w:pPr>
      <w:r w:rsidRPr="009E699C">
        <w:rPr>
          <w:sz w:val="28"/>
          <w:szCs w:val="28"/>
        </w:rPr>
        <w:t>Таким образом, была вызвана необходимость создания программы, которая соответствует современным технологиям спортивной подготовки в сочетании с</w:t>
      </w:r>
      <w:r>
        <w:rPr>
          <w:sz w:val="28"/>
          <w:szCs w:val="28"/>
        </w:rPr>
        <w:t xml:space="preserve"> традиционными формами обучения</w:t>
      </w:r>
      <w:r w:rsidRPr="009E699C">
        <w:rPr>
          <w:sz w:val="28"/>
          <w:szCs w:val="28"/>
        </w:rPr>
        <w:t xml:space="preserve"> и может непосредственно использоваться в учебно-тренировочном процессе Спортивной школы.</w:t>
      </w:r>
    </w:p>
    <w:p w:rsidR="00705D6C" w:rsidRPr="009E699C" w:rsidRDefault="00705D6C" w:rsidP="00705D6C">
      <w:pPr>
        <w:overflowPunct w:val="0"/>
        <w:adjustRightInd w:val="0"/>
        <w:ind w:firstLine="709"/>
        <w:contextualSpacing/>
        <w:jc w:val="both"/>
        <w:rPr>
          <w:sz w:val="28"/>
          <w:szCs w:val="28"/>
        </w:rPr>
      </w:pPr>
    </w:p>
    <w:p w:rsidR="00705D6C" w:rsidRDefault="00705D6C" w:rsidP="00705D6C">
      <w:pPr>
        <w:shd w:val="clear" w:color="auto" w:fill="FFFFFF"/>
        <w:ind w:firstLine="709"/>
        <w:jc w:val="center"/>
        <w:rPr>
          <w:sz w:val="28"/>
          <w:szCs w:val="28"/>
        </w:rPr>
      </w:pPr>
      <w:r w:rsidRPr="009E699C">
        <w:rPr>
          <w:rStyle w:val="4"/>
          <w:rFonts w:ascii="Times New Roman" w:eastAsia="Calibri" w:hAnsi="Times New Roman" w:cs="Times New Roman"/>
          <w:color w:val="auto"/>
        </w:rPr>
        <w:t>1.4. Отличительн</w:t>
      </w:r>
      <w:r>
        <w:rPr>
          <w:rStyle w:val="4"/>
          <w:rFonts w:ascii="Times New Roman" w:eastAsia="Calibri" w:hAnsi="Times New Roman" w:cs="Times New Roman"/>
          <w:color w:val="auto"/>
        </w:rPr>
        <w:t xml:space="preserve">ые </w:t>
      </w:r>
      <w:r w:rsidRPr="009E699C">
        <w:rPr>
          <w:rStyle w:val="4"/>
          <w:rFonts w:ascii="Times New Roman" w:eastAsia="Calibri" w:hAnsi="Times New Roman" w:cs="Times New Roman"/>
          <w:color w:val="auto"/>
        </w:rPr>
        <w:t>особенност</w:t>
      </w:r>
      <w:r>
        <w:rPr>
          <w:rStyle w:val="4"/>
          <w:rFonts w:ascii="Times New Roman" w:eastAsia="Calibri" w:hAnsi="Times New Roman" w:cs="Times New Roman"/>
          <w:color w:val="auto"/>
        </w:rPr>
        <w:t>и</w:t>
      </w:r>
    </w:p>
    <w:p w:rsidR="00705D6C" w:rsidRPr="009E699C" w:rsidRDefault="00705D6C" w:rsidP="00705D6C">
      <w:pPr>
        <w:shd w:val="clear" w:color="auto" w:fill="FFFFFF"/>
        <w:ind w:firstLine="709"/>
        <w:jc w:val="both"/>
        <w:rPr>
          <w:sz w:val="28"/>
          <w:szCs w:val="28"/>
        </w:rPr>
      </w:pPr>
      <w:r>
        <w:rPr>
          <w:sz w:val="28"/>
          <w:szCs w:val="28"/>
        </w:rPr>
        <w:t xml:space="preserve">Отличительной особенностью </w:t>
      </w:r>
      <w:r w:rsidRPr="009E699C">
        <w:rPr>
          <w:sz w:val="28"/>
          <w:szCs w:val="28"/>
        </w:rPr>
        <w:t>дополнительной общеобразовательной общеразвивающей программы заключается в том, что при ее освоении широко используется интенсивное практическое обучение. Программа ориентирована на значительное количество практических учебно-тренировочных занятий с учащимися с обязательным выполнением контрольных нормативов и участие обучающихся в спортивных соревнованиях. Учащимся дается большой объем информации, которая осваивается ими и в теоретической, и в практической деятельности.</w:t>
      </w:r>
    </w:p>
    <w:p w:rsidR="00705D6C" w:rsidRPr="009E699C" w:rsidRDefault="00705D6C" w:rsidP="00705D6C">
      <w:pPr>
        <w:pStyle w:val="11"/>
        <w:tabs>
          <w:tab w:val="left" w:pos="851"/>
          <w:tab w:val="left" w:pos="1134"/>
        </w:tabs>
        <w:spacing w:after="0" w:line="240" w:lineRule="auto"/>
        <w:ind w:firstLine="709"/>
        <w:jc w:val="both"/>
        <w:rPr>
          <w:rStyle w:val="4"/>
          <w:rFonts w:ascii="Times New Roman" w:eastAsia="Calibri" w:hAnsi="Times New Roman"/>
          <w:b w:val="0"/>
          <w:color w:val="auto"/>
        </w:rPr>
      </w:pPr>
      <w:r w:rsidRPr="009E699C">
        <w:rPr>
          <w:rStyle w:val="4"/>
          <w:rFonts w:ascii="Times New Roman" w:eastAsia="Calibri" w:hAnsi="Times New Roman"/>
          <w:b w:val="0"/>
          <w:color w:val="auto"/>
        </w:rPr>
        <w:t>Программа «Лапта» является модифицированной и при ее разработке были проанализированы программы физкультурно-спортивной направленности:</w:t>
      </w:r>
    </w:p>
    <w:p w:rsidR="00705D6C" w:rsidRPr="009E699C" w:rsidRDefault="00705D6C" w:rsidP="00705D6C">
      <w:pPr>
        <w:pStyle w:val="11"/>
        <w:tabs>
          <w:tab w:val="left" w:pos="851"/>
          <w:tab w:val="left" w:pos="1134"/>
        </w:tabs>
        <w:spacing w:after="0" w:line="240" w:lineRule="auto"/>
        <w:ind w:firstLine="709"/>
        <w:jc w:val="both"/>
        <w:rPr>
          <w:rStyle w:val="4"/>
          <w:rFonts w:ascii="Times New Roman" w:eastAsia="Calibri" w:hAnsi="Times New Roman"/>
          <w:b w:val="0"/>
          <w:bCs w:val="0"/>
          <w:color w:val="auto"/>
        </w:rPr>
      </w:pPr>
      <w:r w:rsidRPr="009E699C">
        <w:rPr>
          <w:rStyle w:val="4"/>
          <w:rFonts w:ascii="Times New Roman" w:eastAsia="Calibri" w:hAnsi="Times New Roman"/>
          <w:b w:val="0"/>
          <w:color w:val="auto"/>
        </w:rPr>
        <w:softHyphen/>
      </w:r>
      <w:r w:rsidRPr="009E699C">
        <w:rPr>
          <w:rFonts w:ascii="Times New Roman" w:eastAsia="Calibri" w:hAnsi="Times New Roman"/>
          <w:b/>
          <w:bCs/>
          <w:color w:val="auto"/>
        </w:rPr>
        <w:t xml:space="preserve"> </w:t>
      </w:r>
      <w:r w:rsidRPr="009E699C">
        <w:rPr>
          <w:rFonts w:ascii="Times New Roman" w:eastAsia="Calibri" w:hAnsi="Times New Roman"/>
          <w:b/>
          <w:bCs/>
          <w:color w:val="auto"/>
          <w:sz w:val="28"/>
          <w:szCs w:val="28"/>
        </w:rPr>
        <w:t xml:space="preserve">- </w:t>
      </w:r>
      <w:r w:rsidRPr="009E699C">
        <w:rPr>
          <w:rStyle w:val="4"/>
          <w:rFonts w:ascii="Times New Roman" w:eastAsia="Calibri" w:hAnsi="Times New Roman"/>
          <w:b w:val="0"/>
          <w:bCs w:val="0"/>
          <w:color w:val="auto"/>
        </w:rPr>
        <w:t>дополнительная общеобразовательная общеразвивающая программа физкультурно-спортивной направленности «Русская лапта», А.А. Алексеев, г. Томск, 2020 г.</w:t>
      </w:r>
    </w:p>
    <w:p w:rsidR="00705D6C" w:rsidRPr="009E699C" w:rsidRDefault="00705D6C" w:rsidP="00705D6C">
      <w:pPr>
        <w:pStyle w:val="11"/>
        <w:tabs>
          <w:tab w:val="left" w:pos="851"/>
          <w:tab w:val="left" w:pos="1134"/>
        </w:tabs>
        <w:spacing w:after="0" w:line="240" w:lineRule="auto"/>
        <w:ind w:firstLine="709"/>
        <w:jc w:val="both"/>
        <w:rPr>
          <w:rStyle w:val="4"/>
          <w:rFonts w:ascii="Times New Roman" w:eastAsia="Calibri" w:hAnsi="Times New Roman"/>
          <w:b w:val="0"/>
          <w:bCs w:val="0"/>
          <w:color w:val="auto"/>
        </w:rPr>
      </w:pPr>
      <w:r w:rsidRPr="009E699C">
        <w:rPr>
          <w:rStyle w:val="4"/>
          <w:rFonts w:ascii="Times New Roman" w:eastAsia="Calibri" w:hAnsi="Times New Roman"/>
          <w:b w:val="0"/>
          <w:bCs w:val="0"/>
          <w:color w:val="auto"/>
        </w:rPr>
        <w:t>- дополнительная общеразвивающая программа «Лапта»  физкультурно-спортивной направленности, М.В.Темляков, г. Москва, 2020 г.</w:t>
      </w:r>
    </w:p>
    <w:p w:rsidR="00705D6C" w:rsidRDefault="00705D6C" w:rsidP="00705D6C">
      <w:pPr>
        <w:pStyle w:val="11"/>
        <w:tabs>
          <w:tab w:val="left" w:pos="851"/>
          <w:tab w:val="left" w:pos="1134"/>
        </w:tabs>
        <w:spacing w:after="0" w:line="240" w:lineRule="auto"/>
        <w:ind w:firstLine="709"/>
        <w:jc w:val="both"/>
        <w:rPr>
          <w:rStyle w:val="4"/>
          <w:rFonts w:ascii="Times New Roman" w:eastAsia="Calibri" w:hAnsi="Times New Roman"/>
          <w:b w:val="0"/>
          <w:bCs w:val="0"/>
          <w:color w:val="auto"/>
        </w:rPr>
      </w:pPr>
      <w:r w:rsidRPr="009E699C">
        <w:rPr>
          <w:rStyle w:val="4"/>
          <w:rFonts w:ascii="Times New Roman" w:eastAsia="Calibri" w:hAnsi="Times New Roman"/>
          <w:b w:val="0"/>
          <w:color w:val="auto"/>
        </w:rPr>
        <w:t xml:space="preserve">- дополнительная </w:t>
      </w:r>
      <w:r w:rsidRPr="009E699C">
        <w:rPr>
          <w:rStyle w:val="4"/>
          <w:rFonts w:ascii="Times New Roman" w:eastAsia="Calibri" w:hAnsi="Times New Roman"/>
          <w:b w:val="0"/>
          <w:bCs w:val="0"/>
          <w:color w:val="auto"/>
        </w:rPr>
        <w:t>общеобразовательная программа «Русская лапта», А.В.Тимашев, г. Горьковское, 2021 г.</w:t>
      </w:r>
    </w:p>
    <w:p w:rsidR="00705D6C" w:rsidRPr="009E699C" w:rsidRDefault="00705D6C" w:rsidP="00705D6C">
      <w:pPr>
        <w:pStyle w:val="11"/>
        <w:tabs>
          <w:tab w:val="left" w:pos="851"/>
          <w:tab w:val="left" w:pos="1134"/>
        </w:tabs>
        <w:spacing w:after="0" w:line="240" w:lineRule="auto"/>
        <w:ind w:firstLine="709"/>
        <w:jc w:val="both"/>
        <w:rPr>
          <w:rStyle w:val="4"/>
          <w:rFonts w:ascii="Times New Roman" w:eastAsia="Calibri" w:hAnsi="Times New Roman"/>
          <w:b w:val="0"/>
          <w:bCs w:val="0"/>
          <w:color w:val="auto"/>
        </w:rPr>
      </w:pPr>
    </w:p>
    <w:p w:rsidR="00705D6C" w:rsidRDefault="00705D6C" w:rsidP="00705D6C">
      <w:pPr>
        <w:shd w:val="clear" w:color="auto" w:fill="FFFFFF"/>
        <w:ind w:firstLine="709"/>
        <w:jc w:val="center"/>
        <w:rPr>
          <w:rStyle w:val="4"/>
          <w:rFonts w:ascii="Times New Roman" w:eastAsia="Calibri" w:hAnsi="Times New Roman" w:cs="Times New Roman"/>
          <w:bCs w:val="0"/>
          <w:color w:val="auto"/>
        </w:rPr>
      </w:pPr>
      <w:r w:rsidRPr="009E699C">
        <w:rPr>
          <w:rStyle w:val="4"/>
          <w:rFonts w:ascii="Times New Roman" w:eastAsia="Calibri" w:hAnsi="Times New Roman"/>
          <w:bCs w:val="0"/>
          <w:color w:val="auto"/>
        </w:rPr>
        <w:t>1.5. Педагогическая целесо</w:t>
      </w:r>
      <w:r>
        <w:rPr>
          <w:rStyle w:val="4"/>
          <w:rFonts w:ascii="Times New Roman" w:eastAsia="Calibri" w:hAnsi="Times New Roman"/>
          <w:bCs w:val="0"/>
          <w:color w:val="auto"/>
        </w:rPr>
        <w:t>о</w:t>
      </w:r>
      <w:r w:rsidRPr="009E699C">
        <w:rPr>
          <w:rStyle w:val="4"/>
          <w:rFonts w:ascii="Times New Roman" w:eastAsia="Calibri" w:hAnsi="Times New Roman"/>
          <w:bCs w:val="0"/>
          <w:color w:val="auto"/>
        </w:rPr>
        <w:t>бразность.</w:t>
      </w:r>
    </w:p>
    <w:p w:rsidR="00705D6C" w:rsidRDefault="00705D6C" w:rsidP="00705D6C">
      <w:pPr>
        <w:shd w:val="clear" w:color="auto" w:fill="FFFFFF"/>
        <w:ind w:firstLine="709"/>
        <w:jc w:val="both"/>
        <w:rPr>
          <w:sz w:val="28"/>
          <w:szCs w:val="28"/>
          <w:lang w:eastAsia="ru-RU"/>
        </w:rPr>
      </w:pPr>
      <w:r w:rsidRPr="009E699C">
        <w:rPr>
          <w:sz w:val="28"/>
          <w:szCs w:val="28"/>
          <w:lang w:eastAsia="ru-RU"/>
        </w:rPr>
        <w:t>Педагогическая целесообразность применения данной программы состоит в использовании более эффективных</w:t>
      </w:r>
      <w:r>
        <w:rPr>
          <w:sz w:val="28"/>
          <w:szCs w:val="28"/>
          <w:lang w:eastAsia="ru-RU"/>
        </w:rPr>
        <w:t xml:space="preserve"> </w:t>
      </w:r>
      <w:r w:rsidRPr="009E699C">
        <w:rPr>
          <w:sz w:val="28"/>
          <w:szCs w:val="28"/>
          <w:lang w:eastAsia="ru-RU"/>
        </w:rPr>
        <w:t>средств воспитания школьников. В первую очередь, эта игра неприхотлива. В лапту можно играть как на улице, так и в спортивном зале. Практически можно с</w:t>
      </w:r>
      <w:r>
        <w:rPr>
          <w:sz w:val="28"/>
          <w:szCs w:val="28"/>
          <w:lang w:eastAsia="ru-RU"/>
        </w:rPr>
        <w:t xml:space="preserve"> </w:t>
      </w:r>
      <w:r w:rsidRPr="009E699C">
        <w:rPr>
          <w:sz w:val="28"/>
          <w:szCs w:val="28"/>
          <w:lang w:eastAsia="ru-RU"/>
        </w:rPr>
        <w:t>успехом использовать любое ровное место. Однако, несмотря на свою</w:t>
      </w:r>
      <w:r>
        <w:rPr>
          <w:sz w:val="28"/>
          <w:szCs w:val="28"/>
          <w:lang w:eastAsia="ru-RU"/>
        </w:rPr>
        <w:t xml:space="preserve"> </w:t>
      </w:r>
      <w:r w:rsidRPr="009E699C">
        <w:rPr>
          <w:sz w:val="28"/>
          <w:szCs w:val="28"/>
          <w:lang w:eastAsia="ru-RU"/>
        </w:rPr>
        <w:t xml:space="preserve">простоту, эта </w:t>
      </w:r>
      <w:r w:rsidRPr="009E699C">
        <w:rPr>
          <w:sz w:val="28"/>
          <w:szCs w:val="28"/>
          <w:lang w:eastAsia="ru-RU"/>
        </w:rPr>
        <w:lastRenderedPageBreak/>
        <w:t>игра обладает рядом интереснейших особенностей, делающих</w:t>
      </w:r>
      <w:r>
        <w:rPr>
          <w:sz w:val="28"/>
          <w:szCs w:val="28"/>
          <w:lang w:eastAsia="ru-RU"/>
        </w:rPr>
        <w:t xml:space="preserve"> </w:t>
      </w:r>
      <w:r w:rsidRPr="009E699C">
        <w:rPr>
          <w:sz w:val="28"/>
          <w:szCs w:val="28"/>
          <w:lang w:eastAsia="ru-RU"/>
        </w:rPr>
        <w:t>ее особенно привлекательной именно для школьников. Вот почему сегодня в</w:t>
      </w:r>
      <w:r>
        <w:rPr>
          <w:sz w:val="28"/>
          <w:szCs w:val="28"/>
          <w:lang w:eastAsia="ru-RU"/>
        </w:rPr>
        <w:t xml:space="preserve"> </w:t>
      </w:r>
      <w:r w:rsidRPr="009E699C">
        <w:rPr>
          <w:sz w:val="28"/>
          <w:szCs w:val="28"/>
          <w:lang w:eastAsia="ru-RU"/>
        </w:rPr>
        <w:t>лапту с увлечением играют не только мальчики, но и девочки.</w:t>
      </w:r>
    </w:p>
    <w:p w:rsidR="00705D6C" w:rsidRPr="009E699C" w:rsidRDefault="00705D6C" w:rsidP="00705D6C">
      <w:pPr>
        <w:shd w:val="clear" w:color="auto" w:fill="FFFFFF"/>
        <w:ind w:firstLine="709"/>
        <w:jc w:val="both"/>
        <w:rPr>
          <w:sz w:val="28"/>
          <w:szCs w:val="28"/>
          <w:lang w:eastAsia="ru-RU"/>
        </w:rPr>
      </w:pPr>
    </w:p>
    <w:p w:rsidR="00705D6C" w:rsidRDefault="00705D6C" w:rsidP="00705D6C">
      <w:pPr>
        <w:shd w:val="clear" w:color="auto" w:fill="FFFFFF"/>
        <w:ind w:firstLine="709"/>
        <w:jc w:val="center"/>
        <w:rPr>
          <w:b/>
          <w:sz w:val="28"/>
          <w:szCs w:val="28"/>
          <w:lang w:eastAsia="ru-RU"/>
        </w:rPr>
      </w:pPr>
      <w:r w:rsidRPr="009E699C">
        <w:rPr>
          <w:b/>
          <w:sz w:val="28"/>
          <w:szCs w:val="28"/>
          <w:lang w:eastAsia="ru-RU"/>
        </w:rPr>
        <w:t>1.6. Адресат программы.</w:t>
      </w:r>
    </w:p>
    <w:p w:rsidR="00705D6C" w:rsidRDefault="00705D6C" w:rsidP="00705D6C">
      <w:pPr>
        <w:shd w:val="clear" w:color="auto" w:fill="FFFFFF"/>
        <w:ind w:firstLine="709"/>
        <w:jc w:val="both"/>
        <w:rPr>
          <w:sz w:val="28"/>
          <w:lang w:eastAsia="ru-RU"/>
        </w:rPr>
      </w:pPr>
      <w:r>
        <w:rPr>
          <w:sz w:val="28"/>
          <w:szCs w:val="28"/>
        </w:rPr>
        <w:t>П</w:t>
      </w:r>
      <w:r w:rsidRPr="009E699C">
        <w:rPr>
          <w:sz w:val="28"/>
          <w:szCs w:val="28"/>
        </w:rPr>
        <w:t>о данной</w:t>
      </w:r>
      <w:r>
        <w:rPr>
          <w:sz w:val="28"/>
          <w:szCs w:val="28"/>
        </w:rPr>
        <w:t xml:space="preserve"> программе зачисляются учащиеся</w:t>
      </w:r>
      <w:r w:rsidRPr="009E699C">
        <w:rPr>
          <w:sz w:val="28"/>
          <w:szCs w:val="28"/>
        </w:rPr>
        <w:t xml:space="preserve"> 8-17  лет, </w:t>
      </w:r>
      <w:r w:rsidRPr="009E699C">
        <w:rPr>
          <w:sz w:val="28"/>
          <w:lang w:eastAsia="ru-RU"/>
        </w:rPr>
        <w:t xml:space="preserve"> желающие заниматься спортом и не имеющие медицинских противопоказаний, имеющие письменное разрешение врача.</w:t>
      </w:r>
      <w:r>
        <w:rPr>
          <w:sz w:val="28"/>
          <w:lang w:eastAsia="ru-RU"/>
        </w:rPr>
        <w:t xml:space="preserve"> </w:t>
      </w:r>
    </w:p>
    <w:p w:rsidR="00705D6C" w:rsidRDefault="00705D6C" w:rsidP="00705D6C">
      <w:pPr>
        <w:shd w:val="clear" w:color="auto" w:fill="FFFFFF"/>
        <w:ind w:firstLine="709"/>
        <w:jc w:val="both"/>
        <w:rPr>
          <w:sz w:val="28"/>
          <w:szCs w:val="28"/>
          <w:lang w:eastAsia="ru-RU"/>
        </w:rPr>
      </w:pPr>
      <w:r w:rsidRPr="005349EC">
        <w:rPr>
          <w:sz w:val="28"/>
          <w:szCs w:val="28"/>
          <w:lang w:eastAsia="ru-RU"/>
        </w:rPr>
        <w:t>Так как группы являются разновозрастными, в программе предусмотрена возможность занятий по индивидуальной образовательной траектории (по индивидуальному учебному плану). Тренером-преподавателем дается индивидуальная нагрузка в зависимости от возраста, пола и физического состояния учащихся.</w:t>
      </w:r>
    </w:p>
    <w:p w:rsidR="00705D6C" w:rsidRDefault="00705D6C" w:rsidP="00705D6C">
      <w:pPr>
        <w:pStyle w:val="af1"/>
        <w:shd w:val="clear" w:color="auto" w:fill="FFFFFF"/>
        <w:spacing w:before="0" w:beforeAutospacing="0" w:after="0" w:afterAutospacing="0"/>
        <w:jc w:val="both"/>
        <w:textAlignment w:val="baseline"/>
        <w:rPr>
          <w:sz w:val="28"/>
          <w:szCs w:val="28"/>
        </w:rPr>
      </w:pPr>
      <w:r>
        <w:rPr>
          <w:sz w:val="28"/>
          <w:szCs w:val="28"/>
        </w:rPr>
        <w:t xml:space="preserve">         </w:t>
      </w:r>
      <w:r w:rsidRPr="00F44146">
        <w:rPr>
          <w:sz w:val="28"/>
          <w:szCs w:val="28"/>
        </w:rPr>
        <w:t xml:space="preserve">Программа составлена с учетом возрастных особенностей </w:t>
      </w:r>
      <w:r>
        <w:rPr>
          <w:sz w:val="28"/>
          <w:szCs w:val="28"/>
        </w:rPr>
        <w:t xml:space="preserve">младшего, </w:t>
      </w:r>
      <w:r w:rsidRPr="00F44146">
        <w:rPr>
          <w:sz w:val="28"/>
          <w:szCs w:val="28"/>
        </w:rPr>
        <w:t>среднего</w:t>
      </w:r>
      <w:r>
        <w:rPr>
          <w:sz w:val="28"/>
          <w:szCs w:val="28"/>
        </w:rPr>
        <w:t xml:space="preserve"> и старшего </w:t>
      </w:r>
      <w:r w:rsidRPr="00F44146">
        <w:rPr>
          <w:sz w:val="28"/>
          <w:szCs w:val="28"/>
        </w:rPr>
        <w:t>школьного возраста</w:t>
      </w:r>
      <w:r>
        <w:rPr>
          <w:sz w:val="28"/>
          <w:szCs w:val="28"/>
        </w:rPr>
        <w:t>.</w:t>
      </w:r>
    </w:p>
    <w:p w:rsidR="00705D6C" w:rsidRDefault="00705D6C" w:rsidP="00705D6C">
      <w:pPr>
        <w:ind w:firstLine="709"/>
        <w:contextualSpacing/>
        <w:jc w:val="both"/>
        <w:rPr>
          <w:sz w:val="28"/>
          <w:szCs w:val="28"/>
          <w:shd w:val="clear" w:color="auto" w:fill="FFFFFF"/>
        </w:rPr>
      </w:pPr>
      <w:r w:rsidRPr="002F354A">
        <w:rPr>
          <w:i/>
          <w:sz w:val="28"/>
          <w:szCs w:val="28"/>
          <w:shd w:val="clear" w:color="auto" w:fill="FFFFFF"/>
        </w:rPr>
        <w:t>Младший школьный возраст</w:t>
      </w:r>
      <w:r w:rsidRPr="002F354A">
        <w:rPr>
          <w:b/>
          <w:bCs/>
          <w:sz w:val="28"/>
          <w:szCs w:val="28"/>
          <w:shd w:val="clear" w:color="auto" w:fill="FFFFFF"/>
        </w:rPr>
        <w:t> – </w:t>
      </w:r>
      <w:r w:rsidRPr="002F354A">
        <w:rPr>
          <w:sz w:val="28"/>
          <w:szCs w:val="28"/>
          <w:shd w:val="clear" w:color="auto" w:fill="FFFFFF"/>
        </w:rPr>
        <w:t>это возраст, когда ребёнок проходит первый этап школьного образования, он охватывает период с 6 до 11 лет. Раз</w:t>
      </w:r>
      <w:r>
        <w:rPr>
          <w:sz w:val="28"/>
          <w:szCs w:val="28"/>
          <w:shd w:val="clear" w:color="auto" w:fill="FFFFFF"/>
        </w:rPr>
        <w:t>вивающее влияние лапты</w:t>
      </w:r>
      <w:r w:rsidRPr="002F354A">
        <w:rPr>
          <w:sz w:val="28"/>
          <w:szCs w:val="28"/>
          <w:shd w:val="clear" w:color="auto" w:fill="FFFFFF"/>
        </w:rPr>
        <w:t xml:space="preserve"> особенно органично проявляется у детей в возрасте 6-11 лет. В этот период складывается специфическая интеллектуальная способность общего характера – умение действовать в уме. Раз</w:t>
      </w:r>
      <w:r>
        <w:rPr>
          <w:sz w:val="28"/>
          <w:szCs w:val="28"/>
          <w:shd w:val="clear" w:color="auto" w:fill="FFFFFF"/>
        </w:rPr>
        <w:t>витое мышление юного спортсмена</w:t>
      </w:r>
      <w:r w:rsidRPr="002F354A">
        <w:rPr>
          <w:sz w:val="28"/>
          <w:szCs w:val="28"/>
          <w:shd w:val="clear" w:color="auto" w:fill="FFFFFF"/>
        </w:rPr>
        <w:t xml:space="preserve"> характеризуется такими показателями, как самостоятельность, практичность, дисциплинированность, изобретательность, самообладание. Эти пять показателей являются основополагающими при формировании мышления юного спортсмена.</w:t>
      </w:r>
    </w:p>
    <w:p w:rsidR="00705D6C" w:rsidRDefault="00705D6C" w:rsidP="00705D6C">
      <w:pPr>
        <w:ind w:firstLine="709"/>
        <w:contextualSpacing/>
        <w:jc w:val="both"/>
        <w:rPr>
          <w:sz w:val="28"/>
          <w:szCs w:val="28"/>
        </w:rPr>
      </w:pPr>
      <w:r w:rsidRPr="002F354A">
        <w:rPr>
          <w:i/>
          <w:sz w:val="28"/>
          <w:szCs w:val="28"/>
        </w:rPr>
        <w:t>В среднем школьном возрасте</w:t>
      </w:r>
      <w:r w:rsidRPr="002F354A">
        <w:rPr>
          <w:sz w:val="28"/>
          <w:szCs w:val="28"/>
        </w:rPr>
        <w:t xml:space="preserve"> </w:t>
      </w:r>
      <w:r>
        <w:rPr>
          <w:sz w:val="28"/>
          <w:szCs w:val="28"/>
        </w:rPr>
        <w:t>об</w:t>
      </w:r>
      <w:r w:rsidRPr="002F354A">
        <w:rPr>
          <w:sz w:val="28"/>
          <w:szCs w:val="28"/>
        </w:rPr>
        <w:t>уча</w:t>
      </w:r>
      <w:r>
        <w:rPr>
          <w:sz w:val="28"/>
          <w:szCs w:val="28"/>
        </w:rPr>
        <w:t>ющиеся</w:t>
      </w:r>
      <w:r w:rsidRPr="002F354A">
        <w:rPr>
          <w:sz w:val="28"/>
          <w:szCs w:val="28"/>
        </w:rPr>
        <w:t xml:space="preserve"> отличаются большой жизнерадостностью, внутренней уравновешенностью, постоянным стремлением к активной практической деятельности. Эмоции занимают важное место в психике этого возраста</w:t>
      </w:r>
      <w:r>
        <w:rPr>
          <w:sz w:val="28"/>
          <w:szCs w:val="28"/>
        </w:rPr>
        <w:t>. Обу</w:t>
      </w:r>
      <w:r w:rsidRPr="002F354A">
        <w:rPr>
          <w:sz w:val="28"/>
          <w:szCs w:val="28"/>
        </w:rPr>
        <w:t>ча</w:t>
      </w:r>
      <w:r>
        <w:rPr>
          <w:sz w:val="28"/>
          <w:szCs w:val="28"/>
        </w:rPr>
        <w:t>ю</w:t>
      </w:r>
      <w:r w:rsidRPr="002F354A">
        <w:rPr>
          <w:sz w:val="28"/>
          <w:szCs w:val="28"/>
        </w:rPr>
        <w:t xml:space="preserve">щиеся  этого возраста весьма дружелюбны, легко вступают в общение. </w:t>
      </w:r>
      <w:r w:rsidRPr="00B93709">
        <w:rPr>
          <w:sz w:val="28"/>
          <w:szCs w:val="28"/>
        </w:rPr>
        <w:t xml:space="preserve">Для них все большее значение начинают приобретать оценки их поступков не только со стороны старших, но и сверстников. Их увлекает совместная коллективная деятельность. Из личных качеств они больше всего ценят физическую силу, ловкость, смелость, находчивость. </w:t>
      </w:r>
      <w:r w:rsidRPr="002F354A">
        <w:rPr>
          <w:sz w:val="28"/>
          <w:szCs w:val="28"/>
        </w:rPr>
        <w:t>В этом возрасте учащиеся склонны постоянн</w:t>
      </w:r>
      <w:r>
        <w:rPr>
          <w:sz w:val="28"/>
          <w:szCs w:val="28"/>
        </w:rPr>
        <w:t>о ме</w:t>
      </w:r>
      <w:r w:rsidRPr="002F354A">
        <w:rPr>
          <w:sz w:val="28"/>
          <w:szCs w:val="28"/>
        </w:rPr>
        <w:t xml:space="preserve">риться силами, готовы </w:t>
      </w:r>
      <w:r>
        <w:rPr>
          <w:sz w:val="28"/>
          <w:szCs w:val="28"/>
        </w:rPr>
        <w:t>соревноваться</w:t>
      </w:r>
      <w:r w:rsidRPr="002F354A">
        <w:rPr>
          <w:sz w:val="28"/>
          <w:szCs w:val="28"/>
        </w:rPr>
        <w:t xml:space="preserve"> во всем, поэтому,  обучаясь по программе «</w:t>
      </w:r>
      <w:r>
        <w:rPr>
          <w:sz w:val="28"/>
          <w:szCs w:val="28"/>
        </w:rPr>
        <w:t>Лапта</w:t>
      </w:r>
      <w:r w:rsidRPr="002F354A">
        <w:rPr>
          <w:sz w:val="28"/>
          <w:szCs w:val="28"/>
        </w:rPr>
        <w:t>», они смогут проявить себя во мно</w:t>
      </w:r>
      <w:r>
        <w:rPr>
          <w:sz w:val="28"/>
          <w:szCs w:val="28"/>
        </w:rPr>
        <w:t>гом</w:t>
      </w:r>
      <w:r w:rsidRPr="002F354A">
        <w:rPr>
          <w:sz w:val="28"/>
          <w:szCs w:val="28"/>
        </w:rPr>
        <w:t>.</w:t>
      </w:r>
    </w:p>
    <w:p w:rsidR="00705D6C" w:rsidRPr="002D42BF" w:rsidRDefault="00705D6C" w:rsidP="00705D6C">
      <w:pPr>
        <w:ind w:firstLine="709"/>
        <w:jc w:val="both"/>
        <w:rPr>
          <w:iCs/>
          <w:color w:val="000000"/>
          <w:sz w:val="28"/>
          <w:szCs w:val="28"/>
        </w:rPr>
      </w:pPr>
      <w:r w:rsidRPr="002D42BF">
        <w:rPr>
          <w:iCs/>
          <w:color w:val="000000"/>
          <w:sz w:val="28"/>
          <w:szCs w:val="28"/>
        </w:rPr>
        <w:t>Старший школьный возраст (</w:t>
      </w:r>
      <w:r>
        <w:rPr>
          <w:color w:val="000000"/>
          <w:sz w:val="28"/>
          <w:szCs w:val="28"/>
        </w:rPr>
        <w:t xml:space="preserve">15-17 лет) - </w:t>
      </w:r>
      <w:r w:rsidRPr="002964BE">
        <w:rPr>
          <w:color w:val="000000"/>
          <w:sz w:val="28"/>
          <w:szCs w:val="28"/>
          <w:shd w:val="clear" w:color="auto" w:fill="FFFFFF"/>
        </w:rPr>
        <w:t>это период завершения полового созревания и вместе с тем начальная стадия физической зрелости. Для старшеклассника типична готовность к физическим и умственным нагрузкам. Физическое развитие благоприятствует формированию навыков и умений в труде и спорте, открывает широкие возможности для выбора профессии. Наряду с этим физическое развитие оказывает влияние на развитие некоторых качеств личности. Например, осознание своей физической силы, здоровья и привлекательности влияет на формирование у юношей и девушек высокой самооценки, увере</w:t>
      </w:r>
      <w:r>
        <w:rPr>
          <w:color w:val="000000"/>
          <w:sz w:val="28"/>
          <w:szCs w:val="28"/>
          <w:shd w:val="clear" w:color="auto" w:fill="FFFFFF"/>
        </w:rPr>
        <w:t xml:space="preserve">нности в себе, </w:t>
      </w:r>
      <w:r>
        <w:rPr>
          <w:color w:val="000000"/>
          <w:sz w:val="28"/>
          <w:szCs w:val="28"/>
          <w:shd w:val="clear" w:color="auto" w:fill="FFFFFF"/>
        </w:rPr>
        <w:lastRenderedPageBreak/>
        <w:t>жизнерадостности.</w:t>
      </w:r>
    </w:p>
    <w:p w:rsidR="00705D6C" w:rsidRPr="001D7CCE" w:rsidRDefault="00705D6C" w:rsidP="00705D6C">
      <w:pPr>
        <w:ind w:firstLine="709"/>
        <w:contextualSpacing/>
        <w:jc w:val="both"/>
        <w:rPr>
          <w:b/>
          <w:bCs/>
          <w:sz w:val="28"/>
          <w:lang w:eastAsia="ru-RU"/>
        </w:rPr>
      </w:pPr>
      <w:r w:rsidRPr="001D7CCE">
        <w:rPr>
          <w:b/>
          <w:bCs/>
          <w:sz w:val="28"/>
          <w:lang w:eastAsia="ru-RU"/>
        </w:rPr>
        <w:t xml:space="preserve">Наполняемость групп. </w:t>
      </w:r>
    </w:p>
    <w:p w:rsidR="00705D6C" w:rsidRPr="002964BE" w:rsidRDefault="00705D6C" w:rsidP="00705D6C">
      <w:pPr>
        <w:ind w:firstLine="709"/>
        <w:contextualSpacing/>
        <w:jc w:val="both"/>
        <w:rPr>
          <w:sz w:val="28"/>
          <w:lang w:eastAsia="ru-RU"/>
        </w:rPr>
      </w:pPr>
      <w:r w:rsidRPr="001D7CCE">
        <w:rPr>
          <w:sz w:val="28"/>
          <w:lang w:eastAsia="ru-RU"/>
        </w:rPr>
        <w:t>Максимальный состав группы определяется с учетом соблюдения правил техники безопасности на учебно-тренировочных занятиях. В</w:t>
      </w:r>
      <w:r>
        <w:rPr>
          <w:sz w:val="28"/>
          <w:lang w:eastAsia="ru-RU"/>
        </w:rPr>
        <w:t xml:space="preserve"> группу принимается не менее 15</w:t>
      </w:r>
      <w:r w:rsidRPr="001D7CCE">
        <w:rPr>
          <w:sz w:val="28"/>
          <w:lang w:eastAsia="ru-RU"/>
        </w:rPr>
        <w:t xml:space="preserve"> и не более 20 человек.</w:t>
      </w:r>
    </w:p>
    <w:p w:rsidR="00705D6C" w:rsidRPr="005349EC" w:rsidRDefault="00705D6C" w:rsidP="00705D6C">
      <w:pPr>
        <w:shd w:val="clear" w:color="auto" w:fill="FFFFFF"/>
        <w:ind w:firstLine="709"/>
        <w:jc w:val="both"/>
        <w:rPr>
          <w:sz w:val="28"/>
          <w:szCs w:val="28"/>
          <w:lang w:eastAsia="ru-RU"/>
        </w:rPr>
      </w:pPr>
    </w:p>
    <w:p w:rsidR="00705D6C" w:rsidRDefault="00705D6C" w:rsidP="00705D6C">
      <w:pPr>
        <w:ind w:firstLine="709"/>
        <w:contextualSpacing/>
        <w:jc w:val="center"/>
        <w:rPr>
          <w:b/>
          <w:sz w:val="28"/>
          <w:szCs w:val="28"/>
          <w:lang w:eastAsia="ar-SA"/>
        </w:rPr>
      </w:pPr>
      <w:r w:rsidRPr="009E699C">
        <w:rPr>
          <w:rStyle w:val="4"/>
          <w:rFonts w:ascii="Times New Roman" w:eastAsia="Calibri" w:hAnsi="Times New Roman" w:cs="Times New Roman"/>
          <w:color w:val="auto"/>
        </w:rPr>
        <w:t>1.7. Объем и сроки освоения дополнительной образовательной программы</w:t>
      </w:r>
      <w:r w:rsidRPr="009E699C">
        <w:rPr>
          <w:b/>
          <w:sz w:val="28"/>
          <w:szCs w:val="28"/>
          <w:lang w:eastAsia="ar-SA"/>
        </w:rPr>
        <w:t>.</w:t>
      </w:r>
    </w:p>
    <w:p w:rsidR="00705D6C" w:rsidRPr="00F44146" w:rsidRDefault="00705D6C" w:rsidP="00705D6C">
      <w:pPr>
        <w:pStyle w:val="af1"/>
        <w:shd w:val="clear" w:color="auto" w:fill="FFFFFF"/>
        <w:spacing w:line="276" w:lineRule="auto"/>
        <w:jc w:val="both"/>
        <w:textAlignment w:val="baseline"/>
        <w:rPr>
          <w:sz w:val="28"/>
          <w:szCs w:val="28"/>
        </w:rPr>
      </w:pPr>
      <w:r>
        <w:rPr>
          <w:sz w:val="28"/>
          <w:szCs w:val="28"/>
        </w:rPr>
        <w:t xml:space="preserve">       </w:t>
      </w:r>
      <w:r w:rsidRPr="00F44146">
        <w:rPr>
          <w:sz w:val="28"/>
          <w:szCs w:val="28"/>
        </w:rPr>
        <w:t xml:space="preserve">Программа рассчитана на 1 год обучения. Продолжительность учебного года 36 недель. Общее количество часов – </w:t>
      </w:r>
      <w:r w:rsidRPr="00151AA7">
        <w:rPr>
          <w:sz w:val="28"/>
          <w:szCs w:val="28"/>
        </w:rPr>
        <w:t>72</w:t>
      </w:r>
      <w:r w:rsidRPr="00F44146">
        <w:rPr>
          <w:sz w:val="28"/>
          <w:szCs w:val="28"/>
        </w:rPr>
        <w:t xml:space="preserve"> часа в год.</w:t>
      </w:r>
    </w:p>
    <w:p w:rsidR="00705D6C" w:rsidRDefault="00705D6C" w:rsidP="00705D6C">
      <w:pPr>
        <w:pStyle w:val="11"/>
        <w:tabs>
          <w:tab w:val="left" w:pos="851"/>
          <w:tab w:val="left" w:pos="1134"/>
        </w:tabs>
        <w:spacing w:after="0" w:line="240" w:lineRule="auto"/>
        <w:ind w:firstLine="709"/>
        <w:jc w:val="both"/>
        <w:rPr>
          <w:rFonts w:ascii="Times New Roman" w:hAnsi="Times New Roman"/>
          <w:color w:val="auto"/>
          <w:sz w:val="28"/>
          <w:szCs w:val="28"/>
        </w:rPr>
      </w:pPr>
      <w:r w:rsidRPr="009E699C">
        <w:rPr>
          <w:rStyle w:val="4"/>
          <w:rFonts w:ascii="Times New Roman" w:eastAsia="Calibri" w:hAnsi="Times New Roman" w:cs="Times New Roman"/>
          <w:color w:val="auto"/>
        </w:rPr>
        <w:t>1.8. Формы организации образовательного процесса</w:t>
      </w:r>
      <w:r w:rsidRPr="009E699C">
        <w:rPr>
          <w:b/>
          <w:color w:val="auto"/>
          <w:sz w:val="28"/>
          <w:szCs w:val="28"/>
        </w:rPr>
        <w:t>.</w:t>
      </w:r>
      <w:r w:rsidRPr="009E699C">
        <w:rPr>
          <w:rFonts w:ascii="Times New Roman" w:hAnsi="Times New Roman"/>
          <w:color w:val="auto"/>
          <w:sz w:val="28"/>
          <w:szCs w:val="28"/>
        </w:rPr>
        <w:t xml:space="preserve"> </w:t>
      </w:r>
    </w:p>
    <w:p w:rsidR="00705D6C" w:rsidRPr="00F44146" w:rsidRDefault="00705D6C" w:rsidP="00705D6C">
      <w:pPr>
        <w:pStyle w:val="11"/>
        <w:tabs>
          <w:tab w:val="left" w:pos="851"/>
          <w:tab w:val="left" w:pos="1134"/>
        </w:tabs>
        <w:spacing w:after="0" w:line="240" w:lineRule="auto"/>
        <w:jc w:val="both"/>
        <w:rPr>
          <w:rStyle w:val="4"/>
          <w:rFonts w:ascii="Times New Roman" w:hAnsi="Times New Roman" w:cs="Times New Roman"/>
          <w:bCs w:val="0"/>
          <w:color w:val="auto"/>
        </w:rPr>
      </w:pPr>
      <w:r>
        <w:rPr>
          <w:rFonts w:ascii="Times New Roman" w:hAnsi="Times New Roman" w:cs="Times New Roman"/>
          <w:color w:val="auto"/>
          <w:sz w:val="28"/>
          <w:szCs w:val="28"/>
        </w:rPr>
        <w:t xml:space="preserve">    </w:t>
      </w:r>
      <w:r w:rsidRPr="001D7CCE">
        <w:rPr>
          <w:rFonts w:ascii="Times New Roman" w:hAnsi="Times New Roman" w:cs="Times New Roman"/>
          <w:color w:val="auto"/>
          <w:sz w:val="28"/>
          <w:szCs w:val="28"/>
        </w:rPr>
        <w:t>Форма обучения очная.</w:t>
      </w:r>
      <w:r>
        <w:rPr>
          <w:rFonts w:ascii="Times New Roman" w:hAnsi="Times New Roman" w:cs="Times New Roman"/>
          <w:b/>
          <w:color w:val="auto"/>
          <w:sz w:val="28"/>
          <w:szCs w:val="28"/>
        </w:rPr>
        <w:t xml:space="preserve"> </w:t>
      </w:r>
      <w:r w:rsidRPr="001D7CCE">
        <w:rPr>
          <w:rStyle w:val="4"/>
          <w:rFonts w:ascii="Times New Roman" w:eastAsia="Calibri" w:hAnsi="Times New Roman" w:cs="Times New Roman"/>
          <w:b w:val="0"/>
          <w:color w:val="auto"/>
        </w:rPr>
        <w:t>Основной формой обучения являются очные занятия в группах и микро</w:t>
      </w:r>
      <w:r>
        <w:rPr>
          <w:rStyle w:val="4"/>
          <w:rFonts w:ascii="Times New Roman" w:eastAsia="Calibri" w:hAnsi="Times New Roman" w:cs="Times New Roman"/>
          <w:b w:val="0"/>
          <w:color w:val="auto"/>
        </w:rPr>
        <w:t>-</w:t>
      </w:r>
      <w:r w:rsidRPr="001D7CCE">
        <w:rPr>
          <w:rStyle w:val="4"/>
          <w:rFonts w:ascii="Times New Roman" w:eastAsia="Calibri" w:hAnsi="Times New Roman" w:cs="Times New Roman"/>
          <w:b w:val="0"/>
          <w:color w:val="auto"/>
        </w:rPr>
        <w:t>группах.</w:t>
      </w:r>
    </w:p>
    <w:p w:rsidR="00705D6C" w:rsidRPr="001D7CCE" w:rsidRDefault="00705D6C" w:rsidP="00705D6C">
      <w:pPr>
        <w:pStyle w:val="11"/>
        <w:tabs>
          <w:tab w:val="left" w:pos="851"/>
          <w:tab w:val="left" w:pos="1134"/>
        </w:tabs>
        <w:spacing w:after="0" w:line="240" w:lineRule="auto"/>
        <w:ind w:firstLine="709"/>
        <w:jc w:val="both"/>
        <w:rPr>
          <w:rStyle w:val="4"/>
          <w:rFonts w:ascii="Times New Roman" w:eastAsia="Calibri" w:hAnsi="Times New Roman" w:cs="Times New Roman"/>
          <w:b w:val="0"/>
          <w:bCs w:val="0"/>
          <w:color w:val="auto"/>
        </w:rPr>
      </w:pPr>
      <w:r w:rsidRPr="001D7CCE">
        <w:rPr>
          <w:rStyle w:val="4"/>
          <w:rFonts w:ascii="Times New Roman" w:eastAsia="Calibri" w:hAnsi="Times New Roman" w:cs="Times New Roman"/>
          <w:b w:val="0"/>
          <w:color w:val="auto"/>
        </w:rPr>
        <w:t>На занятиях предусматриваются следующие формы организации учебной деятельности:</w:t>
      </w:r>
    </w:p>
    <w:p w:rsidR="00705D6C" w:rsidRPr="001D7CCE" w:rsidRDefault="00705D6C" w:rsidP="00705D6C">
      <w:pPr>
        <w:pStyle w:val="11"/>
        <w:tabs>
          <w:tab w:val="left" w:pos="851"/>
          <w:tab w:val="left" w:pos="1134"/>
        </w:tabs>
        <w:spacing w:after="0" w:line="240" w:lineRule="auto"/>
        <w:ind w:firstLine="709"/>
        <w:jc w:val="both"/>
        <w:rPr>
          <w:rStyle w:val="4"/>
          <w:rFonts w:ascii="Times New Roman" w:eastAsia="Calibri" w:hAnsi="Times New Roman" w:cs="Times New Roman"/>
          <w:b w:val="0"/>
          <w:bCs w:val="0"/>
          <w:color w:val="auto"/>
        </w:rPr>
      </w:pPr>
      <w:r w:rsidRPr="001D7CCE">
        <w:rPr>
          <w:rStyle w:val="4"/>
          <w:rFonts w:ascii="Times New Roman" w:eastAsia="Calibri" w:hAnsi="Times New Roman" w:cs="Times New Roman"/>
          <w:b w:val="0"/>
          <w:color w:val="auto"/>
        </w:rPr>
        <w:t>- индивидуальная (учащимся дается самостоятельное задание с учётом возможностей);</w:t>
      </w:r>
    </w:p>
    <w:p w:rsidR="00705D6C" w:rsidRPr="001D7CCE" w:rsidRDefault="00705D6C" w:rsidP="00705D6C">
      <w:pPr>
        <w:pStyle w:val="11"/>
        <w:tabs>
          <w:tab w:val="left" w:pos="851"/>
          <w:tab w:val="left" w:pos="1134"/>
        </w:tabs>
        <w:spacing w:after="0" w:line="240" w:lineRule="auto"/>
        <w:ind w:firstLine="709"/>
        <w:jc w:val="both"/>
        <w:rPr>
          <w:rStyle w:val="4"/>
          <w:rFonts w:ascii="Times New Roman" w:eastAsia="Calibri" w:hAnsi="Times New Roman" w:cs="Times New Roman"/>
          <w:b w:val="0"/>
          <w:bCs w:val="0"/>
          <w:color w:val="auto"/>
        </w:rPr>
      </w:pPr>
      <w:r w:rsidRPr="001D7CCE">
        <w:rPr>
          <w:rStyle w:val="4"/>
          <w:rFonts w:ascii="Times New Roman" w:eastAsia="Calibri" w:hAnsi="Times New Roman" w:cs="Times New Roman"/>
          <w:b w:val="0"/>
          <w:color w:val="auto"/>
        </w:rPr>
        <w:t>- фронтальная (работа в коллективе при объяснении нового материала или отработке определённого технологического приёма);</w:t>
      </w:r>
    </w:p>
    <w:p w:rsidR="00705D6C" w:rsidRPr="001D7CCE" w:rsidRDefault="00705D6C" w:rsidP="00705D6C">
      <w:pPr>
        <w:pStyle w:val="11"/>
        <w:tabs>
          <w:tab w:val="left" w:pos="851"/>
          <w:tab w:val="left" w:pos="1134"/>
        </w:tabs>
        <w:spacing w:after="0" w:line="240" w:lineRule="auto"/>
        <w:ind w:firstLine="709"/>
        <w:jc w:val="both"/>
        <w:rPr>
          <w:rStyle w:val="4"/>
          <w:rFonts w:ascii="Times New Roman" w:eastAsia="Calibri" w:hAnsi="Times New Roman" w:cs="Times New Roman"/>
          <w:b w:val="0"/>
          <w:bCs w:val="0"/>
          <w:color w:val="auto"/>
        </w:rPr>
      </w:pPr>
      <w:r w:rsidRPr="001D7CCE">
        <w:rPr>
          <w:rStyle w:val="4"/>
          <w:rFonts w:ascii="Times New Roman" w:eastAsia="Calibri" w:hAnsi="Times New Roman" w:cs="Times New Roman"/>
          <w:b w:val="0"/>
          <w:color w:val="auto"/>
        </w:rPr>
        <w:t>- групповая (разделение на мини</w:t>
      </w:r>
      <w:r>
        <w:rPr>
          <w:rStyle w:val="4"/>
          <w:rFonts w:ascii="Times New Roman" w:eastAsia="Calibri" w:hAnsi="Times New Roman" w:cs="Times New Roman"/>
          <w:b w:val="0"/>
          <w:color w:val="auto"/>
        </w:rPr>
        <w:t>-</w:t>
      </w:r>
      <w:r w:rsidRPr="001D7CCE">
        <w:rPr>
          <w:rStyle w:val="4"/>
          <w:rFonts w:ascii="Times New Roman" w:eastAsia="Calibri" w:hAnsi="Times New Roman" w:cs="Times New Roman"/>
          <w:b w:val="0"/>
          <w:color w:val="auto"/>
        </w:rPr>
        <w:t>группы для выполнения определенной работы);</w:t>
      </w:r>
    </w:p>
    <w:p w:rsidR="00705D6C" w:rsidRPr="001D7CCE" w:rsidRDefault="00705D6C" w:rsidP="00705D6C">
      <w:pPr>
        <w:pStyle w:val="11"/>
        <w:tabs>
          <w:tab w:val="left" w:pos="851"/>
          <w:tab w:val="left" w:pos="1134"/>
        </w:tabs>
        <w:spacing w:after="0" w:line="240" w:lineRule="auto"/>
        <w:ind w:firstLine="709"/>
        <w:jc w:val="both"/>
        <w:rPr>
          <w:rFonts w:ascii="Times New Roman" w:eastAsia="Calibri" w:hAnsi="Times New Roman" w:cs="Times New Roman"/>
          <w:bCs/>
          <w:color w:val="auto"/>
          <w:sz w:val="28"/>
          <w:szCs w:val="28"/>
        </w:rPr>
      </w:pPr>
      <w:r w:rsidRPr="001D7CCE">
        <w:rPr>
          <w:rStyle w:val="4"/>
          <w:rFonts w:ascii="Times New Roman" w:eastAsia="Calibri" w:hAnsi="Times New Roman" w:cs="Times New Roman"/>
          <w:b w:val="0"/>
          <w:color w:val="auto"/>
        </w:rPr>
        <w:t>- коллективная (выполнение р</w:t>
      </w:r>
      <w:r>
        <w:rPr>
          <w:rStyle w:val="4"/>
          <w:rFonts w:ascii="Times New Roman" w:eastAsia="Calibri" w:hAnsi="Times New Roman" w:cs="Times New Roman"/>
          <w:b w:val="0"/>
          <w:color w:val="auto"/>
        </w:rPr>
        <w:t xml:space="preserve">аботы для подготовки к соревнованиям </w:t>
      </w:r>
      <w:r w:rsidRPr="001D7CCE">
        <w:rPr>
          <w:rStyle w:val="4"/>
          <w:rFonts w:ascii="Times New Roman" w:eastAsia="Calibri" w:hAnsi="Times New Roman" w:cs="Times New Roman"/>
          <w:b w:val="0"/>
          <w:color w:val="auto"/>
        </w:rPr>
        <w:t>и другим мероприятиям).</w:t>
      </w:r>
    </w:p>
    <w:p w:rsidR="00705D6C" w:rsidRPr="009E699C" w:rsidRDefault="00705D6C" w:rsidP="00705D6C">
      <w:pPr>
        <w:tabs>
          <w:tab w:val="left" w:pos="851"/>
          <w:tab w:val="left" w:pos="1134"/>
        </w:tabs>
        <w:ind w:firstLine="709"/>
        <w:contextualSpacing/>
        <w:jc w:val="both"/>
        <w:rPr>
          <w:rStyle w:val="4"/>
          <w:rFonts w:ascii="Times New Roman" w:eastAsia="Calibri" w:hAnsi="Times New Roman" w:cs="Times New Roman"/>
          <w:color w:val="auto"/>
        </w:rPr>
      </w:pPr>
    </w:p>
    <w:p w:rsidR="00705D6C" w:rsidRDefault="00705D6C" w:rsidP="00705D6C">
      <w:pPr>
        <w:tabs>
          <w:tab w:val="left" w:pos="851"/>
          <w:tab w:val="left" w:pos="1134"/>
        </w:tabs>
        <w:ind w:firstLine="709"/>
        <w:contextualSpacing/>
        <w:jc w:val="center"/>
        <w:rPr>
          <w:b/>
          <w:sz w:val="28"/>
          <w:szCs w:val="28"/>
          <w:lang w:eastAsia="ru-RU"/>
        </w:rPr>
      </w:pPr>
      <w:r w:rsidRPr="009E699C">
        <w:rPr>
          <w:rStyle w:val="4"/>
          <w:rFonts w:ascii="Times New Roman" w:eastAsia="Calibri" w:hAnsi="Times New Roman" w:cs="Times New Roman"/>
          <w:color w:val="auto"/>
        </w:rPr>
        <w:t>1.9. Режим занятий</w:t>
      </w:r>
      <w:r w:rsidRPr="009E699C">
        <w:rPr>
          <w:sz w:val="28"/>
          <w:szCs w:val="28"/>
          <w:lang w:eastAsia="ru-RU"/>
        </w:rPr>
        <w:t>.</w:t>
      </w:r>
    </w:p>
    <w:p w:rsidR="00705D6C" w:rsidRPr="00B93709" w:rsidRDefault="00705D6C" w:rsidP="00705D6C">
      <w:pPr>
        <w:tabs>
          <w:tab w:val="left" w:pos="709"/>
          <w:tab w:val="left" w:pos="1134"/>
          <w:tab w:val="left" w:pos="9498"/>
        </w:tabs>
        <w:ind w:right="141" w:firstLine="709"/>
        <w:jc w:val="both"/>
        <w:rPr>
          <w:sz w:val="28"/>
          <w:szCs w:val="28"/>
        </w:rPr>
      </w:pPr>
      <w:r w:rsidRPr="00B93709">
        <w:rPr>
          <w:sz w:val="28"/>
          <w:szCs w:val="28"/>
        </w:rPr>
        <w:t xml:space="preserve">Занятия проводятся 1 раз в неделю по 2 академических часа. Продолжительность одного академического часа - 45 мин. Перерыв между учебными занятиями – не менее 10 минут. </w:t>
      </w:r>
    </w:p>
    <w:p w:rsidR="00705D6C" w:rsidRPr="00B93709" w:rsidRDefault="00705D6C" w:rsidP="00705D6C">
      <w:pPr>
        <w:tabs>
          <w:tab w:val="left" w:pos="709"/>
          <w:tab w:val="left" w:pos="1134"/>
          <w:tab w:val="left" w:pos="9498"/>
        </w:tabs>
        <w:ind w:right="141" w:firstLine="709"/>
        <w:jc w:val="both"/>
        <w:rPr>
          <w:sz w:val="28"/>
          <w:szCs w:val="28"/>
        </w:rPr>
      </w:pPr>
      <w:r w:rsidRPr="00B93709">
        <w:rPr>
          <w:sz w:val="28"/>
          <w:szCs w:val="28"/>
        </w:rPr>
        <w:t xml:space="preserve">Общее количество часов в неделю – 2 часа. </w:t>
      </w:r>
    </w:p>
    <w:p w:rsidR="00705D6C" w:rsidRPr="001D7CCE" w:rsidRDefault="00705D6C" w:rsidP="00705D6C">
      <w:pPr>
        <w:ind w:firstLine="709"/>
        <w:contextualSpacing/>
        <w:jc w:val="both"/>
        <w:rPr>
          <w:sz w:val="28"/>
          <w:lang w:eastAsia="ru-RU"/>
        </w:rPr>
      </w:pPr>
      <w:r w:rsidRPr="001D7CCE">
        <w:rPr>
          <w:sz w:val="28"/>
          <w:szCs w:val="24"/>
        </w:rPr>
        <w:t>Учебный план программы рассчитан на 36 недель непосредственно в условиях учреждения. Продолжительность одного тренировочного занятия рассчи</w:t>
      </w:r>
      <w:r>
        <w:rPr>
          <w:sz w:val="28"/>
          <w:szCs w:val="24"/>
        </w:rPr>
        <w:t>тывается в академических часах (45 мин) с</w:t>
      </w:r>
      <w:r w:rsidRPr="001D7CCE">
        <w:rPr>
          <w:sz w:val="28"/>
          <w:szCs w:val="24"/>
        </w:rPr>
        <w:t xml:space="preserve"> учетом  возрастных  особенностей. </w:t>
      </w:r>
      <w:r w:rsidRPr="001D7CCE">
        <w:rPr>
          <w:sz w:val="28"/>
          <w:lang w:eastAsia="ru-RU"/>
        </w:rPr>
        <w:t>В группах</w:t>
      </w:r>
      <w:r>
        <w:rPr>
          <w:sz w:val="28"/>
          <w:lang w:eastAsia="ru-RU"/>
        </w:rPr>
        <w:t>,</w:t>
      </w:r>
      <w:r w:rsidRPr="001D7CCE">
        <w:rPr>
          <w:sz w:val="28"/>
          <w:lang w:eastAsia="ru-RU"/>
        </w:rPr>
        <w:t xml:space="preserve"> с целью большего охвата занимающихся максимальный объем тренировочной нагрузки на группу в неделю может быть снижен, но не более чем на 2 часа в неделю (10% от годового объема) с возможностью увеличения нагрузки в каникулярный период (не более 25% от годового тренировочного объема). </w:t>
      </w:r>
    </w:p>
    <w:p w:rsidR="00705D6C" w:rsidRPr="009E699C" w:rsidRDefault="00705D6C" w:rsidP="00705D6C">
      <w:pPr>
        <w:ind w:right="101" w:firstLine="720"/>
        <w:contextualSpacing/>
        <w:jc w:val="both"/>
        <w:rPr>
          <w:sz w:val="28"/>
          <w:lang w:eastAsia="ru-RU"/>
        </w:rPr>
      </w:pPr>
    </w:p>
    <w:p w:rsidR="00705D6C" w:rsidRPr="009E699C" w:rsidRDefault="00705D6C" w:rsidP="00705D6C">
      <w:pPr>
        <w:pStyle w:val="11"/>
        <w:numPr>
          <w:ilvl w:val="0"/>
          <w:numId w:val="4"/>
        </w:numPr>
        <w:tabs>
          <w:tab w:val="left" w:pos="851"/>
          <w:tab w:val="left" w:pos="1134"/>
        </w:tabs>
        <w:spacing w:after="0" w:line="240" w:lineRule="auto"/>
        <w:ind w:left="0" w:firstLine="720"/>
        <w:jc w:val="center"/>
        <w:rPr>
          <w:rStyle w:val="4"/>
          <w:rFonts w:ascii="Times New Roman" w:eastAsia="Calibri" w:hAnsi="Times New Roman"/>
          <w:color w:val="auto"/>
        </w:rPr>
      </w:pPr>
      <w:r w:rsidRPr="009E699C">
        <w:rPr>
          <w:rStyle w:val="4"/>
          <w:rFonts w:ascii="Times New Roman" w:eastAsia="Calibri" w:hAnsi="Times New Roman"/>
          <w:color w:val="auto"/>
        </w:rPr>
        <w:t>Цель и задачи программы</w:t>
      </w:r>
    </w:p>
    <w:p w:rsidR="00705D6C" w:rsidRPr="003A073E" w:rsidRDefault="00705D6C" w:rsidP="00705D6C">
      <w:pPr>
        <w:shd w:val="clear" w:color="auto" w:fill="FFFFFF"/>
        <w:ind w:firstLine="709"/>
        <w:jc w:val="both"/>
        <w:rPr>
          <w:sz w:val="28"/>
          <w:szCs w:val="28"/>
          <w:lang w:eastAsia="ru-RU"/>
        </w:rPr>
      </w:pPr>
      <w:r w:rsidRPr="001D7CCE">
        <w:rPr>
          <w:b/>
          <w:bCs/>
          <w:sz w:val="28"/>
          <w:szCs w:val="28"/>
        </w:rPr>
        <w:t>Цель</w:t>
      </w:r>
      <w:r>
        <w:rPr>
          <w:bCs/>
          <w:sz w:val="28"/>
          <w:szCs w:val="28"/>
        </w:rPr>
        <w:t xml:space="preserve"> – развивать </w:t>
      </w:r>
      <w:r w:rsidRPr="002D67E0">
        <w:rPr>
          <w:color w:val="000000"/>
          <w:sz w:val="28"/>
          <w:szCs w:val="28"/>
          <w:lang w:eastAsia="ru-RU"/>
        </w:rPr>
        <w:t> </w:t>
      </w:r>
      <w:r>
        <w:rPr>
          <w:color w:val="000000"/>
          <w:sz w:val="28"/>
          <w:szCs w:val="28"/>
          <w:lang w:eastAsia="ru-RU"/>
        </w:rPr>
        <w:t>физические</w:t>
      </w:r>
      <w:r w:rsidRPr="002D67E0">
        <w:rPr>
          <w:color w:val="000000"/>
          <w:sz w:val="28"/>
          <w:szCs w:val="28"/>
          <w:lang w:eastAsia="ru-RU"/>
        </w:rPr>
        <w:t> </w:t>
      </w:r>
      <w:r>
        <w:rPr>
          <w:color w:val="000000"/>
          <w:sz w:val="28"/>
          <w:szCs w:val="28"/>
          <w:lang w:eastAsia="ru-RU"/>
        </w:rPr>
        <w:t xml:space="preserve"> и морально-волевые</w:t>
      </w:r>
      <w:r w:rsidRPr="002D67E0">
        <w:rPr>
          <w:color w:val="000000"/>
          <w:sz w:val="28"/>
          <w:szCs w:val="28"/>
          <w:lang w:eastAsia="ru-RU"/>
        </w:rPr>
        <w:t xml:space="preserve"> качеств</w:t>
      </w:r>
      <w:r>
        <w:rPr>
          <w:color w:val="000000"/>
          <w:sz w:val="28"/>
          <w:szCs w:val="28"/>
          <w:lang w:eastAsia="ru-RU"/>
        </w:rPr>
        <w:t xml:space="preserve">а у учащихся </w:t>
      </w:r>
      <w:r w:rsidRPr="002D67E0">
        <w:rPr>
          <w:color w:val="000000"/>
          <w:sz w:val="28"/>
          <w:szCs w:val="28"/>
          <w:lang w:eastAsia="ru-RU"/>
        </w:rPr>
        <w:t> по</w:t>
      </w:r>
      <w:r>
        <w:rPr>
          <w:color w:val="000000"/>
          <w:sz w:val="28"/>
          <w:szCs w:val="28"/>
          <w:lang w:eastAsia="ru-RU"/>
        </w:rPr>
        <w:t>средством занятий лаптой</w:t>
      </w:r>
      <w:r w:rsidRPr="002D67E0">
        <w:rPr>
          <w:color w:val="000000"/>
          <w:sz w:val="28"/>
          <w:szCs w:val="28"/>
          <w:lang w:eastAsia="ru-RU"/>
        </w:rPr>
        <w:t>.</w:t>
      </w:r>
    </w:p>
    <w:p w:rsidR="00705D6C" w:rsidRPr="002964BE" w:rsidRDefault="00705D6C" w:rsidP="00705D6C">
      <w:pPr>
        <w:adjustRightInd w:val="0"/>
        <w:ind w:firstLine="709"/>
        <w:contextualSpacing/>
        <w:jc w:val="both"/>
        <w:rPr>
          <w:sz w:val="28"/>
          <w:szCs w:val="28"/>
        </w:rPr>
      </w:pPr>
      <w:r w:rsidRPr="002964BE">
        <w:rPr>
          <w:b/>
          <w:sz w:val="28"/>
          <w:szCs w:val="28"/>
        </w:rPr>
        <w:t>Задачи</w:t>
      </w:r>
      <w:r w:rsidRPr="002964BE">
        <w:rPr>
          <w:sz w:val="28"/>
          <w:szCs w:val="28"/>
        </w:rPr>
        <w:t>:</w:t>
      </w:r>
    </w:p>
    <w:p w:rsidR="00705D6C" w:rsidRPr="002964BE" w:rsidRDefault="00705D6C" w:rsidP="00705D6C">
      <w:pPr>
        <w:shd w:val="clear" w:color="auto" w:fill="FFFFFF"/>
        <w:ind w:firstLine="709"/>
        <w:jc w:val="both"/>
        <w:rPr>
          <w:b/>
          <w:sz w:val="28"/>
          <w:szCs w:val="28"/>
          <w:lang w:eastAsia="ru-RU"/>
        </w:rPr>
      </w:pPr>
      <w:r>
        <w:rPr>
          <w:b/>
          <w:sz w:val="28"/>
          <w:szCs w:val="28"/>
          <w:lang w:eastAsia="ru-RU"/>
        </w:rPr>
        <w:lastRenderedPageBreak/>
        <w:t>Воспитательные</w:t>
      </w:r>
      <w:r w:rsidRPr="002964BE">
        <w:rPr>
          <w:b/>
          <w:sz w:val="28"/>
          <w:szCs w:val="28"/>
          <w:lang w:eastAsia="ru-RU"/>
        </w:rPr>
        <w:t>:</w:t>
      </w:r>
    </w:p>
    <w:p w:rsidR="00705D6C" w:rsidRPr="00037C26" w:rsidRDefault="00705D6C" w:rsidP="00705D6C">
      <w:pPr>
        <w:shd w:val="clear" w:color="auto" w:fill="FFFFFF"/>
        <w:ind w:left="360"/>
        <w:jc w:val="both"/>
        <w:rPr>
          <w:rFonts w:ascii="Arial" w:hAnsi="Arial" w:cs="Arial"/>
          <w:color w:val="181818"/>
          <w:sz w:val="21"/>
          <w:szCs w:val="21"/>
          <w:lang w:eastAsia="ru-RU"/>
        </w:rPr>
      </w:pPr>
      <w:r>
        <w:rPr>
          <w:sz w:val="28"/>
          <w:szCs w:val="28"/>
          <w:lang w:eastAsia="ru-RU"/>
        </w:rPr>
        <w:t xml:space="preserve">    </w:t>
      </w:r>
      <w:r w:rsidRPr="002964BE">
        <w:rPr>
          <w:sz w:val="28"/>
          <w:szCs w:val="28"/>
          <w:lang w:eastAsia="ru-RU"/>
        </w:rPr>
        <w:t>•</w:t>
      </w:r>
      <w:r w:rsidRPr="002964BE">
        <w:rPr>
          <w:color w:val="181818"/>
          <w:sz w:val="28"/>
          <w:szCs w:val="28"/>
          <w:lang w:eastAsia="ru-RU"/>
        </w:rPr>
        <w:t xml:space="preserve"> </w:t>
      </w:r>
      <w:r w:rsidRPr="002D67E0">
        <w:rPr>
          <w:color w:val="181818"/>
          <w:sz w:val="28"/>
          <w:szCs w:val="28"/>
          <w:lang w:eastAsia="ru-RU"/>
        </w:rPr>
        <w:t>развивать  физические качества характерные для </w:t>
      </w:r>
      <w:r>
        <w:rPr>
          <w:color w:val="181818"/>
          <w:sz w:val="28"/>
          <w:szCs w:val="28"/>
          <w:lang w:eastAsia="ru-RU"/>
        </w:rPr>
        <w:t>лапты</w:t>
      </w:r>
      <w:r w:rsidRPr="002D67E0">
        <w:rPr>
          <w:color w:val="181818"/>
          <w:sz w:val="28"/>
          <w:szCs w:val="28"/>
          <w:lang w:eastAsia="ru-RU"/>
        </w:rPr>
        <w:t>;  </w:t>
      </w:r>
    </w:p>
    <w:p w:rsidR="00705D6C" w:rsidRPr="00037C26" w:rsidRDefault="00705D6C" w:rsidP="00705D6C">
      <w:pPr>
        <w:shd w:val="clear" w:color="auto" w:fill="FFFFFF"/>
        <w:ind w:firstLine="709"/>
        <w:jc w:val="both"/>
        <w:rPr>
          <w:sz w:val="28"/>
          <w:szCs w:val="28"/>
          <w:lang w:eastAsia="ru-RU"/>
        </w:rPr>
      </w:pPr>
      <w:r w:rsidRPr="002964BE">
        <w:rPr>
          <w:sz w:val="28"/>
          <w:szCs w:val="28"/>
          <w:lang w:eastAsia="ru-RU"/>
        </w:rPr>
        <w:t xml:space="preserve">• </w:t>
      </w:r>
      <w:r>
        <w:rPr>
          <w:color w:val="181818"/>
          <w:sz w:val="28"/>
          <w:szCs w:val="28"/>
          <w:lang w:eastAsia="ru-RU"/>
        </w:rPr>
        <w:t>воспитывать у уча</w:t>
      </w:r>
      <w:r w:rsidRPr="002D67E0">
        <w:rPr>
          <w:color w:val="181818"/>
          <w:sz w:val="28"/>
          <w:szCs w:val="28"/>
          <w:lang w:eastAsia="ru-RU"/>
        </w:rPr>
        <w:t xml:space="preserve">щихся нравственные качества: целеустремленность </w:t>
      </w:r>
      <w:r>
        <w:rPr>
          <w:color w:val="181818"/>
          <w:sz w:val="28"/>
          <w:szCs w:val="28"/>
          <w:lang w:eastAsia="ru-RU"/>
        </w:rPr>
        <w:t xml:space="preserve">  </w:t>
      </w:r>
      <w:r w:rsidRPr="002D67E0">
        <w:rPr>
          <w:color w:val="181818"/>
          <w:sz w:val="28"/>
          <w:szCs w:val="28"/>
          <w:lang w:eastAsia="ru-RU"/>
        </w:rPr>
        <w:t>и волю, дисциплинированность.</w:t>
      </w:r>
    </w:p>
    <w:p w:rsidR="00705D6C" w:rsidRPr="002964BE" w:rsidRDefault="00705D6C" w:rsidP="00705D6C">
      <w:pPr>
        <w:shd w:val="clear" w:color="auto" w:fill="FFFFFF"/>
        <w:ind w:firstLine="709"/>
        <w:jc w:val="both"/>
        <w:rPr>
          <w:sz w:val="28"/>
          <w:szCs w:val="28"/>
          <w:lang w:eastAsia="ru-RU"/>
        </w:rPr>
      </w:pPr>
      <w:r>
        <w:rPr>
          <w:sz w:val="28"/>
          <w:szCs w:val="28"/>
          <w:lang w:eastAsia="ru-RU"/>
        </w:rPr>
        <w:t xml:space="preserve">• воспитывать </w:t>
      </w:r>
      <w:r w:rsidRPr="002964BE">
        <w:rPr>
          <w:sz w:val="28"/>
          <w:szCs w:val="28"/>
          <w:lang w:eastAsia="ru-RU"/>
        </w:rPr>
        <w:t>потребность к ведению здорового образа жизни.</w:t>
      </w:r>
    </w:p>
    <w:p w:rsidR="00705D6C" w:rsidRPr="002964BE" w:rsidRDefault="00705D6C" w:rsidP="00705D6C">
      <w:pPr>
        <w:shd w:val="clear" w:color="auto" w:fill="FFFFFF"/>
        <w:ind w:firstLine="709"/>
        <w:jc w:val="both"/>
        <w:rPr>
          <w:b/>
          <w:sz w:val="28"/>
          <w:szCs w:val="28"/>
          <w:lang w:eastAsia="ru-RU"/>
        </w:rPr>
      </w:pPr>
      <w:r>
        <w:rPr>
          <w:b/>
          <w:sz w:val="28"/>
          <w:szCs w:val="28"/>
          <w:lang w:eastAsia="ru-RU"/>
        </w:rPr>
        <w:t>Развивающие</w:t>
      </w:r>
      <w:r w:rsidRPr="002964BE">
        <w:rPr>
          <w:b/>
          <w:sz w:val="28"/>
          <w:szCs w:val="28"/>
          <w:lang w:eastAsia="ru-RU"/>
        </w:rPr>
        <w:t>:</w:t>
      </w:r>
    </w:p>
    <w:p w:rsidR="00705D6C" w:rsidRPr="002964BE" w:rsidRDefault="00705D6C" w:rsidP="00705D6C">
      <w:pPr>
        <w:shd w:val="clear" w:color="auto" w:fill="FFFFFF"/>
        <w:ind w:firstLine="709"/>
        <w:jc w:val="both"/>
        <w:rPr>
          <w:sz w:val="28"/>
          <w:szCs w:val="28"/>
          <w:lang w:eastAsia="ru-RU"/>
        </w:rPr>
      </w:pPr>
      <w:r w:rsidRPr="002964BE">
        <w:rPr>
          <w:sz w:val="28"/>
          <w:szCs w:val="28"/>
          <w:lang w:eastAsia="ru-RU"/>
        </w:rPr>
        <w:t xml:space="preserve">• развить тактические навыки и умения в </w:t>
      </w:r>
      <w:r>
        <w:rPr>
          <w:sz w:val="28"/>
          <w:szCs w:val="28"/>
          <w:lang w:eastAsia="ru-RU"/>
        </w:rPr>
        <w:t>командной игре</w:t>
      </w:r>
      <w:r w:rsidRPr="002964BE">
        <w:rPr>
          <w:sz w:val="28"/>
          <w:szCs w:val="28"/>
          <w:lang w:eastAsia="ru-RU"/>
        </w:rPr>
        <w:t>;</w:t>
      </w:r>
    </w:p>
    <w:p w:rsidR="00705D6C" w:rsidRPr="002964BE" w:rsidRDefault="00705D6C" w:rsidP="00705D6C">
      <w:pPr>
        <w:shd w:val="clear" w:color="auto" w:fill="FFFFFF"/>
        <w:ind w:firstLine="709"/>
        <w:jc w:val="both"/>
        <w:rPr>
          <w:sz w:val="28"/>
          <w:szCs w:val="28"/>
          <w:lang w:eastAsia="ru-RU"/>
        </w:rPr>
      </w:pPr>
      <w:r w:rsidRPr="002964BE">
        <w:rPr>
          <w:sz w:val="28"/>
          <w:szCs w:val="28"/>
          <w:lang w:eastAsia="ru-RU"/>
        </w:rPr>
        <w:t>• развить физические и специальные качества;</w:t>
      </w:r>
    </w:p>
    <w:p w:rsidR="00705D6C" w:rsidRPr="002964BE" w:rsidRDefault="00705D6C" w:rsidP="00705D6C">
      <w:pPr>
        <w:shd w:val="clear" w:color="auto" w:fill="FFFFFF"/>
        <w:ind w:firstLine="709"/>
        <w:jc w:val="both"/>
        <w:rPr>
          <w:sz w:val="28"/>
          <w:szCs w:val="28"/>
          <w:lang w:eastAsia="ru-RU"/>
        </w:rPr>
      </w:pPr>
      <w:r w:rsidRPr="002964BE">
        <w:rPr>
          <w:sz w:val="28"/>
          <w:szCs w:val="28"/>
          <w:lang w:eastAsia="ru-RU"/>
        </w:rPr>
        <w:t>• расширить функциональные возможности организма;</w:t>
      </w:r>
    </w:p>
    <w:p w:rsidR="00705D6C" w:rsidRPr="002964BE" w:rsidRDefault="00705D6C" w:rsidP="00705D6C">
      <w:pPr>
        <w:shd w:val="clear" w:color="auto" w:fill="FFFFFF"/>
        <w:ind w:firstLine="709"/>
        <w:jc w:val="both"/>
        <w:rPr>
          <w:sz w:val="28"/>
          <w:szCs w:val="28"/>
          <w:lang w:eastAsia="ru-RU"/>
        </w:rPr>
      </w:pPr>
      <w:r w:rsidRPr="002964BE">
        <w:rPr>
          <w:sz w:val="28"/>
          <w:szCs w:val="28"/>
          <w:lang w:eastAsia="ru-RU"/>
        </w:rPr>
        <w:t>• создать комфортную обстановку, атмосферу доброжелательности,</w:t>
      </w:r>
    </w:p>
    <w:p w:rsidR="00705D6C" w:rsidRPr="002964BE" w:rsidRDefault="00705D6C" w:rsidP="00705D6C">
      <w:pPr>
        <w:shd w:val="clear" w:color="auto" w:fill="FFFFFF"/>
        <w:ind w:firstLine="709"/>
        <w:jc w:val="both"/>
        <w:rPr>
          <w:sz w:val="28"/>
          <w:szCs w:val="28"/>
          <w:lang w:eastAsia="ru-RU"/>
        </w:rPr>
      </w:pPr>
      <w:r w:rsidRPr="002964BE">
        <w:rPr>
          <w:sz w:val="28"/>
          <w:szCs w:val="28"/>
          <w:lang w:eastAsia="ru-RU"/>
        </w:rPr>
        <w:t>сотрудничества, включить в активную</w:t>
      </w:r>
      <w:r>
        <w:rPr>
          <w:sz w:val="28"/>
          <w:szCs w:val="28"/>
          <w:lang w:eastAsia="ru-RU"/>
        </w:rPr>
        <w:t xml:space="preserve"> деятельность, ситуации успеха.</w:t>
      </w:r>
    </w:p>
    <w:p w:rsidR="00705D6C" w:rsidRPr="002964BE" w:rsidRDefault="00705D6C" w:rsidP="00705D6C">
      <w:pPr>
        <w:shd w:val="clear" w:color="auto" w:fill="FFFFFF"/>
        <w:ind w:firstLine="709"/>
        <w:jc w:val="both"/>
        <w:rPr>
          <w:b/>
          <w:sz w:val="28"/>
          <w:szCs w:val="28"/>
          <w:lang w:eastAsia="ru-RU"/>
        </w:rPr>
      </w:pPr>
      <w:r>
        <w:rPr>
          <w:b/>
          <w:sz w:val="28"/>
          <w:szCs w:val="28"/>
          <w:lang w:eastAsia="ru-RU"/>
        </w:rPr>
        <w:t>Образовательные</w:t>
      </w:r>
      <w:r w:rsidRPr="002964BE">
        <w:rPr>
          <w:b/>
          <w:sz w:val="28"/>
          <w:szCs w:val="28"/>
          <w:lang w:eastAsia="ru-RU"/>
        </w:rPr>
        <w:t>:</w:t>
      </w:r>
    </w:p>
    <w:p w:rsidR="00705D6C" w:rsidRDefault="00705D6C" w:rsidP="00705D6C">
      <w:pPr>
        <w:shd w:val="clear" w:color="auto" w:fill="FFFFFF"/>
        <w:ind w:firstLine="709"/>
        <w:jc w:val="both"/>
        <w:rPr>
          <w:sz w:val="28"/>
          <w:szCs w:val="28"/>
          <w:lang w:eastAsia="ru-RU"/>
        </w:rPr>
      </w:pPr>
      <w:r>
        <w:rPr>
          <w:sz w:val="28"/>
          <w:szCs w:val="28"/>
          <w:lang w:eastAsia="ru-RU"/>
        </w:rPr>
        <w:t xml:space="preserve">• </w:t>
      </w:r>
      <w:r w:rsidRPr="00BE0AF8">
        <w:rPr>
          <w:sz w:val="28"/>
          <w:szCs w:val="28"/>
          <w:lang w:eastAsia="ru-RU"/>
        </w:rPr>
        <w:t>формировать</w:t>
      </w:r>
      <w:r w:rsidRPr="00037C26">
        <w:rPr>
          <w:sz w:val="28"/>
          <w:szCs w:val="28"/>
          <w:lang w:eastAsia="ru-RU"/>
        </w:rPr>
        <w:t xml:space="preserve"> представления о методике организации самостоятельных занятий физической культурой и спортом, в частности </w:t>
      </w:r>
      <w:r>
        <w:rPr>
          <w:sz w:val="28"/>
          <w:szCs w:val="28"/>
          <w:lang w:eastAsia="ru-RU"/>
        </w:rPr>
        <w:t>лапт</w:t>
      </w:r>
      <w:r w:rsidRPr="00037C26">
        <w:rPr>
          <w:sz w:val="28"/>
          <w:szCs w:val="28"/>
          <w:lang w:eastAsia="ru-RU"/>
        </w:rPr>
        <w:t>ой;</w:t>
      </w:r>
    </w:p>
    <w:p w:rsidR="00705D6C" w:rsidRPr="00037C26" w:rsidRDefault="00705D6C" w:rsidP="00705D6C">
      <w:pPr>
        <w:shd w:val="clear" w:color="auto" w:fill="FFFFFF"/>
        <w:ind w:firstLine="709"/>
        <w:jc w:val="both"/>
        <w:rPr>
          <w:sz w:val="28"/>
          <w:szCs w:val="28"/>
          <w:lang w:eastAsia="ru-RU"/>
        </w:rPr>
      </w:pPr>
      <w:r w:rsidRPr="00037C26">
        <w:rPr>
          <w:sz w:val="28"/>
          <w:szCs w:val="28"/>
          <w:lang w:eastAsia="ru-RU"/>
        </w:rPr>
        <w:t xml:space="preserve">• формировать основы знаний, умений вида спорта </w:t>
      </w:r>
      <w:r>
        <w:rPr>
          <w:sz w:val="28"/>
          <w:szCs w:val="28"/>
          <w:lang w:eastAsia="ru-RU"/>
        </w:rPr>
        <w:t>лапта</w:t>
      </w:r>
      <w:r w:rsidRPr="00037C26">
        <w:rPr>
          <w:sz w:val="28"/>
          <w:szCs w:val="28"/>
          <w:lang w:eastAsia="ru-RU"/>
        </w:rPr>
        <w:t>;</w:t>
      </w:r>
    </w:p>
    <w:p w:rsidR="00705D6C" w:rsidRPr="00037C26" w:rsidRDefault="00705D6C" w:rsidP="00705D6C">
      <w:pPr>
        <w:shd w:val="clear" w:color="auto" w:fill="FFFFFF"/>
        <w:ind w:firstLine="709"/>
        <w:jc w:val="both"/>
        <w:rPr>
          <w:sz w:val="28"/>
          <w:szCs w:val="28"/>
          <w:lang w:eastAsia="ru-RU"/>
        </w:rPr>
      </w:pPr>
      <w:r w:rsidRPr="00037C26">
        <w:rPr>
          <w:sz w:val="28"/>
          <w:szCs w:val="28"/>
          <w:lang w:eastAsia="ru-RU"/>
        </w:rPr>
        <w:t xml:space="preserve">• </w:t>
      </w:r>
      <w:r w:rsidRPr="00037C26">
        <w:rPr>
          <w:color w:val="000000"/>
          <w:sz w:val="28"/>
          <w:szCs w:val="28"/>
          <w:lang w:eastAsia="ru-RU"/>
        </w:rPr>
        <w:t>обучить  основам приема техники и тактики </w:t>
      </w:r>
      <w:r>
        <w:rPr>
          <w:color w:val="000000"/>
          <w:sz w:val="28"/>
          <w:szCs w:val="28"/>
          <w:lang w:eastAsia="ru-RU"/>
        </w:rPr>
        <w:t>лапты</w:t>
      </w:r>
      <w:r w:rsidRPr="00037C26">
        <w:rPr>
          <w:color w:val="000000"/>
          <w:sz w:val="28"/>
          <w:szCs w:val="28"/>
          <w:lang w:eastAsia="ru-RU"/>
        </w:rPr>
        <w:t>;</w:t>
      </w:r>
    </w:p>
    <w:p w:rsidR="00705D6C" w:rsidRPr="00037C26" w:rsidRDefault="00705D6C" w:rsidP="00705D6C">
      <w:pPr>
        <w:shd w:val="clear" w:color="auto" w:fill="FFFFFF"/>
        <w:ind w:firstLine="709"/>
        <w:jc w:val="both"/>
        <w:rPr>
          <w:sz w:val="28"/>
          <w:szCs w:val="28"/>
          <w:lang w:eastAsia="ru-RU"/>
        </w:rPr>
      </w:pPr>
      <w:r w:rsidRPr="00037C26">
        <w:rPr>
          <w:sz w:val="28"/>
          <w:szCs w:val="28"/>
          <w:lang w:eastAsia="ru-RU"/>
        </w:rPr>
        <w:t xml:space="preserve">• обучить приемам и методам контроля физической нагрузки самостоятельных занятий </w:t>
      </w:r>
      <w:r>
        <w:rPr>
          <w:sz w:val="28"/>
          <w:szCs w:val="28"/>
          <w:lang w:eastAsia="ru-RU"/>
        </w:rPr>
        <w:t>лап</w:t>
      </w:r>
      <w:r w:rsidRPr="00037C26">
        <w:rPr>
          <w:sz w:val="28"/>
          <w:szCs w:val="28"/>
          <w:lang w:eastAsia="ru-RU"/>
        </w:rPr>
        <w:t>ой.</w:t>
      </w:r>
    </w:p>
    <w:p w:rsidR="00705D6C" w:rsidRPr="003A25BF" w:rsidRDefault="00705D6C" w:rsidP="00705D6C">
      <w:pPr>
        <w:pStyle w:val="ac"/>
        <w:ind w:firstLine="709"/>
        <w:jc w:val="both"/>
        <w:rPr>
          <w:rFonts w:ascii="Times New Roman" w:hAnsi="Times New Roman" w:cs="Times New Roman"/>
          <w:color w:val="auto"/>
          <w:szCs w:val="28"/>
        </w:rPr>
      </w:pPr>
    </w:p>
    <w:p w:rsidR="00705D6C" w:rsidRPr="00037C26" w:rsidRDefault="00705D6C" w:rsidP="00705D6C">
      <w:pPr>
        <w:shd w:val="clear" w:color="auto" w:fill="FFFFFF"/>
        <w:ind w:firstLine="709"/>
        <w:jc w:val="center"/>
        <w:rPr>
          <w:b/>
          <w:sz w:val="28"/>
          <w:szCs w:val="28"/>
          <w:lang w:eastAsia="ru-RU"/>
        </w:rPr>
      </w:pPr>
      <w:r w:rsidRPr="00037C26">
        <w:rPr>
          <w:b/>
          <w:sz w:val="28"/>
          <w:szCs w:val="28"/>
        </w:rPr>
        <w:t>Планируемые результаты освоения программы</w:t>
      </w:r>
    </w:p>
    <w:p w:rsidR="00705D6C" w:rsidRPr="002964BE" w:rsidRDefault="00705D6C" w:rsidP="00705D6C">
      <w:pPr>
        <w:shd w:val="clear" w:color="auto" w:fill="FFFFFF"/>
        <w:ind w:firstLine="709"/>
        <w:jc w:val="both"/>
        <w:rPr>
          <w:b/>
          <w:sz w:val="28"/>
          <w:szCs w:val="28"/>
          <w:lang w:eastAsia="ru-RU"/>
        </w:rPr>
      </w:pPr>
      <w:r>
        <w:rPr>
          <w:b/>
          <w:sz w:val="28"/>
          <w:szCs w:val="28"/>
          <w:lang w:eastAsia="ru-RU"/>
        </w:rPr>
        <w:t>Личностные</w:t>
      </w:r>
      <w:r w:rsidRPr="002964BE">
        <w:rPr>
          <w:b/>
          <w:sz w:val="28"/>
          <w:szCs w:val="28"/>
          <w:lang w:eastAsia="ru-RU"/>
        </w:rPr>
        <w:t>:</w:t>
      </w:r>
    </w:p>
    <w:p w:rsidR="00705D6C" w:rsidRPr="00037C26" w:rsidRDefault="00705D6C" w:rsidP="00705D6C">
      <w:pPr>
        <w:shd w:val="clear" w:color="auto" w:fill="FFFFFF"/>
        <w:ind w:firstLine="709"/>
        <w:jc w:val="both"/>
        <w:rPr>
          <w:rFonts w:ascii="Arial" w:hAnsi="Arial" w:cs="Arial"/>
          <w:color w:val="181818"/>
          <w:sz w:val="21"/>
          <w:szCs w:val="21"/>
          <w:lang w:eastAsia="ru-RU"/>
        </w:rPr>
      </w:pPr>
      <w:r w:rsidRPr="002964BE">
        <w:rPr>
          <w:sz w:val="28"/>
          <w:szCs w:val="28"/>
          <w:lang w:eastAsia="ru-RU"/>
        </w:rPr>
        <w:t>•</w:t>
      </w:r>
      <w:r w:rsidRPr="002964BE">
        <w:rPr>
          <w:color w:val="181818"/>
          <w:sz w:val="28"/>
          <w:szCs w:val="28"/>
          <w:lang w:eastAsia="ru-RU"/>
        </w:rPr>
        <w:t xml:space="preserve"> </w:t>
      </w:r>
      <w:r>
        <w:rPr>
          <w:color w:val="181818"/>
          <w:sz w:val="28"/>
          <w:szCs w:val="28"/>
          <w:lang w:eastAsia="ru-RU"/>
        </w:rPr>
        <w:t>развиты </w:t>
      </w:r>
      <w:r w:rsidRPr="002D67E0">
        <w:rPr>
          <w:color w:val="181818"/>
          <w:sz w:val="28"/>
          <w:szCs w:val="28"/>
          <w:lang w:eastAsia="ru-RU"/>
        </w:rPr>
        <w:t>физические качества характерные для </w:t>
      </w:r>
      <w:r>
        <w:rPr>
          <w:color w:val="000000"/>
          <w:sz w:val="28"/>
          <w:szCs w:val="28"/>
          <w:lang w:eastAsia="ru-RU"/>
        </w:rPr>
        <w:t>лапты</w:t>
      </w:r>
      <w:r w:rsidRPr="002D67E0">
        <w:rPr>
          <w:color w:val="181818"/>
          <w:sz w:val="28"/>
          <w:szCs w:val="28"/>
          <w:lang w:eastAsia="ru-RU"/>
        </w:rPr>
        <w:t>;  </w:t>
      </w:r>
    </w:p>
    <w:p w:rsidR="00705D6C" w:rsidRPr="00037C26" w:rsidRDefault="00705D6C" w:rsidP="00705D6C">
      <w:pPr>
        <w:shd w:val="clear" w:color="auto" w:fill="FFFFFF"/>
        <w:ind w:firstLine="709"/>
        <w:jc w:val="both"/>
        <w:rPr>
          <w:sz w:val="28"/>
          <w:szCs w:val="28"/>
          <w:lang w:eastAsia="ru-RU"/>
        </w:rPr>
      </w:pPr>
      <w:r w:rsidRPr="002964BE">
        <w:rPr>
          <w:sz w:val="28"/>
          <w:szCs w:val="28"/>
          <w:lang w:eastAsia="ru-RU"/>
        </w:rPr>
        <w:t xml:space="preserve">• </w:t>
      </w:r>
      <w:r>
        <w:rPr>
          <w:color w:val="181818"/>
          <w:sz w:val="28"/>
          <w:szCs w:val="28"/>
          <w:lang w:eastAsia="ru-RU"/>
        </w:rPr>
        <w:t>сформированы у уча</w:t>
      </w:r>
      <w:r w:rsidRPr="002D67E0">
        <w:rPr>
          <w:color w:val="181818"/>
          <w:sz w:val="28"/>
          <w:szCs w:val="28"/>
          <w:lang w:eastAsia="ru-RU"/>
        </w:rPr>
        <w:t xml:space="preserve">щихся нравственные качества: целеустремленность </w:t>
      </w:r>
      <w:r>
        <w:rPr>
          <w:color w:val="181818"/>
          <w:sz w:val="28"/>
          <w:szCs w:val="28"/>
          <w:lang w:eastAsia="ru-RU"/>
        </w:rPr>
        <w:t xml:space="preserve">  </w:t>
      </w:r>
      <w:r w:rsidRPr="002D67E0">
        <w:rPr>
          <w:color w:val="181818"/>
          <w:sz w:val="28"/>
          <w:szCs w:val="28"/>
          <w:lang w:eastAsia="ru-RU"/>
        </w:rPr>
        <w:t>и волю, дисциплинированность.</w:t>
      </w:r>
    </w:p>
    <w:p w:rsidR="00705D6C" w:rsidRPr="002964BE" w:rsidRDefault="00705D6C" w:rsidP="00705D6C">
      <w:pPr>
        <w:shd w:val="clear" w:color="auto" w:fill="FFFFFF"/>
        <w:ind w:firstLine="709"/>
        <w:jc w:val="both"/>
        <w:rPr>
          <w:sz w:val="28"/>
          <w:szCs w:val="28"/>
          <w:lang w:eastAsia="ru-RU"/>
        </w:rPr>
      </w:pPr>
      <w:r>
        <w:rPr>
          <w:sz w:val="28"/>
          <w:szCs w:val="28"/>
          <w:lang w:eastAsia="ru-RU"/>
        </w:rPr>
        <w:t>• сформирована</w:t>
      </w:r>
      <w:r w:rsidRPr="002964BE">
        <w:rPr>
          <w:sz w:val="28"/>
          <w:szCs w:val="28"/>
          <w:lang w:eastAsia="ru-RU"/>
        </w:rPr>
        <w:t xml:space="preserve"> потребность к ведению здорового образа жизни.</w:t>
      </w:r>
    </w:p>
    <w:p w:rsidR="00705D6C" w:rsidRPr="002964BE" w:rsidRDefault="00705D6C" w:rsidP="00705D6C">
      <w:pPr>
        <w:shd w:val="clear" w:color="auto" w:fill="FFFFFF"/>
        <w:ind w:firstLine="709"/>
        <w:jc w:val="both"/>
        <w:rPr>
          <w:b/>
          <w:sz w:val="28"/>
          <w:szCs w:val="28"/>
          <w:lang w:eastAsia="ru-RU"/>
        </w:rPr>
      </w:pPr>
      <w:r>
        <w:rPr>
          <w:b/>
          <w:sz w:val="28"/>
          <w:szCs w:val="28"/>
          <w:lang w:eastAsia="ru-RU"/>
        </w:rPr>
        <w:t>Метапредметные</w:t>
      </w:r>
      <w:r w:rsidRPr="002964BE">
        <w:rPr>
          <w:b/>
          <w:sz w:val="28"/>
          <w:szCs w:val="28"/>
          <w:lang w:eastAsia="ru-RU"/>
        </w:rPr>
        <w:t>:</w:t>
      </w:r>
    </w:p>
    <w:p w:rsidR="00705D6C" w:rsidRPr="002964BE" w:rsidRDefault="00705D6C" w:rsidP="00705D6C">
      <w:pPr>
        <w:shd w:val="clear" w:color="auto" w:fill="FFFFFF"/>
        <w:ind w:firstLine="709"/>
        <w:jc w:val="both"/>
        <w:rPr>
          <w:sz w:val="28"/>
          <w:szCs w:val="28"/>
          <w:lang w:eastAsia="ru-RU"/>
        </w:rPr>
      </w:pPr>
      <w:r>
        <w:rPr>
          <w:sz w:val="28"/>
          <w:szCs w:val="28"/>
          <w:lang w:eastAsia="ru-RU"/>
        </w:rPr>
        <w:t>• развиты</w:t>
      </w:r>
      <w:r w:rsidRPr="002964BE">
        <w:rPr>
          <w:sz w:val="28"/>
          <w:szCs w:val="28"/>
          <w:lang w:eastAsia="ru-RU"/>
        </w:rPr>
        <w:t xml:space="preserve"> тактические навыки и умения в </w:t>
      </w:r>
      <w:r>
        <w:rPr>
          <w:sz w:val="28"/>
          <w:szCs w:val="28"/>
          <w:lang w:eastAsia="ru-RU"/>
        </w:rPr>
        <w:t>командной игр</w:t>
      </w:r>
      <w:r w:rsidRPr="002964BE">
        <w:rPr>
          <w:sz w:val="28"/>
          <w:szCs w:val="28"/>
          <w:lang w:eastAsia="ru-RU"/>
        </w:rPr>
        <w:t>е;</w:t>
      </w:r>
    </w:p>
    <w:p w:rsidR="00705D6C" w:rsidRPr="002964BE" w:rsidRDefault="00705D6C" w:rsidP="00705D6C">
      <w:pPr>
        <w:shd w:val="clear" w:color="auto" w:fill="FFFFFF"/>
        <w:ind w:firstLine="709"/>
        <w:jc w:val="both"/>
        <w:rPr>
          <w:sz w:val="28"/>
          <w:szCs w:val="28"/>
          <w:lang w:eastAsia="ru-RU"/>
        </w:rPr>
      </w:pPr>
      <w:r>
        <w:rPr>
          <w:sz w:val="28"/>
          <w:szCs w:val="28"/>
          <w:lang w:eastAsia="ru-RU"/>
        </w:rPr>
        <w:t>• развиты</w:t>
      </w:r>
      <w:r w:rsidRPr="002964BE">
        <w:rPr>
          <w:sz w:val="28"/>
          <w:szCs w:val="28"/>
          <w:lang w:eastAsia="ru-RU"/>
        </w:rPr>
        <w:t xml:space="preserve"> физические и специальные качества;</w:t>
      </w:r>
    </w:p>
    <w:p w:rsidR="00705D6C" w:rsidRPr="002964BE" w:rsidRDefault="00705D6C" w:rsidP="00705D6C">
      <w:pPr>
        <w:shd w:val="clear" w:color="auto" w:fill="FFFFFF"/>
        <w:ind w:firstLine="709"/>
        <w:jc w:val="both"/>
        <w:rPr>
          <w:sz w:val="28"/>
          <w:szCs w:val="28"/>
          <w:lang w:eastAsia="ru-RU"/>
        </w:rPr>
      </w:pPr>
      <w:r>
        <w:rPr>
          <w:sz w:val="28"/>
          <w:szCs w:val="28"/>
          <w:lang w:eastAsia="ru-RU"/>
        </w:rPr>
        <w:t>• расширены</w:t>
      </w:r>
      <w:r w:rsidRPr="002964BE">
        <w:rPr>
          <w:sz w:val="28"/>
          <w:szCs w:val="28"/>
          <w:lang w:eastAsia="ru-RU"/>
        </w:rPr>
        <w:t xml:space="preserve"> функциональные возможности организма;</w:t>
      </w:r>
    </w:p>
    <w:p w:rsidR="00705D6C" w:rsidRPr="002964BE" w:rsidRDefault="00705D6C" w:rsidP="00705D6C">
      <w:pPr>
        <w:shd w:val="clear" w:color="auto" w:fill="FFFFFF"/>
        <w:ind w:firstLine="709"/>
        <w:jc w:val="both"/>
        <w:rPr>
          <w:sz w:val="28"/>
          <w:szCs w:val="28"/>
          <w:lang w:eastAsia="ru-RU"/>
        </w:rPr>
      </w:pPr>
      <w:r>
        <w:rPr>
          <w:sz w:val="28"/>
          <w:szCs w:val="28"/>
          <w:lang w:eastAsia="ru-RU"/>
        </w:rPr>
        <w:t>• создана</w:t>
      </w:r>
      <w:r w:rsidRPr="002964BE">
        <w:rPr>
          <w:sz w:val="28"/>
          <w:szCs w:val="28"/>
          <w:lang w:eastAsia="ru-RU"/>
        </w:rPr>
        <w:t xml:space="preserve"> </w:t>
      </w:r>
      <w:r>
        <w:rPr>
          <w:sz w:val="28"/>
          <w:szCs w:val="28"/>
          <w:lang w:eastAsia="ru-RU"/>
        </w:rPr>
        <w:t>комфортная</w:t>
      </w:r>
      <w:r w:rsidRPr="002964BE">
        <w:rPr>
          <w:sz w:val="28"/>
          <w:szCs w:val="28"/>
          <w:lang w:eastAsia="ru-RU"/>
        </w:rPr>
        <w:t xml:space="preserve"> </w:t>
      </w:r>
      <w:r>
        <w:rPr>
          <w:sz w:val="28"/>
          <w:szCs w:val="28"/>
          <w:lang w:eastAsia="ru-RU"/>
        </w:rPr>
        <w:t>обстановка</w:t>
      </w:r>
      <w:r w:rsidRPr="002964BE">
        <w:rPr>
          <w:sz w:val="28"/>
          <w:szCs w:val="28"/>
          <w:lang w:eastAsia="ru-RU"/>
        </w:rPr>
        <w:t>, атмос</w:t>
      </w:r>
      <w:r>
        <w:rPr>
          <w:sz w:val="28"/>
          <w:szCs w:val="28"/>
          <w:lang w:eastAsia="ru-RU"/>
        </w:rPr>
        <w:t>фера</w:t>
      </w:r>
      <w:r w:rsidRPr="002964BE">
        <w:rPr>
          <w:sz w:val="28"/>
          <w:szCs w:val="28"/>
          <w:lang w:eastAsia="ru-RU"/>
        </w:rPr>
        <w:t xml:space="preserve"> доброжелательности,</w:t>
      </w:r>
    </w:p>
    <w:p w:rsidR="00705D6C" w:rsidRPr="002964BE" w:rsidRDefault="00705D6C" w:rsidP="00705D6C">
      <w:pPr>
        <w:shd w:val="clear" w:color="auto" w:fill="FFFFFF"/>
        <w:ind w:firstLine="709"/>
        <w:jc w:val="both"/>
        <w:rPr>
          <w:sz w:val="28"/>
          <w:szCs w:val="28"/>
          <w:lang w:eastAsia="ru-RU"/>
        </w:rPr>
      </w:pPr>
      <w:r w:rsidRPr="002964BE">
        <w:rPr>
          <w:sz w:val="28"/>
          <w:szCs w:val="28"/>
          <w:lang w:eastAsia="ru-RU"/>
        </w:rPr>
        <w:t>сот</w:t>
      </w:r>
      <w:r>
        <w:rPr>
          <w:sz w:val="28"/>
          <w:szCs w:val="28"/>
          <w:lang w:eastAsia="ru-RU"/>
        </w:rPr>
        <w:t>рудничества,  ситуация успеха.</w:t>
      </w:r>
    </w:p>
    <w:p w:rsidR="00705D6C" w:rsidRPr="002964BE" w:rsidRDefault="00705D6C" w:rsidP="00705D6C">
      <w:pPr>
        <w:shd w:val="clear" w:color="auto" w:fill="FFFFFF"/>
        <w:ind w:firstLine="709"/>
        <w:jc w:val="both"/>
        <w:rPr>
          <w:b/>
          <w:sz w:val="28"/>
          <w:szCs w:val="28"/>
          <w:lang w:eastAsia="ru-RU"/>
        </w:rPr>
      </w:pPr>
      <w:r>
        <w:rPr>
          <w:b/>
          <w:sz w:val="28"/>
          <w:szCs w:val="28"/>
          <w:lang w:eastAsia="ru-RU"/>
        </w:rPr>
        <w:t>Предметные</w:t>
      </w:r>
      <w:r w:rsidRPr="002964BE">
        <w:rPr>
          <w:b/>
          <w:sz w:val="28"/>
          <w:szCs w:val="28"/>
          <w:lang w:eastAsia="ru-RU"/>
        </w:rPr>
        <w:t>:</w:t>
      </w:r>
    </w:p>
    <w:p w:rsidR="00705D6C" w:rsidRDefault="00705D6C" w:rsidP="00705D6C">
      <w:pPr>
        <w:shd w:val="clear" w:color="auto" w:fill="FFFFFF"/>
        <w:ind w:firstLine="709"/>
        <w:jc w:val="both"/>
        <w:rPr>
          <w:sz w:val="28"/>
          <w:szCs w:val="28"/>
          <w:lang w:eastAsia="ru-RU"/>
        </w:rPr>
      </w:pPr>
      <w:r>
        <w:rPr>
          <w:sz w:val="28"/>
          <w:szCs w:val="28"/>
          <w:lang w:eastAsia="ru-RU"/>
        </w:rPr>
        <w:t>• имеют</w:t>
      </w:r>
      <w:r w:rsidRPr="00037C26">
        <w:rPr>
          <w:sz w:val="28"/>
          <w:szCs w:val="28"/>
          <w:lang w:eastAsia="ru-RU"/>
        </w:rPr>
        <w:t xml:space="preserve"> представления о методике организации самостоятельных занятий физической культурой и спортом, в частности </w:t>
      </w:r>
      <w:r>
        <w:rPr>
          <w:sz w:val="28"/>
          <w:szCs w:val="28"/>
          <w:lang w:eastAsia="ru-RU"/>
        </w:rPr>
        <w:t>лаптой</w:t>
      </w:r>
      <w:r w:rsidRPr="00037C26">
        <w:rPr>
          <w:sz w:val="28"/>
          <w:szCs w:val="28"/>
          <w:lang w:eastAsia="ru-RU"/>
        </w:rPr>
        <w:t>;</w:t>
      </w:r>
    </w:p>
    <w:p w:rsidR="00705D6C" w:rsidRPr="00037C26" w:rsidRDefault="00705D6C" w:rsidP="00705D6C">
      <w:pPr>
        <w:shd w:val="clear" w:color="auto" w:fill="FFFFFF"/>
        <w:ind w:firstLine="709"/>
        <w:jc w:val="both"/>
        <w:rPr>
          <w:sz w:val="28"/>
          <w:szCs w:val="28"/>
          <w:lang w:eastAsia="ru-RU"/>
        </w:rPr>
      </w:pPr>
      <w:r>
        <w:rPr>
          <w:sz w:val="28"/>
          <w:szCs w:val="28"/>
          <w:lang w:eastAsia="ru-RU"/>
        </w:rPr>
        <w:t>- сформированы</w:t>
      </w:r>
      <w:r w:rsidRPr="00037C26">
        <w:rPr>
          <w:sz w:val="28"/>
          <w:szCs w:val="28"/>
          <w:lang w:eastAsia="ru-RU"/>
        </w:rPr>
        <w:t xml:space="preserve"> основы знаний, умений вида спорта </w:t>
      </w:r>
      <w:r>
        <w:rPr>
          <w:sz w:val="28"/>
          <w:szCs w:val="28"/>
          <w:lang w:eastAsia="ru-RU"/>
        </w:rPr>
        <w:t>лапта</w:t>
      </w:r>
      <w:r w:rsidRPr="00037C26">
        <w:rPr>
          <w:sz w:val="28"/>
          <w:szCs w:val="28"/>
          <w:lang w:eastAsia="ru-RU"/>
        </w:rPr>
        <w:t>;</w:t>
      </w:r>
    </w:p>
    <w:p w:rsidR="00705D6C" w:rsidRPr="00037C26" w:rsidRDefault="00705D6C" w:rsidP="00705D6C">
      <w:pPr>
        <w:shd w:val="clear" w:color="auto" w:fill="FFFFFF"/>
        <w:ind w:firstLine="709"/>
        <w:jc w:val="both"/>
        <w:rPr>
          <w:sz w:val="28"/>
          <w:szCs w:val="28"/>
          <w:lang w:eastAsia="ru-RU"/>
        </w:rPr>
      </w:pPr>
      <w:r w:rsidRPr="00037C26">
        <w:rPr>
          <w:sz w:val="28"/>
          <w:szCs w:val="28"/>
          <w:lang w:eastAsia="ru-RU"/>
        </w:rPr>
        <w:t xml:space="preserve">• </w:t>
      </w:r>
      <w:r>
        <w:rPr>
          <w:color w:val="000000"/>
          <w:sz w:val="28"/>
          <w:szCs w:val="28"/>
          <w:lang w:eastAsia="ru-RU"/>
        </w:rPr>
        <w:t xml:space="preserve">имеют  навыки </w:t>
      </w:r>
      <w:r w:rsidRPr="00037C26">
        <w:rPr>
          <w:color w:val="000000"/>
          <w:sz w:val="28"/>
          <w:szCs w:val="28"/>
          <w:lang w:eastAsia="ru-RU"/>
        </w:rPr>
        <w:t>приема техники и тактики </w:t>
      </w:r>
      <w:r>
        <w:rPr>
          <w:color w:val="000000"/>
          <w:sz w:val="28"/>
          <w:szCs w:val="28"/>
          <w:lang w:eastAsia="ru-RU"/>
        </w:rPr>
        <w:t>лапты</w:t>
      </w:r>
      <w:r w:rsidRPr="00037C26">
        <w:rPr>
          <w:color w:val="000000"/>
          <w:sz w:val="28"/>
          <w:szCs w:val="28"/>
          <w:lang w:eastAsia="ru-RU"/>
        </w:rPr>
        <w:t>;</w:t>
      </w:r>
    </w:p>
    <w:p w:rsidR="00705D6C" w:rsidRPr="00037C26" w:rsidRDefault="00705D6C" w:rsidP="00705D6C">
      <w:pPr>
        <w:shd w:val="clear" w:color="auto" w:fill="FFFFFF"/>
        <w:ind w:firstLine="709"/>
        <w:jc w:val="both"/>
        <w:rPr>
          <w:sz w:val="28"/>
          <w:szCs w:val="28"/>
          <w:lang w:eastAsia="ru-RU"/>
        </w:rPr>
      </w:pPr>
      <w:r>
        <w:rPr>
          <w:sz w:val="28"/>
          <w:szCs w:val="28"/>
          <w:lang w:eastAsia="ru-RU"/>
        </w:rPr>
        <w:t>• обучены</w:t>
      </w:r>
      <w:r w:rsidRPr="00037C26">
        <w:rPr>
          <w:sz w:val="28"/>
          <w:szCs w:val="28"/>
          <w:lang w:eastAsia="ru-RU"/>
        </w:rPr>
        <w:t xml:space="preserve"> приемам и методам контроля физической нагрузки самостоятельных занятий </w:t>
      </w:r>
      <w:r>
        <w:rPr>
          <w:sz w:val="28"/>
          <w:szCs w:val="28"/>
          <w:lang w:eastAsia="ru-RU"/>
        </w:rPr>
        <w:t>лаптой</w:t>
      </w:r>
      <w:r w:rsidRPr="00037C26">
        <w:rPr>
          <w:sz w:val="28"/>
          <w:szCs w:val="28"/>
          <w:lang w:eastAsia="ru-RU"/>
        </w:rPr>
        <w:t>.</w:t>
      </w:r>
    </w:p>
    <w:p w:rsidR="00705D6C" w:rsidRDefault="00705D6C" w:rsidP="00705D6C">
      <w:pPr>
        <w:ind w:left="720"/>
      </w:pPr>
    </w:p>
    <w:p w:rsidR="00705D6C" w:rsidRDefault="00705D6C" w:rsidP="00705D6C">
      <w:pPr>
        <w:pStyle w:val="ac"/>
        <w:spacing w:line="360" w:lineRule="auto"/>
        <w:jc w:val="left"/>
        <w:rPr>
          <w:rFonts w:ascii="Times New Roman" w:hAnsi="Times New Roman" w:cs="Times New Roman"/>
          <w:color w:val="auto"/>
        </w:rPr>
      </w:pPr>
    </w:p>
    <w:p w:rsidR="003635DC" w:rsidRDefault="003635DC" w:rsidP="00705D6C">
      <w:pPr>
        <w:pStyle w:val="ac"/>
        <w:spacing w:line="360" w:lineRule="auto"/>
        <w:jc w:val="left"/>
        <w:rPr>
          <w:rFonts w:ascii="Times New Roman" w:hAnsi="Times New Roman" w:cs="Times New Roman"/>
          <w:color w:val="auto"/>
        </w:rPr>
      </w:pPr>
    </w:p>
    <w:p w:rsidR="003635DC" w:rsidRDefault="003635DC" w:rsidP="00705D6C">
      <w:pPr>
        <w:pStyle w:val="ac"/>
        <w:spacing w:line="360" w:lineRule="auto"/>
        <w:jc w:val="left"/>
        <w:rPr>
          <w:rFonts w:ascii="Times New Roman" w:hAnsi="Times New Roman" w:cs="Times New Roman"/>
          <w:color w:val="auto"/>
        </w:rPr>
      </w:pPr>
    </w:p>
    <w:p w:rsidR="00705D6C" w:rsidRPr="009E699C" w:rsidRDefault="00705D6C" w:rsidP="00705D6C">
      <w:pPr>
        <w:pStyle w:val="ac"/>
        <w:ind w:firstLine="709"/>
        <w:rPr>
          <w:rFonts w:ascii="Times New Roman" w:hAnsi="Times New Roman" w:cs="Times New Roman"/>
          <w:color w:val="auto"/>
        </w:rPr>
      </w:pPr>
      <w:r w:rsidRPr="009E699C">
        <w:rPr>
          <w:rFonts w:ascii="Times New Roman" w:hAnsi="Times New Roman" w:cs="Times New Roman"/>
          <w:color w:val="auto"/>
        </w:rPr>
        <w:lastRenderedPageBreak/>
        <w:t>3. С</w:t>
      </w:r>
      <w:bookmarkStart w:id="3" w:name="_Toc520258005"/>
      <w:r w:rsidRPr="009E699C">
        <w:rPr>
          <w:rFonts w:ascii="Times New Roman" w:hAnsi="Times New Roman" w:cs="Times New Roman"/>
          <w:color w:val="auto"/>
        </w:rPr>
        <w:t>одержание программы</w:t>
      </w:r>
      <w:bookmarkEnd w:id="3"/>
    </w:p>
    <w:p w:rsidR="00705D6C" w:rsidRDefault="00705D6C" w:rsidP="00705D6C">
      <w:pPr>
        <w:ind w:firstLine="709"/>
        <w:contextualSpacing/>
        <w:jc w:val="center"/>
        <w:rPr>
          <w:b/>
          <w:sz w:val="28"/>
          <w:szCs w:val="28"/>
        </w:rPr>
      </w:pPr>
      <w:bookmarkStart w:id="4" w:name="_Toc520258006"/>
      <w:r w:rsidRPr="009E699C">
        <w:rPr>
          <w:b/>
          <w:sz w:val="28"/>
          <w:szCs w:val="28"/>
        </w:rPr>
        <w:t>3.1. Учебный пла</w:t>
      </w:r>
      <w:bookmarkEnd w:id="4"/>
      <w:r w:rsidRPr="009E699C">
        <w:rPr>
          <w:b/>
          <w:sz w:val="28"/>
          <w:szCs w:val="28"/>
        </w:rPr>
        <w:t>н</w:t>
      </w:r>
    </w:p>
    <w:tbl>
      <w:tblPr>
        <w:tblW w:w="967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1"/>
        <w:gridCol w:w="3404"/>
        <w:gridCol w:w="1133"/>
        <w:gridCol w:w="1273"/>
        <w:gridCol w:w="1418"/>
        <w:gridCol w:w="1701"/>
        <w:gridCol w:w="34"/>
      </w:tblGrid>
      <w:tr w:rsidR="00705D6C" w:rsidRPr="00BE0AF8" w:rsidTr="00282C1E">
        <w:trPr>
          <w:trHeight w:val="323"/>
        </w:trPr>
        <w:tc>
          <w:tcPr>
            <w:tcW w:w="711" w:type="dxa"/>
            <w:vMerge w:val="restart"/>
            <w:shd w:val="clear" w:color="auto" w:fill="auto"/>
          </w:tcPr>
          <w:p w:rsidR="00705D6C" w:rsidRPr="00BE0AF8" w:rsidRDefault="00705D6C" w:rsidP="00282C1E">
            <w:pPr>
              <w:pStyle w:val="TableParagraph"/>
              <w:rPr>
                <w:rFonts w:eastAsia="Calibri"/>
                <w:b/>
                <w:sz w:val="24"/>
                <w:szCs w:val="24"/>
              </w:rPr>
            </w:pPr>
            <w:r w:rsidRPr="00BE0AF8">
              <w:rPr>
                <w:rFonts w:eastAsia="Calibri"/>
                <w:b/>
                <w:spacing w:val="-10"/>
                <w:sz w:val="24"/>
                <w:szCs w:val="24"/>
              </w:rPr>
              <w:t>№</w:t>
            </w:r>
          </w:p>
        </w:tc>
        <w:tc>
          <w:tcPr>
            <w:tcW w:w="3404" w:type="dxa"/>
            <w:vMerge w:val="restart"/>
            <w:shd w:val="clear" w:color="auto" w:fill="auto"/>
          </w:tcPr>
          <w:p w:rsidR="00705D6C" w:rsidRPr="00BE0AF8" w:rsidRDefault="00705D6C" w:rsidP="00282C1E">
            <w:pPr>
              <w:pStyle w:val="TableParagraph"/>
              <w:rPr>
                <w:rFonts w:eastAsia="Calibri"/>
                <w:b/>
                <w:sz w:val="24"/>
                <w:szCs w:val="24"/>
              </w:rPr>
            </w:pPr>
            <w:r w:rsidRPr="00BE0AF8">
              <w:rPr>
                <w:rFonts w:eastAsia="Calibri"/>
                <w:b/>
                <w:sz w:val="24"/>
                <w:szCs w:val="24"/>
              </w:rPr>
              <w:t>Раздел /</w:t>
            </w:r>
            <w:r w:rsidRPr="00BE0AF8">
              <w:rPr>
                <w:rFonts w:eastAsia="Calibri"/>
                <w:b/>
                <w:spacing w:val="-4"/>
                <w:sz w:val="24"/>
                <w:szCs w:val="24"/>
              </w:rPr>
              <w:t>темы</w:t>
            </w:r>
          </w:p>
        </w:tc>
        <w:tc>
          <w:tcPr>
            <w:tcW w:w="3824" w:type="dxa"/>
            <w:gridSpan w:val="3"/>
            <w:shd w:val="clear" w:color="auto" w:fill="auto"/>
          </w:tcPr>
          <w:p w:rsidR="00705D6C" w:rsidRPr="00BE0AF8" w:rsidRDefault="00705D6C" w:rsidP="00282C1E">
            <w:pPr>
              <w:pStyle w:val="TableParagraph"/>
              <w:rPr>
                <w:rFonts w:eastAsia="Calibri"/>
                <w:b/>
                <w:sz w:val="24"/>
                <w:szCs w:val="24"/>
              </w:rPr>
            </w:pPr>
            <w:r w:rsidRPr="00BE0AF8">
              <w:rPr>
                <w:rFonts w:eastAsia="Calibri"/>
                <w:b/>
                <w:sz w:val="24"/>
                <w:szCs w:val="24"/>
              </w:rPr>
              <w:t>Количество</w:t>
            </w:r>
            <w:r w:rsidRPr="00BE0AF8">
              <w:rPr>
                <w:rFonts w:eastAsia="Calibri"/>
                <w:b/>
                <w:spacing w:val="-8"/>
                <w:sz w:val="24"/>
                <w:szCs w:val="24"/>
              </w:rPr>
              <w:t xml:space="preserve"> </w:t>
            </w:r>
            <w:r w:rsidRPr="00BE0AF8">
              <w:rPr>
                <w:rFonts w:eastAsia="Calibri"/>
                <w:b/>
                <w:spacing w:val="-4"/>
                <w:sz w:val="24"/>
                <w:szCs w:val="24"/>
              </w:rPr>
              <w:t>часов</w:t>
            </w:r>
          </w:p>
        </w:tc>
        <w:tc>
          <w:tcPr>
            <w:tcW w:w="1735" w:type="dxa"/>
            <w:gridSpan w:val="2"/>
            <w:vMerge w:val="restart"/>
            <w:shd w:val="clear" w:color="auto" w:fill="auto"/>
          </w:tcPr>
          <w:p w:rsidR="00705D6C" w:rsidRPr="00BE0AF8" w:rsidRDefault="00705D6C" w:rsidP="00282C1E">
            <w:pPr>
              <w:pStyle w:val="TableParagraph"/>
              <w:jc w:val="both"/>
              <w:rPr>
                <w:rFonts w:eastAsia="Calibri"/>
                <w:b/>
                <w:sz w:val="24"/>
                <w:szCs w:val="24"/>
              </w:rPr>
            </w:pPr>
            <w:r w:rsidRPr="00BE0AF8">
              <w:rPr>
                <w:rFonts w:eastAsia="Calibri"/>
                <w:b/>
                <w:spacing w:val="-2"/>
                <w:sz w:val="24"/>
                <w:szCs w:val="24"/>
              </w:rPr>
              <w:t>Формы аттестации/ контроля</w:t>
            </w:r>
          </w:p>
        </w:tc>
      </w:tr>
      <w:tr w:rsidR="00705D6C" w:rsidRPr="00BE0AF8" w:rsidTr="00282C1E">
        <w:trPr>
          <w:trHeight w:val="321"/>
        </w:trPr>
        <w:tc>
          <w:tcPr>
            <w:tcW w:w="711" w:type="dxa"/>
            <w:vMerge/>
            <w:tcBorders>
              <w:top w:val="nil"/>
            </w:tcBorders>
            <w:shd w:val="clear" w:color="auto" w:fill="auto"/>
          </w:tcPr>
          <w:p w:rsidR="00705D6C" w:rsidRPr="00BE0AF8" w:rsidRDefault="00705D6C" w:rsidP="00282C1E">
            <w:pPr>
              <w:rPr>
                <w:rFonts w:eastAsia="Calibri"/>
                <w:sz w:val="24"/>
                <w:szCs w:val="24"/>
              </w:rPr>
            </w:pPr>
          </w:p>
        </w:tc>
        <w:tc>
          <w:tcPr>
            <w:tcW w:w="3404" w:type="dxa"/>
            <w:vMerge/>
            <w:tcBorders>
              <w:top w:val="nil"/>
            </w:tcBorders>
            <w:shd w:val="clear" w:color="auto" w:fill="auto"/>
          </w:tcPr>
          <w:p w:rsidR="00705D6C" w:rsidRPr="00BE0AF8" w:rsidRDefault="00705D6C" w:rsidP="00282C1E">
            <w:pPr>
              <w:rPr>
                <w:rFonts w:eastAsia="Calibri"/>
                <w:sz w:val="24"/>
                <w:szCs w:val="24"/>
              </w:rPr>
            </w:pPr>
          </w:p>
        </w:tc>
        <w:tc>
          <w:tcPr>
            <w:tcW w:w="1133"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теория</w:t>
            </w:r>
          </w:p>
        </w:tc>
        <w:tc>
          <w:tcPr>
            <w:tcW w:w="1273"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практика</w:t>
            </w:r>
          </w:p>
        </w:tc>
        <w:tc>
          <w:tcPr>
            <w:tcW w:w="1418"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всего</w:t>
            </w:r>
          </w:p>
        </w:tc>
        <w:tc>
          <w:tcPr>
            <w:tcW w:w="1735" w:type="dxa"/>
            <w:gridSpan w:val="2"/>
            <w:vMerge/>
            <w:tcBorders>
              <w:top w:val="nil"/>
            </w:tcBorders>
            <w:shd w:val="clear" w:color="auto" w:fill="auto"/>
          </w:tcPr>
          <w:p w:rsidR="00705D6C" w:rsidRPr="00BE0AF8" w:rsidRDefault="00705D6C" w:rsidP="00282C1E">
            <w:pPr>
              <w:rPr>
                <w:rFonts w:eastAsia="Calibri"/>
                <w:sz w:val="24"/>
                <w:szCs w:val="24"/>
              </w:rPr>
            </w:pPr>
          </w:p>
        </w:tc>
      </w:tr>
      <w:tr w:rsidR="00705D6C" w:rsidRPr="00BE0AF8" w:rsidTr="00282C1E">
        <w:trPr>
          <w:trHeight w:val="359"/>
        </w:trPr>
        <w:tc>
          <w:tcPr>
            <w:tcW w:w="711"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1.</w:t>
            </w:r>
          </w:p>
        </w:tc>
        <w:tc>
          <w:tcPr>
            <w:tcW w:w="3404" w:type="dxa"/>
            <w:shd w:val="clear" w:color="auto" w:fill="auto"/>
          </w:tcPr>
          <w:p w:rsidR="00705D6C" w:rsidRPr="00BE0AF8" w:rsidRDefault="00705D6C" w:rsidP="00282C1E">
            <w:pPr>
              <w:pStyle w:val="TableParagraph"/>
              <w:rPr>
                <w:rFonts w:eastAsia="Calibri"/>
                <w:b/>
                <w:sz w:val="24"/>
                <w:szCs w:val="24"/>
              </w:rPr>
            </w:pPr>
            <w:r>
              <w:rPr>
                <w:rFonts w:eastAsia="Calibri"/>
                <w:b/>
                <w:sz w:val="24"/>
                <w:szCs w:val="24"/>
              </w:rPr>
              <w:t xml:space="preserve">Раздел 1. </w:t>
            </w:r>
            <w:r w:rsidRPr="00BE0AF8">
              <w:rPr>
                <w:rFonts w:eastAsia="Calibri"/>
                <w:b/>
                <w:sz w:val="24"/>
                <w:szCs w:val="24"/>
              </w:rPr>
              <w:t>Вводное занятие</w:t>
            </w:r>
          </w:p>
        </w:tc>
        <w:tc>
          <w:tcPr>
            <w:tcW w:w="1133"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1</w:t>
            </w:r>
          </w:p>
        </w:tc>
        <w:tc>
          <w:tcPr>
            <w:tcW w:w="1273"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1</w:t>
            </w:r>
          </w:p>
        </w:tc>
        <w:tc>
          <w:tcPr>
            <w:tcW w:w="1418"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2</w:t>
            </w:r>
          </w:p>
        </w:tc>
        <w:tc>
          <w:tcPr>
            <w:tcW w:w="1735" w:type="dxa"/>
            <w:gridSpan w:val="2"/>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Собеседование, входная диагностика</w:t>
            </w:r>
          </w:p>
        </w:tc>
      </w:tr>
      <w:tr w:rsidR="00705D6C" w:rsidRPr="00BE0AF8" w:rsidTr="00282C1E">
        <w:trPr>
          <w:trHeight w:val="359"/>
        </w:trPr>
        <w:tc>
          <w:tcPr>
            <w:tcW w:w="711" w:type="dxa"/>
            <w:shd w:val="clear" w:color="auto" w:fill="auto"/>
          </w:tcPr>
          <w:p w:rsidR="00705D6C" w:rsidRPr="00BE0AF8" w:rsidRDefault="00705D6C" w:rsidP="00282C1E">
            <w:pPr>
              <w:pStyle w:val="TableParagraph"/>
              <w:rPr>
                <w:rFonts w:eastAsia="Calibri"/>
                <w:sz w:val="24"/>
                <w:szCs w:val="24"/>
              </w:rPr>
            </w:pPr>
            <w:r w:rsidRPr="00BE0AF8">
              <w:rPr>
                <w:rFonts w:eastAsia="Calibri"/>
                <w:spacing w:val="-10"/>
                <w:sz w:val="24"/>
                <w:szCs w:val="24"/>
              </w:rPr>
              <w:t>2.</w:t>
            </w:r>
          </w:p>
        </w:tc>
        <w:tc>
          <w:tcPr>
            <w:tcW w:w="3404" w:type="dxa"/>
            <w:shd w:val="clear" w:color="auto" w:fill="auto"/>
          </w:tcPr>
          <w:p w:rsidR="00705D6C" w:rsidRPr="00BE0AF8" w:rsidRDefault="00705D6C" w:rsidP="00282C1E">
            <w:pPr>
              <w:pStyle w:val="TableParagraph"/>
              <w:rPr>
                <w:rFonts w:eastAsia="Calibri"/>
                <w:b/>
                <w:sz w:val="24"/>
                <w:szCs w:val="24"/>
              </w:rPr>
            </w:pPr>
            <w:r>
              <w:rPr>
                <w:rFonts w:eastAsia="Calibri"/>
                <w:b/>
                <w:sz w:val="24"/>
                <w:szCs w:val="24"/>
              </w:rPr>
              <w:t>Раздел 2</w:t>
            </w:r>
            <w:r w:rsidRPr="00BE0AF8">
              <w:rPr>
                <w:rFonts w:eastAsia="Calibri"/>
                <w:b/>
                <w:sz w:val="24"/>
                <w:szCs w:val="24"/>
              </w:rPr>
              <w:t>. Общая</w:t>
            </w:r>
            <w:r w:rsidRPr="00BE0AF8">
              <w:rPr>
                <w:rFonts w:eastAsia="Calibri"/>
                <w:b/>
                <w:spacing w:val="-18"/>
                <w:sz w:val="24"/>
                <w:szCs w:val="24"/>
              </w:rPr>
              <w:t xml:space="preserve"> </w:t>
            </w:r>
            <w:r w:rsidRPr="00BE0AF8">
              <w:rPr>
                <w:rFonts w:eastAsia="Calibri"/>
                <w:b/>
                <w:sz w:val="24"/>
                <w:szCs w:val="24"/>
              </w:rPr>
              <w:t xml:space="preserve">физическая </w:t>
            </w:r>
            <w:r w:rsidRPr="00BE0AF8">
              <w:rPr>
                <w:rFonts w:eastAsia="Calibri"/>
                <w:b/>
                <w:spacing w:val="-2"/>
                <w:sz w:val="24"/>
                <w:szCs w:val="24"/>
              </w:rPr>
              <w:t>подготовка</w:t>
            </w:r>
          </w:p>
        </w:tc>
        <w:tc>
          <w:tcPr>
            <w:tcW w:w="1133"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2</w:t>
            </w:r>
          </w:p>
        </w:tc>
        <w:tc>
          <w:tcPr>
            <w:tcW w:w="1273"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12</w:t>
            </w:r>
          </w:p>
        </w:tc>
        <w:tc>
          <w:tcPr>
            <w:tcW w:w="1418"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16</w:t>
            </w:r>
          </w:p>
        </w:tc>
        <w:tc>
          <w:tcPr>
            <w:tcW w:w="1735" w:type="dxa"/>
            <w:gridSpan w:val="2"/>
            <w:shd w:val="clear" w:color="auto" w:fill="auto"/>
          </w:tcPr>
          <w:p w:rsidR="00705D6C" w:rsidRPr="00BE0AF8" w:rsidRDefault="00705D6C" w:rsidP="00282C1E">
            <w:pPr>
              <w:pStyle w:val="TableParagraph"/>
              <w:rPr>
                <w:rFonts w:eastAsia="Calibri"/>
                <w:sz w:val="24"/>
                <w:szCs w:val="24"/>
              </w:rPr>
            </w:pPr>
          </w:p>
        </w:tc>
      </w:tr>
      <w:tr w:rsidR="00705D6C" w:rsidRPr="00BE0AF8" w:rsidTr="00282C1E">
        <w:trPr>
          <w:trHeight w:val="642"/>
        </w:trPr>
        <w:tc>
          <w:tcPr>
            <w:tcW w:w="711" w:type="dxa"/>
            <w:shd w:val="clear" w:color="auto" w:fill="auto"/>
          </w:tcPr>
          <w:p w:rsidR="00705D6C" w:rsidRPr="00BE0AF8" w:rsidRDefault="00705D6C" w:rsidP="00282C1E">
            <w:pPr>
              <w:pStyle w:val="TableParagraph"/>
              <w:rPr>
                <w:rFonts w:eastAsia="Calibri"/>
                <w:sz w:val="24"/>
                <w:szCs w:val="24"/>
              </w:rPr>
            </w:pPr>
            <w:r w:rsidRPr="00BE0AF8">
              <w:rPr>
                <w:rFonts w:eastAsia="Calibri"/>
                <w:spacing w:val="-5"/>
                <w:sz w:val="24"/>
                <w:szCs w:val="24"/>
              </w:rPr>
              <w:t>2.1</w:t>
            </w:r>
          </w:p>
        </w:tc>
        <w:tc>
          <w:tcPr>
            <w:tcW w:w="3404"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Строевые упражнения</w:t>
            </w:r>
          </w:p>
          <w:p w:rsidR="00705D6C" w:rsidRPr="00BE0AF8" w:rsidRDefault="00705D6C" w:rsidP="00282C1E">
            <w:pPr>
              <w:pStyle w:val="TableParagraph"/>
              <w:rPr>
                <w:rFonts w:eastAsia="Calibri"/>
                <w:sz w:val="24"/>
                <w:szCs w:val="24"/>
              </w:rPr>
            </w:pPr>
            <w:r w:rsidRPr="00BE0AF8">
              <w:rPr>
                <w:rFonts w:eastAsia="Calibri"/>
                <w:sz w:val="24"/>
                <w:szCs w:val="24"/>
              </w:rPr>
              <w:t>Общеразвивающие упражнения без предметов</w:t>
            </w:r>
          </w:p>
        </w:tc>
        <w:tc>
          <w:tcPr>
            <w:tcW w:w="113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w:t>
            </w:r>
          </w:p>
        </w:tc>
        <w:tc>
          <w:tcPr>
            <w:tcW w:w="127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2</w:t>
            </w:r>
          </w:p>
        </w:tc>
        <w:tc>
          <w:tcPr>
            <w:tcW w:w="1418"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2</w:t>
            </w:r>
          </w:p>
        </w:tc>
        <w:tc>
          <w:tcPr>
            <w:tcW w:w="1735" w:type="dxa"/>
            <w:gridSpan w:val="2"/>
            <w:shd w:val="clear" w:color="auto" w:fill="auto"/>
          </w:tcPr>
          <w:p w:rsidR="00705D6C" w:rsidRPr="00BE0AF8" w:rsidRDefault="00705D6C" w:rsidP="00282C1E">
            <w:pPr>
              <w:pStyle w:val="TableParagraph"/>
              <w:rPr>
                <w:rFonts w:eastAsia="Calibri"/>
                <w:sz w:val="24"/>
                <w:szCs w:val="24"/>
              </w:rPr>
            </w:pPr>
            <w:r w:rsidRPr="00BE0AF8">
              <w:rPr>
                <w:rFonts w:eastAsia="Calibri"/>
                <w:spacing w:val="-2"/>
                <w:sz w:val="24"/>
                <w:szCs w:val="24"/>
              </w:rPr>
              <w:t xml:space="preserve">Опрос, практическое </w:t>
            </w:r>
          </w:p>
          <w:p w:rsidR="00705D6C" w:rsidRPr="00BE0AF8" w:rsidRDefault="00705D6C" w:rsidP="00282C1E">
            <w:pPr>
              <w:pStyle w:val="TableParagraph"/>
              <w:rPr>
                <w:rFonts w:eastAsia="Calibri"/>
                <w:sz w:val="24"/>
                <w:szCs w:val="24"/>
              </w:rPr>
            </w:pPr>
            <w:r w:rsidRPr="00BE0AF8">
              <w:rPr>
                <w:rFonts w:eastAsia="Calibri"/>
                <w:spacing w:val="-2"/>
                <w:sz w:val="24"/>
                <w:szCs w:val="24"/>
              </w:rPr>
              <w:t>упражнение</w:t>
            </w:r>
          </w:p>
        </w:tc>
      </w:tr>
      <w:tr w:rsidR="00705D6C" w:rsidRPr="00BE0AF8" w:rsidTr="00282C1E">
        <w:trPr>
          <w:trHeight w:val="948"/>
        </w:trPr>
        <w:tc>
          <w:tcPr>
            <w:tcW w:w="711"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2.2</w:t>
            </w:r>
          </w:p>
        </w:tc>
        <w:tc>
          <w:tcPr>
            <w:tcW w:w="3404"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Общеразвивающие упражнения с предметами</w:t>
            </w:r>
          </w:p>
          <w:p w:rsidR="00705D6C" w:rsidRPr="00BE0AF8" w:rsidRDefault="00705D6C" w:rsidP="00282C1E">
            <w:pPr>
              <w:pStyle w:val="TableParagraph"/>
              <w:rPr>
                <w:rFonts w:eastAsia="Calibri"/>
                <w:sz w:val="24"/>
                <w:szCs w:val="24"/>
              </w:rPr>
            </w:pPr>
            <w:r w:rsidRPr="00BE0AF8">
              <w:rPr>
                <w:rFonts w:eastAsia="Calibri"/>
                <w:sz w:val="24"/>
                <w:szCs w:val="24"/>
              </w:rPr>
              <w:t>Акробатические упражнения</w:t>
            </w:r>
          </w:p>
        </w:tc>
        <w:tc>
          <w:tcPr>
            <w:tcW w:w="113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2</w:t>
            </w:r>
          </w:p>
        </w:tc>
        <w:tc>
          <w:tcPr>
            <w:tcW w:w="127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2</w:t>
            </w:r>
          </w:p>
        </w:tc>
        <w:tc>
          <w:tcPr>
            <w:tcW w:w="1418"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4</w:t>
            </w:r>
          </w:p>
        </w:tc>
        <w:tc>
          <w:tcPr>
            <w:tcW w:w="1735" w:type="dxa"/>
            <w:gridSpan w:val="2"/>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Опрос, практические упражнения</w:t>
            </w:r>
          </w:p>
        </w:tc>
      </w:tr>
      <w:tr w:rsidR="00705D6C" w:rsidRPr="00BE0AF8" w:rsidTr="00282C1E">
        <w:trPr>
          <w:trHeight w:val="698"/>
        </w:trPr>
        <w:tc>
          <w:tcPr>
            <w:tcW w:w="711"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2.3</w:t>
            </w:r>
          </w:p>
        </w:tc>
        <w:tc>
          <w:tcPr>
            <w:tcW w:w="3404"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Подвижные игры и эстафеты</w:t>
            </w:r>
          </w:p>
          <w:p w:rsidR="00705D6C" w:rsidRPr="00BE0AF8" w:rsidRDefault="00705D6C" w:rsidP="00282C1E">
            <w:pPr>
              <w:pStyle w:val="TableParagraph"/>
              <w:rPr>
                <w:rFonts w:eastAsia="Calibri"/>
                <w:sz w:val="24"/>
                <w:szCs w:val="24"/>
              </w:rPr>
            </w:pPr>
            <w:r w:rsidRPr="00BE0AF8">
              <w:rPr>
                <w:rFonts w:eastAsia="Calibri"/>
                <w:sz w:val="24"/>
                <w:szCs w:val="24"/>
              </w:rPr>
              <w:t>Легкоатлетические упражнения</w:t>
            </w:r>
          </w:p>
        </w:tc>
        <w:tc>
          <w:tcPr>
            <w:tcW w:w="113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w:t>
            </w:r>
          </w:p>
        </w:tc>
        <w:tc>
          <w:tcPr>
            <w:tcW w:w="127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4</w:t>
            </w:r>
          </w:p>
        </w:tc>
        <w:tc>
          <w:tcPr>
            <w:tcW w:w="1418"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4</w:t>
            </w:r>
          </w:p>
        </w:tc>
        <w:tc>
          <w:tcPr>
            <w:tcW w:w="1735" w:type="dxa"/>
            <w:gridSpan w:val="2"/>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Опрос, игры и эстафеты</w:t>
            </w:r>
          </w:p>
        </w:tc>
      </w:tr>
      <w:tr w:rsidR="00705D6C" w:rsidRPr="00BE0AF8" w:rsidTr="00282C1E">
        <w:trPr>
          <w:trHeight w:val="553"/>
        </w:trPr>
        <w:tc>
          <w:tcPr>
            <w:tcW w:w="711"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2.4</w:t>
            </w:r>
          </w:p>
        </w:tc>
        <w:tc>
          <w:tcPr>
            <w:tcW w:w="3404"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Спортивные игры</w:t>
            </w:r>
          </w:p>
        </w:tc>
        <w:tc>
          <w:tcPr>
            <w:tcW w:w="113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2</w:t>
            </w:r>
          </w:p>
        </w:tc>
        <w:tc>
          <w:tcPr>
            <w:tcW w:w="127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4</w:t>
            </w:r>
          </w:p>
        </w:tc>
        <w:tc>
          <w:tcPr>
            <w:tcW w:w="1418"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6</w:t>
            </w:r>
          </w:p>
        </w:tc>
        <w:tc>
          <w:tcPr>
            <w:tcW w:w="1735" w:type="dxa"/>
            <w:gridSpan w:val="2"/>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Опрос,  игры и эстафеты</w:t>
            </w:r>
          </w:p>
        </w:tc>
      </w:tr>
      <w:tr w:rsidR="00705D6C" w:rsidRPr="00BE0AF8" w:rsidTr="00282C1E">
        <w:trPr>
          <w:gridAfter w:val="1"/>
          <w:wAfter w:w="34" w:type="dxa"/>
          <w:trHeight w:val="645"/>
        </w:trPr>
        <w:tc>
          <w:tcPr>
            <w:tcW w:w="711"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3.</w:t>
            </w:r>
          </w:p>
        </w:tc>
        <w:tc>
          <w:tcPr>
            <w:tcW w:w="3404" w:type="dxa"/>
            <w:shd w:val="clear" w:color="auto" w:fill="auto"/>
          </w:tcPr>
          <w:p w:rsidR="00705D6C" w:rsidRPr="00BE0AF8" w:rsidRDefault="00705D6C" w:rsidP="00282C1E">
            <w:pPr>
              <w:pStyle w:val="TableParagraph"/>
              <w:rPr>
                <w:rFonts w:eastAsia="Calibri"/>
                <w:b/>
                <w:sz w:val="24"/>
                <w:szCs w:val="24"/>
              </w:rPr>
            </w:pPr>
            <w:r>
              <w:rPr>
                <w:rFonts w:eastAsia="Calibri"/>
                <w:b/>
                <w:sz w:val="24"/>
                <w:szCs w:val="24"/>
              </w:rPr>
              <w:t>Раздел 3</w:t>
            </w:r>
            <w:r w:rsidRPr="00BE0AF8">
              <w:rPr>
                <w:rFonts w:eastAsia="Calibri"/>
                <w:b/>
                <w:sz w:val="24"/>
                <w:szCs w:val="24"/>
              </w:rPr>
              <w:t>. Техническая подготовка</w:t>
            </w:r>
          </w:p>
        </w:tc>
        <w:tc>
          <w:tcPr>
            <w:tcW w:w="1133"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6</w:t>
            </w:r>
          </w:p>
        </w:tc>
        <w:tc>
          <w:tcPr>
            <w:tcW w:w="1273"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10</w:t>
            </w:r>
          </w:p>
        </w:tc>
        <w:tc>
          <w:tcPr>
            <w:tcW w:w="1418"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16</w:t>
            </w:r>
          </w:p>
        </w:tc>
        <w:tc>
          <w:tcPr>
            <w:tcW w:w="1701" w:type="dxa"/>
            <w:shd w:val="clear" w:color="auto" w:fill="auto"/>
          </w:tcPr>
          <w:p w:rsidR="00705D6C" w:rsidRPr="00BE0AF8" w:rsidRDefault="00705D6C" w:rsidP="00282C1E">
            <w:pPr>
              <w:pStyle w:val="TableParagraph"/>
              <w:rPr>
                <w:rFonts w:eastAsia="Calibri"/>
                <w:sz w:val="24"/>
                <w:szCs w:val="24"/>
              </w:rPr>
            </w:pPr>
            <w:r w:rsidRPr="00BE0AF8">
              <w:rPr>
                <w:rFonts w:eastAsia="Calibri"/>
                <w:spacing w:val="-2"/>
                <w:sz w:val="24"/>
                <w:szCs w:val="24"/>
              </w:rPr>
              <w:t>Контрольное</w:t>
            </w:r>
          </w:p>
          <w:p w:rsidR="00705D6C" w:rsidRPr="00BE0AF8" w:rsidRDefault="00705D6C" w:rsidP="00282C1E">
            <w:pPr>
              <w:pStyle w:val="TableParagraph"/>
              <w:rPr>
                <w:rFonts w:eastAsia="Calibri"/>
                <w:sz w:val="24"/>
                <w:szCs w:val="24"/>
              </w:rPr>
            </w:pPr>
            <w:r w:rsidRPr="00BE0AF8">
              <w:rPr>
                <w:rFonts w:eastAsia="Calibri"/>
                <w:spacing w:val="-2"/>
                <w:sz w:val="24"/>
                <w:szCs w:val="24"/>
              </w:rPr>
              <w:t>упражнение</w:t>
            </w:r>
          </w:p>
        </w:tc>
      </w:tr>
      <w:tr w:rsidR="00705D6C" w:rsidRPr="00BE0AF8" w:rsidTr="00282C1E">
        <w:trPr>
          <w:gridAfter w:val="1"/>
          <w:wAfter w:w="34" w:type="dxa"/>
          <w:trHeight w:val="645"/>
        </w:trPr>
        <w:tc>
          <w:tcPr>
            <w:tcW w:w="711"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3.1</w:t>
            </w:r>
          </w:p>
        </w:tc>
        <w:tc>
          <w:tcPr>
            <w:tcW w:w="3404"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Техника передвижения</w:t>
            </w:r>
          </w:p>
        </w:tc>
        <w:tc>
          <w:tcPr>
            <w:tcW w:w="113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2</w:t>
            </w:r>
          </w:p>
        </w:tc>
        <w:tc>
          <w:tcPr>
            <w:tcW w:w="127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2</w:t>
            </w:r>
          </w:p>
        </w:tc>
        <w:tc>
          <w:tcPr>
            <w:tcW w:w="1418"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4</w:t>
            </w:r>
          </w:p>
        </w:tc>
        <w:tc>
          <w:tcPr>
            <w:tcW w:w="1701" w:type="dxa"/>
            <w:shd w:val="clear" w:color="auto" w:fill="auto"/>
          </w:tcPr>
          <w:p w:rsidR="00705D6C" w:rsidRPr="00BE0AF8" w:rsidRDefault="00705D6C" w:rsidP="00282C1E">
            <w:pPr>
              <w:pStyle w:val="TableParagraph"/>
              <w:rPr>
                <w:rFonts w:eastAsia="Calibri"/>
                <w:sz w:val="24"/>
                <w:szCs w:val="24"/>
              </w:rPr>
            </w:pPr>
            <w:r w:rsidRPr="00BE0AF8">
              <w:rPr>
                <w:rFonts w:eastAsia="Calibri"/>
                <w:spacing w:val="-2"/>
                <w:sz w:val="24"/>
                <w:szCs w:val="24"/>
              </w:rPr>
              <w:t xml:space="preserve">Опрос, практическое </w:t>
            </w:r>
          </w:p>
          <w:p w:rsidR="00705D6C" w:rsidRPr="00BE0AF8" w:rsidRDefault="00705D6C" w:rsidP="00282C1E">
            <w:pPr>
              <w:pStyle w:val="TableParagraph"/>
              <w:rPr>
                <w:rFonts w:eastAsia="Calibri"/>
                <w:sz w:val="24"/>
                <w:szCs w:val="24"/>
              </w:rPr>
            </w:pPr>
            <w:r w:rsidRPr="00BE0AF8">
              <w:rPr>
                <w:rFonts w:eastAsia="Calibri"/>
                <w:spacing w:val="-2"/>
                <w:sz w:val="24"/>
                <w:szCs w:val="24"/>
              </w:rPr>
              <w:t>упражнение</w:t>
            </w:r>
          </w:p>
        </w:tc>
      </w:tr>
      <w:tr w:rsidR="00705D6C" w:rsidRPr="00BE0AF8" w:rsidTr="00282C1E">
        <w:trPr>
          <w:gridAfter w:val="1"/>
          <w:wAfter w:w="34" w:type="dxa"/>
          <w:trHeight w:val="2137"/>
        </w:trPr>
        <w:tc>
          <w:tcPr>
            <w:tcW w:w="711"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3.2</w:t>
            </w:r>
          </w:p>
        </w:tc>
        <w:tc>
          <w:tcPr>
            <w:tcW w:w="3404"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Удары по мячу битой</w:t>
            </w:r>
          </w:p>
          <w:p w:rsidR="00705D6C" w:rsidRPr="00BE0AF8" w:rsidRDefault="00705D6C" w:rsidP="00282C1E">
            <w:pPr>
              <w:pStyle w:val="TableParagraph"/>
              <w:rPr>
                <w:rFonts w:eastAsia="Calibri"/>
                <w:sz w:val="24"/>
                <w:szCs w:val="24"/>
              </w:rPr>
            </w:pPr>
            <w:r w:rsidRPr="00BE0AF8">
              <w:rPr>
                <w:rFonts w:eastAsia="Calibri"/>
                <w:sz w:val="24"/>
                <w:szCs w:val="24"/>
              </w:rPr>
              <w:t>Ловли мяча одной и двумя руками в сочетании с выполнением передачи мяча</w:t>
            </w:r>
          </w:p>
        </w:tc>
        <w:tc>
          <w:tcPr>
            <w:tcW w:w="113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2</w:t>
            </w:r>
          </w:p>
        </w:tc>
        <w:tc>
          <w:tcPr>
            <w:tcW w:w="127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4</w:t>
            </w:r>
          </w:p>
        </w:tc>
        <w:tc>
          <w:tcPr>
            <w:tcW w:w="1418"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6</w:t>
            </w:r>
          </w:p>
        </w:tc>
        <w:tc>
          <w:tcPr>
            <w:tcW w:w="1701"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тестирование</w:t>
            </w:r>
            <w:r w:rsidRPr="00BE0AF8">
              <w:rPr>
                <w:rFonts w:eastAsia="Calibri"/>
                <w:spacing w:val="-18"/>
                <w:sz w:val="24"/>
                <w:szCs w:val="24"/>
              </w:rPr>
              <w:t xml:space="preserve"> </w:t>
            </w:r>
            <w:r w:rsidRPr="00BE0AF8">
              <w:rPr>
                <w:rFonts w:eastAsia="Calibri"/>
                <w:sz w:val="24"/>
                <w:szCs w:val="24"/>
              </w:rPr>
              <w:t xml:space="preserve">на </w:t>
            </w:r>
            <w:r w:rsidRPr="00BE0AF8">
              <w:rPr>
                <w:rFonts w:eastAsia="Calibri"/>
                <w:spacing w:val="-2"/>
                <w:sz w:val="24"/>
                <w:szCs w:val="24"/>
              </w:rPr>
              <w:t>умение выполнять пройденные технические приёмы</w:t>
            </w:r>
          </w:p>
        </w:tc>
      </w:tr>
      <w:tr w:rsidR="00705D6C" w:rsidRPr="00BE0AF8" w:rsidTr="00282C1E">
        <w:trPr>
          <w:gridAfter w:val="1"/>
          <w:wAfter w:w="34" w:type="dxa"/>
          <w:trHeight w:val="1771"/>
        </w:trPr>
        <w:tc>
          <w:tcPr>
            <w:tcW w:w="711"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3.3</w:t>
            </w:r>
          </w:p>
        </w:tc>
        <w:tc>
          <w:tcPr>
            <w:tcW w:w="3404"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Техника игры подающего</w:t>
            </w:r>
          </w:p>
          <w:p w:rsidR="00705D6C" w:rsidRPr="00BE0AF8" w:rsidRDefault="00705D6C" w:rsidP="00282C1E">
            <w:pPr>
              <w:pStyle w:val="TableParagraph"/>
              <w:rPr>
                <w:rFonts w:eastAsia="Calibri"/>
                <w:sz w:val="24"/>
                <w:szCs w:val="24"/>
              </w:rPr>
            </w:pPr>
            <w:r w:rsidRPr="00BE0AF8">
              <w:rPr>
                <w:rFonts w:eastAsia="Calibri"/>
                <w:sz w:val="24"/>
                <w:szCs w:val="24"/>
              </w:rPr>
              <w:t>Обманные движения (финты)</w:t>
            </w:r>
          </w:p>
          <w:p w:rsidR="00705D6C" w:rsidRPr="00BE0AF8" w:rsidRDefault="00705D6C" w:rsidP="00282C1E">
            <w:pPr>
              <w:pStyle w:val="TableParagraph"/>
              <w:rPr>
                <w:rFonts w:eastAsia="Calibri"/>
                <w:sz w:val="24"/>
                <w:szCs w:val="24"/>
              </w:rPr>
            </w:pPr>
            <w:r w:rsidRPr="00BE0AF8">
              <w:rPr>
                <w:rFonts w:eastAsia="Calibri"/>
                <w:sz w:val="24"/>
                <w:szCs w:val="24"/>
              </w:rPr>
              <w:t>Учебные и тренировочные игры</w:t>
            </w:r>
          </w:p>
        </w:tc>
        <w:tc>
          <w:tcPr>
            <w:tcW w:w="113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2</w:t>
            </w:r>
          </w:p>
        </w:tc>
        <w:tc>
          <w:tcPr>
            <w:tcW w:w="127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4</w:t>
            </w:r>
          </w:p>
        </w:tc>
        <w:tc>
          <w:tcPr>
            <w:tcW w:w="1418"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6</w:t>
            </w:r>
          </w:p>
        </w:tc>
        <w:tc>
          <w:tcPr>
            <w:tcW w:w="1701"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тестирование</w:t>
            </w:r>
            <w:r w:rsidRPr="00BE0AF8">
              <w:rPr>
                <w:rFonts w:eastAsia="Calibri"/>
                <w:spacing w:val="-18"/>
                <w:sz w:val="24"/>
                <w:szCs w:val="24"/>
              </w:rPr>
              <w:t xml:space="preserve"> </w:t>
            </w:r>
            <w:r w:rsidRPr="00BE0AF8">
              <w:rPr>
                <w:rFonts w:eastAsia="Calibri"/>
                <w:sz w:val="24"/>
                <w:szCs w:val="24"/>
              </w:rPr>
              <w:t xml:space="preserve">на </w:t>
            </w:r>
            <w:r w:rsidRPr="00BE0AF8">
              <w:rPr>
                <w:rFonts w:eastAsia="Calibri"/>
                <w:spacing w:val="-2"/>
                <w:sz w:val="24"/>
                <w:szCs w:val="24"/>
              </w:rPr>
              <w:t>умение выполнять пройденные технические приёмы</w:t>
            </w:r>
          </w:p>
        </w:tc>
      </w:tr>
      <w:tr w:rsidR="00705D6C" w:rsidRPr="00BE0AF8" w:rsidTr="00282C1E">
        <w:trPr>
          <w:gridAfter w:val="1"/>
          <w:wAfter w:w="34" w:type="dxa"/>
          <w:trHeight w:val="643"/>
        </w:trPr>
        <w:tc>
          <w:tcPr>
            <w:tcW w:w="711"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4</w:t>
            </w:r>
          </w:p>
        </w:tc>
        <w:tc>
          <w:tcPr>
            <w:tcW w:w="3404" w:type="dxa"/>
            <w:shd w:val="clear" w:color="auto" w:fill="auto"/>
          </w:tcPr>
          <w:p w:rsidR="00705D6C" w:rsidRPr="00BE0AF8" w:rsidRDefault="00705D6C" w:rsidP="00282C1E">
            <w:pPr>
              <w:pStyle w:val="TableParagraph"/>
              <w:rPr>
                <w:rFonts w:eastAsia="Calibri"/>
                <w:b/>
                <w:sz w:val="24"/>
                <w:szCs w:val="24"/>
              </w:rPr>
            </w:pPr>
            <w:r>
              <w:rPr>
                <w:rFonts w:eastAsia="Calibri"/>
                <w:b/>
                <w:sz w:val="24"/>
                <w:szCs w:val="24"/>
              </w:rPr>
              <w:t>Раздел 4</w:t>
            </w:r>
            <w:r w:rsidRPr="00BE0AF8">
              <w:rPr>
                <w:rFonts w:eastAsia="Calibri"/>
                <w:b/>
                <w:sz w:val="24"/>
                <w:szCs w:val="24"/>
              </w:rPr>
              <w:t>.Специальная физическая подготовка</w:t>
            </w:r>
          </w:p>
        </w:tc>
        <w:tc>
          <w:tcPr>
            <w:tcW w:w="1133"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6</w:t>
            </w:r>
          </w:p>
        </w:tc>
        <w:tc>
          <w:tcPr>
            <w:tcW w:w="1273"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12</w:t>
            </w:r>
          </w:p>
        </w:tc>
        <w:tc>
          <w:tcPr>
            <w:tcW w:w="1418"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18</w:t>
            </w:r>
          </w:p>
        </w:tc>
        <w:tc>
          <w:tcPr>
            <w:tcW w:w="1701" w:type="dxa"/>
            <w:shd w:val="clear" w:color="auto" w:fill="auto"/>
          </w:tcPr>
          <w:p w:rsidR="00705D6C" w:rsidRPr="00BE0AF8" w:rsidRDefault="00705D6C" w:rsidP="00282C1E">
            <w:pPr>
              <w:pStyle w:val="TableParagraph"/>
              <w:rPr>
                <w:rFonts w:eastAsia="Calibri"/>
                <w:sz w:val="24"/>
                <w:szCs w:val="24"/>
              </w:rPr>
            </w:pPr>
          </w:p>
        </w:tc>
      </w:tr>
      <w:tr w:rsidR="00705D6C" w:rsidRPr="00BE0AF8" w:rsidTr="00282C1E">
        <w:trPr>
          <w:gridAfter w:val="1"/>
          <w:wAfter w:w="34" w:type="dxa"/>
          <w:trHeight w:val="643"/>
        </w:trPr>
        <w:tc>
          <w:tcPr>
            <w:tcW w:w="711"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4.1</w:t>
            </w:r>
          </w:p>
        </w:tc>
        <w:tc>
          <w:tcPr>
            <w:tcW w:w="3404"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Упражнения для развития быстроты</w:t>
            </w:r>
          </w:p>
        </w:tc>
        <w:tc>
          <w:tcPr>
            <w:tcW w:w="113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2</w:t>
            </w:r>
          </w:p>
        </w:tc>
        <w:tc>
          <w:tcPr>
            <w:tcW w:w="127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4</w:t>
            </w:r>
          </w:p>
        </w:tc>
        <w:tc>
          <w:tcPr>
            <w:tcW w:w="1418"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6</w:t>
            </w:r>
          </w:p>
        </w:tc>
        <w:tc>
          <w:tcPr>
            <w:tcW w:w="1701" w:type="dxa"/>
            <w:shd w:val="clear" w:color="auto" w:fill="auto"/>
          </w:tcPr>
          <w:p w:rsidR="00705D6C" w:rsidRPr="00BE0AF8" w:rsidRDefault="00705D6C" w:rsidP="00282C1E">
            <w:pPr>
              <w:pStyle w:val="TableParagraph"/>
              <w:rPr>
                <w:rFonts w:eastAsia="Calibri"/>
                <w:sz w:val="24"/>
                <w:szCs w:val="24"/>
              </w:rPr>
            </w:pPr>
          </w:p>
        </w:tc>
      </w:tr>
      <w:tr w:rsidR="00705D6C" w:rsidRPr="00BE0AF8" w:rsidTr="00282C1E">
        <w:trPr>
          <w:gridAfter w:val="1"/>
          <w:wAfter w:w="34" w:type="dxa"/>
          <w:trHeight w:val="643"/>
        </w:trPr>
        <w:tc>
          <w:tcPr>
            <w:tcW w:w="711"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4.2</w:t>
            </w:r>
          </w:p>
        </w:tc>
        <w:tc>
          <w:tcPr>
            <w:tcW w:w="3404"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Упражнения для развития скоростно-силовых качеств</w:t>
            </w:r>
          </w:p>
        </w:tc>
        <w:tc>
          <w:tcPr>
            <w:tcW w:w="113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2</w:t>
            </w:r>
          </w:p>
        </w:tc>
        <w:tc>
          <w:tcPr>
            <w:tcW w:w="127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4</w:t>
            </w:r>
          </w:p>
        </w:tc>
        <w:tc>
          <w:tcPr>
            <w:tcW w:w="1418"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6</w:t>
            </w:r>
          </w:p>
        </w:tc>
        <w:tc>
          <w:tcPr>
            <w:tcW w:w="1701" w:type="dxa"/>
            <w:shd w:val="clear" w:color="auto" w:fill="auto"/>
          </w:tcPr>
          <w:p w:rsidR="00705D6C" w:rsidRPr="00BE0AF8" w:rsidRDefault="00705D6C" w:rsidP="00282C1E">
            <w:pPr>
              <w:pStyle w:val="TableParagraph"/>
              <w:rPr>
                <w:rFonts w:eastAsia="Calibri"/>
                <w:sz w:val="24"/>
                <w:szCs w:val="24"/>
              </w:rPr>
            </w:pPr>
          </w:p>
        </w:tc>
      </w:tr>
      <w:tr w:rsidR="00705D6C" w:rsidRPr="00BE0AF8" w:rsidTr="00282C1E">
        <w:trPr>
          <w:gridAfter w:val="1"/>
          <w:wAfter w:w="34" w:type="dxa"/>
          <w:trHeight w:val="643"/>
        </w:trPr>
        <w:tc>
          <w:tcPr>
            <w:tcW w:w="711"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4.3</w:t>
            </w:r>
          </w:p>
        </w:tc>
        <w:tc>
          <w:tcPr>
            <w:tcW w:w="3404"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Упражнения для развития специальной выносливости</w:t>
            </w:r>
          </w:p>
        </w:tc>
        <w:tc>
          <w:tcPr>
            <w:tcW w:w="113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2</w:t>
            </w:r>
          </w:p>
        </w:tc>
        <w:tc>
          <w:tcPr>
            <w:tcW w:w="127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4</w:t>
            </w:r>
          </w:p>
        </w:tc>
        <w:tc>
          <w:tcPr>
            <w:tcW w:w="1418"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6</w:t>
            </w:r>
          </w:p>
        </w:tc>
        <w:tc>
          <w:tcPr>
            <w:tcW w:w="1701" w:type="dxa"/>
            <w:shd w:val="clear" w:color="auto" w:fill="auto"/>
          </w:tcPr>
          <w:p w:rsidR="00705D6C" w:rsidRPr="00BE0AF8" w:rsidRDefault="00705D6C" w:rsidP="00282C1E">
            <w:pPr>
              <w:pStyle w:val="TableParagraph"/>
              <w:rPr>
                <w:rFonts w:eastAsia="Calibri"/>
                <w:sz w:val="24"/>
                <w:szCs w:val="24"/>
              </w:rPr>
            </w:pPr>
          </w:p>
        </w:tc>
      </w:tr>
      <w:tr w:rsidR="00705D6C" w:rsidRPr="00BE0AF8" w:rsidTr="00282C1E">
        <w:trPr>
          <w:gridAfter w:val="1"/>
          <w:wAfter w:w="34" w:type="dxa"/>
          <w:trHeight w:val="643"/>
        </w:trPr>
        <w:tc>
          <w:tcPr>
            <w:tcW w:w="711" w:type="dxa"/>
            <w:shd w:val="clear" w:color="auto" w:fill="auto"/>
          </w:tcPr>
          <w:p w:rsidR="00705D6C" w:rsidRPr="00BE0AF8" w:rsidRDefault="00705D6C" w:rsidP="00282C1E">
            <w:pPr>
              <w:pStyle w:val="TableParagraph"/>
              <w:rPr>
                <w:rFonts w:eastAsia="Calibri"/>
                <w:b/>
                <w:sz w:val="24"/>
                <w:szCs w:val="24"/>
              </w:rPr>
            </w:pPr>
            <w:r w:rsidRPr="00BE0AF8">
              <w:rPr>
                <w:rFonts w:eastAsia="Calibri"/>
                <w:b/>
                <w:sz w:val="24"/>
                <w:szCs w:val="24"/>
              </w:rPr>
              <w:lastRenderedPageBreak/>
              <w:t>5</w:t>
            </w:r>
          </w:p>
        </w:tc>
        <w:tc>
          <w:tcPr>
            <w:tcW w:w="3404" w:type="dxa"/>
            <w:shd w:val="clear" w:color="auto" w:fill="auto"/>
          </w:tcPr>
          <w:p w:rsidR="00705D6C" w:rsidRPr="00BE0AF8" w:rsidRDefault="00705D6C" w:rsidP="00282C1E">
            <w:pPr>
              <w:pStyle w:val="TableParagraph"/>
              <w:rPr>
                <w:rFonts w:eastAsia="Calibri"/>
                <w:b/>
                <w:sz w:val="24"/>
                <w:szCs w:val="24"/>
              </w:rPr>
            </w:pPr>
            <w:r>
              <w:rPr>
                <w:rFonts w:eastAsia="Calibri"/>
                <w:b/>
                <w:sz w:val="24"/>
                <w:szCs w:val="24"/>
              </w:rPr>
              <w:t>Раздел 5.</w:t>
            </w:r>
            <w:r w:rsidRPr="00BE0AF8">
              <w:rPr>
                <w:rFonts w:eastAsia="Calibri"/>
                <w:b/>
                <w:sz w:val="24"/>
                <w:szCs w:val="24"/>
              </w:rPr>
              <w:t>Тактическая подготовка</w:t>
            </w:r>
          </w:p>
        </w:tc>
        <w:tc>
          <w:tcPr>
            <w:tcW w:w="1133"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4</w:t>
            </w:r>
          </w:p>
        </w:tc>
        <w:tc>
          <w:tcPr>
            <w:tcW w:w="1273"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12</w:t>
            </w:r>
          </w:p>
        </w:tc>
        <w:tc>
          <w:tcPr>
            <w:tcW w:w="1418"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16</w:t>
            </w:r>
          </w:p>
        </w:tc>
        <w:tc>
          <w:tcPr>
            <w:tcW w:w="1701" w:type="dxa"/>
            <w:shd w:val="clear" w:color="auto" w:fill="auto"/>
          </w:tcPr>
          <w:p w:rsidR="00705D6C" w:rsidRPr="00BE0AF8" w:rsidRDefault="00705D6C" w:rsidP="00282C1E">
            <w:pPr>
              <w:pStyle w:val="TableParagraph"/>
              <w:rPr>
                <w:rFonts w:eastAsia="Calibri"/>
                <w:sz w:val="24"/>
                <w:szCs w:val="24"/>
              </w:rPr>
            </w:pPr>
          </w:p>
        </w:tc>
      </w:tr>
      <w:tr w:rsidR="00705D6C" w:rsidRPr="00BE0AF8" w:rsidTr="00282C1E">
        <w:trPr>
          <w:gridAfter w:val="1"/>
          <w:wAfter w:w="34" w:type="dxa"/>
          <w:trHeight w:val="643"/>
        </w:trPr>
        <w:tc>
          <w:tcPr>
            <w:tcW w:w="711"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5.1</w:t>
            </w:r>
          </w:p>
        </w:tc>
        <w:tc>
          <w:tcPr>
            <w:tcW w:w="3404"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Индивидуальные действия без мяча</w:t>
            </w:r>
          </w:p>
        </w:tc>
        <w:tc>
          <w:tcPr>
            <w:tcW w:w="113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2</w:t>
            </w:r>
          </w:p>
        </w:tc>
        <w:tc>
          <w:tcPr>
            <w:tcW w:w="127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4</w:t>
            </w:r>
          </w:p>
        </w:tc>
        <w:tc>
          <w:tcPr>
            <w:tcW w:w="1418"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6</w:t>
            </w:r>
          </w:p>
        </w:tc>
        <w:tc>
          <w:tcPr>
            <w:tcW w:w="1701" w:type="dxa"/>
            <w:shd w:val="clear" w:color="auto" w:fill="auto"/>
          </w:tcPr>
          <w:p w:rsidR="00705D6C" w:rsidRPr="00BE0AF8" w:rsidRDefault="00705D6C" w:rsidP="00282C1E">
            <w:pPr>
              <w:pStyle w:val="TableParagraph"/>
              <w:rPr>
                <w:rFonts w:eastAsia="Calibri"/>
                <w:sz w:val="24"/>
                <w:szCs w:val="24"/>
              </w:rPr>
            </w:pPr>
          </w:p>
        </w:tc>
      </w:tr>
      <w:tr w:rsidR="00705D6C" w:rsidRPr="00BE0AF8" w:rsidTr="00282C1E">
        <w:trPr>
          <w:gridAfter w:val="1"/>
          <w:wAfter w:w="34" w:type="dxa"/>
          <w:trHeight w:val="643"/>
        </w:trPr>
        <w:tc>
          <w:tcPr>
            <w:tcW w:w="711"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5.2</w:t>
            </w:r>
          </w:p>
        </w:tc>
        <w:tc>
          <w:tcPr>
            <w:tcW w:w="3404"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Индивидуальные действия с мячом</w:t>
            </w:r>
          </w:p>
        </w:tc>
        <w:tc>
          <w:tcPr>
            <w:tcW w:w="113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2</w:t>
            </w:r>
          </w:p>
        </w:tc>
        <w:tc>
          <w:tcPr>
            <w:tcW w:w="127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4</w:t>
            </w:r>
          </w:p>
        </w:tc>
        <w:tc>
          <w:tcPr>
            <w:tcW w:w="1418"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6</w:t>
            </w:r>
          </w:p>
        </w:tc>
        <w:tc>
          <w:tcPr>
            <w:tcW w:w="1701" w:type="dxa"/>
            <w:shd w:val="clear" w:color="auto" w:fill="auto"/>
          </w:tcPr>
          <w:p w:rsidR="00705D6C" w:rsidRPr="00BE0AF8" w:rsidRDefault="00705D6C" w:rsidP="00282C1E">
            <w:pPr>
              <w:pStyle w:val="TableParagraph"/>
              <w:rPr>
                <w:rFonts w:eastAsia="Calibri"/>
                <w:sz w:val="24"/>
                <w:szCs w:val="24"/>
              </w:rPr>
            </w:pPr>
          </w:p>
        </w:tc>
      </w:tr>
      <w:tr w:rsidR="00705D6C" w:rsidRPr="00BE0AF8" w:rsidTr="00282C1E">
        <w:trPr>
          <w:gridAfter w:val="1"/>
          <w:wAfter w:w="34" w:type="dxa"/>
          <w:trHeight w:val="643"/>
        </w:trPr>
        <w:tc>
          <w:tcPr>
            <w:tcW w:w="711"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5.3</w:t>
            </w:r>
          </w:p>
        </w:tc>
        <w:tc>
          <w:tcPr>
            <w:tcW w:w="3404"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Групповые действия</w:t>
            </w:r>
          </w:p>
        </w:tc>
        <w:tc>
          <w:tcPr>
            <w:tcW w:w="113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w:t>
            </w:r>
          </w:p>
        </w:tc>
        <w:tc>
          <w:tcPr>
            <w:tcW w:w="127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2</w:t>
            </w:r>
          </w:p>
        </w:tc>
        <w:tc>
          <w:tcPr>
            <w:tcW w:w="1418"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2</w:t>
            </w:r>
          </w:p>
        </w:tc>
        <w:tc>
          <w:tcPr>
            <w:tcW w:w="1701" w:type="dxa"/>
            <w:shd w:val="clear" w:color="auto" w:fill="auto"/>
          </w:tcPr>
          <w:p w:rsidR="00705D6C" w:rsidRPr="00BE0AF8" w:rsidRDefault="00705D6C" w:rsidP="00282C1E">
            <w:pPr>
              <w:pStyle w:val="TableParagraph"/>
              <w:rPr>
                <w:rFonts w:eastAsia="Calibri"/>
                <w:sz w:val="24"/>
                <w:szCs w:val="24"/>
              </w:rPr>
            </w:pPr>
          </w:p>
        </w:tc>
      </w:tr>
      <w:tr w:rsidR="00705D6C" w:rsidRPr="00BE0AF8" w:rsidTr="00282C1E">
        <w:trPr>
          <w:gridAfter w:val="1"/>
          <w:wAfter w:w="34" w:type="dxa"/>
          <w:trHeight w:val="643"/>
        </w:trPr>
        <w:tc>
          <w:tcPr>
            <w:tcW w:w="711"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5.4</w:t>
            </w:r>
          </w:p>
        </w:tc>
        <w:tc>
          <w:tcPr>
            <w:tcW w:w="3404"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Командные действия</w:t>
            </w:r>
          </w:p>
          <w:p w:rsidR="00705D6C" w:rsidRPr="00BE0AF8" w:rsidRDefault="00705D6C" w:rsidP="00282C1E">
            <w:pPr>
              <w:pStyle w:val="TableParagraph"/>
              <w:rPr>
                <w:rFonts w:eastAsia="Calibri"/>
                <w:sz w:val="24"/>
                <w:szCs w:val="24"/>
              </w:rPr>
            </w:pPr>
            <w:r w:rsidRPr="00BE0AF8">
              <w:rPr>
                <w:rFonts w:eastAsia="Calibri"/>
                <w:sz w:val="24"/>
                <w:szCs w:val="24"/>
              </w:rPr>
              <w:t>Участие в соревнованиях</w:t>
            </w:r>
          </w:p>
        </w:tc>
        <w:tc>
          <w:tcPr>
            <w:tcW w:w="113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w:t>
            </w:r>
          </w:p>
        </w:tc>
        <w:tc>
          <w:tcPr>
            <w:tcW w:w="127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2</w:t>
            </w:r>
          </w:p>
        </w:tc>
        <w:tc>
          <w:tcPr>
            <w:tcW w:w="1418"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2</w:t>
            </w:r>
          </w:p>
        </w:tc>
        <w:tc>
          <w:tcPr>
            <w:tcW w:w="1701" w:type="dxa"/>
            <w:shd w:val="clear" w:color="auto" w:fill="auto"/>
          </w:tcPr>
          <w:p w:rsidR="00705D6C" w:rsidRPr="00BE0AF8" w:rsidRDefault="00705D6C" w:rsidP="00282C1E">
            <w:pPr>
              <w:pStyle w:val="TableParagraph"/>
              <w:rPr>
                <w:rFonts w:eastAsia="Calibri"/>
                <w:sz w:val="24"/>
                <w:szCs w:val="24"/>
              </w:rPr>
            </w:pPr>
          </w:p>
        </w:tc>
      </w:tr>
      <w:tr w:rsidR="00705D6C" w:rsidRPr="00BE0AF8" w:rsidTr="00282C1E">
        <w:trPr>
          <w:gridAfter w:val="1"/>
          <w:wAfter w:w="34" w:type="dxa"/>
          <w:trHeight w:val="643"/>
        </w:trPr>
        <w:tc>
          <w:tcPr>
            <w:tcW w:w="711" w:type="dxa"/>
            <w:shd w:val="clear" w:color="auto" w:fill="auto"/>
          </w:tcPr>
          <w:p w:rsidR="00705D6C" w:rsidRPr="00BE0AF8" w:rsidRDefault="00705D6C" w:rsidP="00282C1E">
            <w:pPr>
              <w:pStyle w:val="TableParagraph"/>
              <w:rPr>
                <w:rFonts w:eastAsia="Calibri"/>
                <w:b/>
                <w:sz w:val="24"/>
                <w:szCs w:val="24"/>
              </w:rPr>
            </w:pPr>
            <w:r w:rsidRPr="00BE0AF8">
              <w:rPr>
                <w:rFonts w:eastAsia="Calibri"/>
                <w:b/>
                <w:sz w:val="24"/>
                <w:szCs w:val="24"/>
              </w:rPr>
              <w:t>6</w:t>
            </w:r>
          </w:p>
        </w:tc>
        <w:tc>
          <w:tcPr>
            <w:tcW w:w="3404" w:type="dxa"/>
            <w:shd w:val="clear" w:color="auto" w:fill="auto"/>
          </w:tcPr>
          <w:p w:rsidR="00705D6C" w:rsidRPr="00BE0AF8" w:rsidRDefault="00705D6C" w:rsidP="00282C1E">
            <w:pPr>
              <w:pStyle w:val="TableParagraph"/>
              <w:rPr>
                <w:rFonts w:eastAsia="Calibri"/>
                <w:b/>
                <w:sz w:val="24"/>
                <w:szCs w:val="24"/>
              </w:rPr>
            </w:pPr>
            <w:r>
              <w:rPr>
                <w:rFonts w:eastAsia="Calibri"/>
                <w:b/>
                <w:sz w:val="24"/>
                <w:szCs w:val="24"/>
              </w:rPr>
              <w:t xml:space="preserve">Раздел 6. </w:t>
            </w:r>
            <w:r w:rsidRPr="00BE0AF8">
              <w:rPr>
                <w:rFonts w:eastAsia="Calibri"/>
                <w:b/>
                <w:sz w:val="24"/>
                <w:szCs w:val="24"/>
              </w:rPr>
              <w:t>Теоретическая подготовка</w:t>
            </w:r>
          </w:p>
        </w:tc>
        <w:tc>
          <w:tcPr>
            <w:tcW w:w="1133"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4</w:t>
            </w:r>
          </w:p>
        </w:tc>
        <w:tc>
          <w:tcPr>
            <w:tcW w:w="1273"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w:t>
            </w:r>
          </w:p>
        </w:tc>
        <w:tc>
          <w:tcPr>
            <w:tcW w:w="1418"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4</w:t>
            </w:r>
          </w:p>
        </w:tc>
        <w:tc>
          <w:tcPr>
            <w:tcW w:w="1701" w:type="dxa"/>
            <w:shd w:val="clear" w:color="auto" w:fill="auto"/>
          </w:tcPr>
          <w:p w:rsidR="00705D6C" w:rsidRPr="00BE0AF8" w:rsidRDefault="00705D6C" w:rsidP="00282C1E">
            <w:pPr>
              <w:pStyle w:val="TableParagraph"/>
              <w:rPr>
                <w:rFonts w:eastAsia="Calibri"/>
                <w:sz w:val="24"/>
                <w:szCs w:val="24"/>
              </w:rPr>
            </w:pPr>
          </w:p>
        </w:tc>
      </w:tr>
      <w:tr w:rsidR="00705D6C" w:rsidRPr="00BE0AF8" w:rsidTr="00282C1E">
        <w:trPr>
          <w:gridAfter w:val="1"/>
          <w:wAfter w:w="34" w:type="dxa"/>
          <w:trHeight w:val="643"/>
        </w:trPr>
        <w:tc>
          <w:tcPr>
            <w:tcW w:w="711"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6.1</w:t>
            </w:r>
          </w:p>
        </w:tc>
        <w:tc>
          <w:tcPr>
            <w:tcW w:w="3404"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Спорт в России. Национальные виды спорта России. Развитие русской лапты в России.</w:t>
            </w:r>
          </w:p>
        </w:tc>
        <w:tc>
          <w:tcPr>
            <w:tcW w:w="113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2</w:t>
            </w:r>
          </w:p>
        </w:tc>
        <w:tc>
          <w:tcPr>
            <w:tcW w:w="127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w:t>
            </w:r>
          </w:p>
        </w:tc>
        <w:tc>
          <w:tcPr>
            <w:tcW w:w="1418"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2</w:t>
            </w:r>
          </w:p>
        </w:tc>
        <w:tc>
          <w:tcPr>
            <w:tcW w:w="1701" w:type="dxa"/>
            <w:shd w:val="clear" w:color="auto" w:fill="auto"/>
          </w:tcPr>
          <w:p w:rsidR="00705D6C" w:rsidRPr="00BE0AF8" w:rsidRDefault="00705D6C" w:rsidP="00282C1E">
            <w:pPr>
              <w:pStyle w:val="TableParagraph"/>
              <w:rPr>
                <w:rFonts w:eastAsia="Calibri"/>
                <w:sz w:val="24"/>
                <w:szCs w:val="24"/>
              </w:rPr>
            </w:pPr>
          </w:p>
        </w:tc>
      </w:tr>
      <w:tr w:rsidR="00705D6C" w:rsidRPr="00BE0AF8" w:rsidTr="00282C1E">
        <w:trPr>
          <w:gridAfter w:val="1"/>
          <w:wAfter w:w="34" w:type="dxa"/>
          <w:trHeight w:val="643"/>
        </w:trPr>
        <w:tc>
          <w:tcPr>
            <w:tcW w:w="711"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6.2</w:t>
            </w:r>
          </w:p>
        </w:tc>
        <w:tc>
          <w:tcPr>
            <w:tcW w:w="3404"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Гигиенические занятия и навыки. Закаливание. Режим и питание спортсмена</w:t>
            </w:r>
          </w:p>
        </w:tc>
        <w:tc>
          <w:tcPr>
            <w:tcW w:w="113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2</w:t>
            </w:r>
          </w:p>
        </w:tc>
        <w:tc>
          <w:tcPr>
            <w:tcW w:w="127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w:t>
            </w:r>
          </w:p>
        </w:tc>
        <w:tc>
          <w:tcPr>
            <w:tcW w:w="1418"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2</w:t>
            </w:r>
          </w:p>
        </w:tc>
        <w:tc>
          <w:tcPr>
            <w:tcW w:w="1701" w:type="dxa"/>
            <w:shd w:val="clear" w:color="auto" w:fill="auto"/>
          </w:tcPr>
          <w:p w:rsidR="00705D6C" w:rsidRPr="00BE0AF8" w:rsidRDefault="00705D6C" w:rsidP="00282C1E">
            <w:pPr>
              <w:pStyle w:val="TableParagraph"/>
              <w:rPr>
                <w:rFonts w:eastAsia="Calibri"/>
                <w:sz w:val="24"/>
                <w:szCs w:val="24"/>
              </w:rPr>
            </w:pPr>
          </w:p>
        </w:tc>
      </w:tr>
      <w:tr w:rsidR="00705D6C" w:rsidRPr="00BE0AF8" w:rsidTr="00282C1E">
        <w:trPr>
          <w:gridAfter w:val="1"/>
          <w:wAfter w:w="34" w:type="dxa"/>
          <w:trHeight w:val="563"/>
        </w:trPr>
        <w:tc>
          <w:tcPr>
            <w:tcW w:w="711" w:type="dxa"/>
            <w:shd w:val="clear" w:color="auto" w:fill="auto"/>
          </w:tcPr>
          <w:p w:rsidR="00705D6C" w:rsidRPr="00BE0AF8" w:rsidRDefault="00705D6C" w:rsidP="00282C1E">
            <w:pPr>
              <w:pStyle w:val="TableParagraph"/>
              <w:rPr>
                <w:rFonts w:eastAsia="Calibri"/>
                <w:b/>
                <w:sz w:val="24"/>
                <w:szCs w:val="24"/>
              </w:rPr>
            </w:pPr>
            <w:r w:rsidRPr="00BE0AF8">
              <w:rPr>
                <w:rFonts w:eastAsia="Calibri"/>
                <w:b/>
                <w:sz w:val="24"/>
                <w:szCs w:val="24"/>
              </w:rPr>
              <w:t>7</w:t>
            </w:r>
          </w:p>
        </w:tc>
        <w:tc>
          <w:tcPr>
            <w:tcW w:w="3404" w:type="dxa"/>
            <w:shd w:val="clear" w:color="auto" w:fill="auto"/>
          </w:tcPr>
          <w:p w:rsidR="00705D6C" w:rsidRPr="00BE0AF8" w:rsidRDefault="00705D6C" w:rsidP="00282C1E">
            <w:pPr>
              <w:pStyle w:val="TableParagraph"/>
              <w:rPr>
                <w:rFonts w:eastAsia="Calibri"/>
                <w:b/>
                <w:sz w:val="24"/>
                <w:szCs w:val="24"/>
              </w:rPr>
            </w:pPr>
            <w:r w:rsidRPr="00BE0AF8">
              <w:rPr>
                <w:rFonts w:eastAsia="Calibri"/>
                <w:b/>
                <w:sz w:val="24"/>
                <w:szCs w:val="24"/>
              </w:rPr>
              <w:t>Итоговое занятие. Контрольные испытания.</w:t>
            </w:r>
          </w:p>
        </w:tc>
        <w:tc>
          <w:tcPr>
            <w:tcW w:w="1133" w:type="dxa"/>
            <w:shd w:val="clear" w:color="auto" w:fill="auto"/>
          </w:tcPr>
          <w:p w:rsidR="00705D6C" w:rsidRPr="00BE0AF8" w:rsidRDefault="00705D6C" w:rsidP="00282C1E">
            <w:pPr>
              <w:pStyle w:val="TableParagraph"/>
              <w:jc w:val="center"/>
              <w:rPr>
                <w:rFonts w:eastAsia="Calibri"/>
                <w:sz w:val="24"/>
                <w:szCs w:val="24"/>
              </w:rPr>
            </w:pPr>
            <w:r w:rsidRPr="00BE0AF8">
              <w:rPr>
                <w:rFonts w:eastAsia="Calibri"/>
                <w:sz w:val="24"/>
                <w:szCs w:val="24"/>
              </w:rPr>
              <w:t>-</w:t>
            </w:r>
          </w:p>
        </w:tc>
        <w:tc>
          <w:tcPr>
            <w:tcW w:w="1273"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2</w:t>
            </w:r>
          </w:p>
        </w:tc>
        <w:tc>
          <w:tcPr>
            <w:tcW w:w="1418"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2</w:t>
            </w:r>
          </w:p>
        </w:tc>
        <w:tc>
          <w:tcPr>
            <w:tcW w:w="1701"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Сдача нормативов</w:t>
            </w:r>
          </w:p>
        </w:tc>
      </w:tr>
      <w:tr w:rsidR="00705D6C" w:rsidRPr="00BE0AF8" w:rsidTr="00282C1E">
        <w:trPr>
          <w:gridAfter w:val="1"/>
          <w:wAfter w:w="34" w:type="dxa"/>
          <w:trHeight w:val="416"/>
        </w:trPr>
        <w:tc>
          <w:tcPr>
            <w:tcW w:w="711" w:type="dxa"/>
            <w:shd w:val="clear" w:color="auto" w:fill="auto"/>
          </w:tcPr>
          <w:p w:rsidR="00705D6C" w:rsidRPr="00BE0AF8" w:rsidRDefault="00705D6C" w:rsidP="00282C1E">
            <w:pPr>
              <w:pStyle w:val="TableParagraph"/>
              <w:rPr>
                <w:rFonts w:eastAsia="Calibri"/>
                <w:sz w:val="24"/>
                <w:szCs w:val="24"/>
              </w:rPr>
            </w:pPr>
          </w:p>
        </w:tc>
        <w:tc>
          <w:tcPr>
            <w:tcW w:w="3404" w:type="dxa"/>
            <w:shd w:val="clear" w:color="auto" w:fill="auto"/>
          </w:tcPr>
          <w:p w:rsidR="00705D6C" w:rsidRPr="00BE0AF8" w:rsidRDefault="00705D6C" w:rsidP="00282C1E">
            <w:pPr>
              <w:pStyle w:val="TableParagraph"/>
              <w:rPr>
                <w:rFonts w:eastAsia="Calibri"/>
                <w:b/>
                <w:sz w:val="24"/>
                <w:szCs w:val="24"/>
              </w:rPr>
            </w:pPr>
            <w:r w:rsidRPr="00BE0AF8">
              <w:rPr>
                <w:rFonts w:eastAsia="Calibri"/>
                <w:b/>
                <w:spacing w:val="-2"/>
                <w:sz w:val="24"/>
                <w:szCs w:val="24"/>
              </w:rPr>
              <w:t>Итого</w:t>
            </w:r>
          </w:p>
        </w:tc>
        <w:tc>
          <w:tcPr>
            <w:tcW w:w="1133"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23</w:t>
            </w:r>
          </w:p>
        </w:tc>
        <w:tc>
          <w:tcPr>
            <w:tcW w:w="1273"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49</w:t>
            </w:r>
          </w:p>
        </w:tc>
        <w:tc>
          <w:tcPr>
            <w:tcW w:w="1418" w:type="dxa"/>
            <w:shd w:val="clear" w:color="auto" w:fill="auto"/>
          </w:tcPr>
          <w:p w:rsidR="00705D6C" w:rsidRPr="00BE0AF8" w:rsidRDefault="00705D6C" w:rsidP="00282C1E">
            <w:pPr>
              <w:pStyle w:val="TableParagraph"/>
              <w:jc w:val="center"/>
              <w:rPr>
                <w:rFonts w:eastAsia="Calibri"/>
                <w:b/>
                <w:sz w:val="24"/>
                <w:szCs w:val="24"/>
              </w:rPr>
            </w:pPr>
            <w:r w:rsidRPr="00BE0AF8">
              <w:rPr>
                <w:rFonts w:eastAsia="Calibri"/>
                <w:b/>
                <w:sz w:val="24"/>
                <w:szCs w:val="24"/>
              </w:rPr>
              <w:t>72</w:t>
            </w:r>
          </w:p>
        </w:tc>
        <w:tc>
          <w:tcPr>
            <w:tcW w:w="1701" w:type="dxa"/>
            <w:shd w:val="clear" w:color="auto" w:fill="auto"/>
          </w:tcPr>
          <w:p w:rsidR="00705D6C" w:rsidRPr="00BE0AF8" w:rsidRDefault="00705D6C" w:rsidP="00282C1E">
            <w:pPr>
              <w:pStyle w:val="TableParagraph"/>
              <w:rPr>
                <w:rFonts w:eastAsia="Calibri"/>
                <w:sz w:val="24"/>
                <w:szCs w:val="24"/>
              </w:rPr>
            </w:pPr>
          </w:p>
        </w:tc>
      </w:tr>
    </w:tbl>
    <w:p w:rsidR="00705D6C" w:rsidRDefault="00705D6C" w:rsidP="00705D6C">
      <w:pPr>
        <w:ind w:firstLine="709"/>
        <w:contextualSpacing/>
        <w:jc w:val="center"/>
        <w:rPr>
          <w:b/>
          <w:sz w:val="28"/>
          <w:szCs w:val="28"/>
        </w:rPr>
      </w:pPr>
    </w:p>
    <w:p w:rsidR="00705D6C" w:rsidRPr="009E699C" w:rsidRDefault="00705D6C" w:rsidP="00705D6C">
      <w:pPr>
        <w:spacing w:line="360" w:lineRule="auto"/>
        <w:ind w:firstLine="709"/>
        <w:jc w:val="center"/>
        <w:rPr>
          <w:b/>
          <w:bCs/>
          <w:sz w:val="28"/>
          <w:szCs w:val="28"/>
          <w:lang w:eastAsia="ru-RU"/>
        </w:rPr>
      </w:pPr>
      <w:r w:rsidRPr="009E699C">
        <w:rPr>
          <w:b/>
          <w:bCs/>
          <w:sz w:val="28"/>
          <w:szCs w:val="28"/>
          <w:lang w:eastAsia="ru-RU"/>
        </w:rPr>
        <w:t>Нормативная часть Программы</w:t>
      </w:r>
    </w:p>
    <w:tbl>
      <w:tblPr>
        <w:tblW w:w="5000" w:type="pct"/>
        <w:tblCellMar>
          <w:left w:w="0" w:type="dxa"/>
          <w:right w:w="0" w:type="dxa"/>
        </w:tblCellMar>
        <w:tblLook w:val="04A0"/>
      </w:tblPr>
      <w:tblGrid>
        <w:gridCol w:w="1436"/>
        <w:gridCol w:w="1780"/>
        <w:gridCol w:w="1822"/>
        <w:gridCol w:w="1790"/>
        <w:gridCol w:w="2743"/>
      </w:tblGrid>
      <w:tr w:rsidR="00705D6C" w:rsidRPr="00A875A9" w:rsidTr="00282C1E">
        <w:tc>
          <w:tcPr>
            <w:tcW w:w="7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A875A9" w:rsidRDefault="00705D6C" w:rsidP="00282C1E">
            <w:pPr>
              <w:contextualSpacing/>
              <w:jc w:val="both"/>
              <w:rPr>
                <w:rFonts w:ascii="Arial" w:hAnsi="Arial" w:cs="Arial"/>
                <w:sz w:val="24"/>
                <w:szCs w:val="24"/>
                <w:lang w:eastAsia="ru-RU"/>
              </w:rPr>
            </w:pPr>
            <w:bookmarkStart w:id="5" w:name="652cc1c22f7fc2eb6dac206ecc00d2f514b7af73"/>
            <w:bookmarkStart w:id="6" w:name="2"/>
            <w:bookmarkEnd w:id="5"/>
            <w:bookmarkEnd w:id="6"/>
            <w:r w:rsidRPr="00A875A9">
              <w:rPr>
                <w:sz w:val="24"/>
                <w:szCs w:val="24"/>
                <w:lang w:eastAsia="ru-RU"/>
              </w:rPr>
              <w:t>Год подготовки</w:t>
            </w:r>
          </w:p>
        </w:tc>
        <w:tc>
          <w:tcPr>
            <w:tcW w:w="93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A875A9" w:rsidRDefault="00705D6C" w:rsidP="00282C1E">
            <w:pPr>
              <w:contextualSpacing/>
              <w:jc w:val="both"/>
              <w:rPr>
                <w:rFonts w:ascii="Arial" w:hAnsi="Arial" w:cs="Arial"/>
                <w:sz w:val="24"/>
                <w:szCs w:val="24"/>
                <w:lang w:eastAsia="ru-RU"/>
              </w:rPr>
            </w:pPr>
            <w:r w:rsidRPr="00A875A9">
              <w:rPr>
                <w:sz w:val="24"/>
                <w:szCs w:val="24"/>
                <w:lang w:eastAsia="ru-RU"/>
              </w:rPr>
              <w:t>Минимальный возраст для зачисления, лет</w:t>
            </w:r>
          </w:p>
        </w:tc>
        <w:tc>
          <w:tcPr>
            <w:tcW w:w="95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A875A9" w:rsidRDefault="00705D6C" w:rsidP="00282C1E">
            <w:pPr>
              <w:contextualSpacing/>
              <w:jc w:val="both"/>
              <w:rPr>
                <w:rFonts w:ascii="Arial" w:hAnsi="Arial" w:cs="Arial"/>
                <w:sz w:val="24"/>
                <w:szCs w:val="24"/>
                <w:lang w:eastAsia="ru-RU"/>
              </w:rPr>
            </w:pPr>
            <w:r w:rsidRPr="00A875A9">
              <w:rPr>
                <w:sz w:val="24"/>
                <w:szCs w:val="24"/>
                <w:lang w:eastAsia="ru-RU"/>
              </w:rPr>
              <w:t>Минимальное число занимающихся в группе</w:t>
            </w:r>
          </w:p>
        </w:tc>
        <w:tc>
          <w:tcPr>
            <w:tcW w:w="93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A875A9" w:rsidRDefault="00705D6C" w:rsidP="00282C1E">
            <w:pPr>
              <w:contextualSpacing/>
              <w:jc w:val="both"/>
              <w:rPr>
                <w:rFonts w:ascii="Arial" w:hAnsi="Arial" w:cs="Arial"/>
                <w:sz w:val="24"/>
                <w:szCs w:val="24"/>
                <w:lang w:eastAsia="ru-RU"/>
              </w:rPr>
            </w:pPr>
            <w:r w:rsidRPr="00A875A9">
              <w:rPr>
                <w:sz w:val="24"/>
                <w:szCs w:val="24"/>
                <w:lang w:eastAsia="ru-RU"/>
              </w:rPr>
              <w:t>Максимальное число количество учебных часов в неделю</w:t>
            </w:r>
          </w:p>
        </w:tc>
        <w:tc>
          <w:tcPr>
            <w:tcW w:w="143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A875A9" w:rsidRDefault="00705D6C" w:rsidP="00282C1E">
            <w:pPr>
              <w:contextualSpacing/>
              <w:jc w:val="both"/>
              <w:rPr>
                <w:rFonts w:ascii="Arial" w:hAnsi="Arial" w:cs="Arial"/>
                <w:sz w:val="24"/>
                <w:szCs w:val="24"/>
                <w:lang w:eastAsia="ru-RU"/>
              </w:rPr>
            </w:pPr>
            <w:r w:rsidRPr="00A875A9">
              <w:rPr>
                <w:sz w:val="24"/>
                <w:szCs w:val="24"/>
                <w:lang w:eastAsia="ru-RU"/>
              </w:rPr>
              <w:t>Требования по технико-тактической, физической и спортивной подготовке на конец учебного года</w:t>
            </w:r>
          </w:p>
        </w:tc>
      </w:tr>
      <w:tr w:rsidR="00705D6C" w:rsidRPr="00A875A9" w:rsidTr="00282C1E">
        <w:tc>
          <w:tcPr>
            <w:tcW w:w="5000" w:type="pct"/>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05D6C" w:rsidRPr="00A875A9" w:rsidRDefault="00705D6C" w:rsidP="00282C1E">
            <w:pPr>
              <w:contextualSpacing/>
              <w:jc w:val="both"/>
              <w:rPr>
                <w:b/>
                <w:bCs/>
                <w:i/>
                <w:iCs/>
                <w:sz w:val="24"/>
                <w:szCs w:val="24"/>
                <w:lang w:eastAsia="ru-RU"/>
              </w:rPr>
            </w:pPr>
            <w:r w:rsidRPr="00A875A9">
              <w:rPr>
                <w:b/>
                <w:bCs/>
                <w:i/>
                <w:iCs/>
                <w:sz w:val="24"/>
                <w:szCs w:val="24"/>
                <w:lang w:eastAsia="ru-RU"/>
              </w:rPr>
              <w:t>Спортивно-оздоровительные группы (СОГ)</w:t>
            </w:r>
          </w:p>
        </w:tc>
      </w:tr>
      <w:tr w:rsidR="00705D6C" w:rsidRPr="00A875A9" w:rsidTr="00282C1E">
        <w:tc>
          <w:tcPr>
            <w:tcW w:w="7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A875A9" w:rsidRDefault="00705D6C" w:rsidP="00282C1E">
            <w:pPr>
              <w:contextualSpacing/>
              <w:jc w:val="both"/>
              <w:rPr>
                <w:rFonts w:ascii="Arial" w:hAnsi="Arial" w:cs="Arial"/>
                <w:sz w:val="24"/>
                <w:szCs w:val="24"/>
                <w:lang w:eastAsia="ru-RU"/>
              </w:rPr>
            </w:pPr>
            <w:r w:rsidRPr="00A875A9">
              <w:rPr>
                <w:sz w:val="24"/>
                <w:szCs w:val="24"/>
                <w:lang w:eastAsia="ru-RU"/>
              </w:rPr>
              <w:t>СО</w:t>
            </w:r>
          </w:p>
        </w:tc>
        <w:tc>
          <w:tcPr>
            <w:tcW w:w="93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A875A9" w:rsidRDefault="00705D6C" w:rsidP="00282C1E">
            <w:pPr>
              <w:contextualSpacing/>
              <w:jc w:val="both"/>
              <w:rPr>
                <w:rFonts w:ascii="Arial" w:hAnsi="Arial" w:cs="Arial"/>
                <w:sz w:val="24"/>
                <w:szCs w:val="24"/>
                <w:lang w:eastAsia="ru-RU"/>
              </w:rPr>
            </w:pPr>
            <w:r w:rsidRPr="00A875A9">
              <w:rPr>
                <w:sz w:val="24"/>
                <w:szCs w:val="24"/>
                <w:lang w:eastAsia="ru-RU"/>
              </w:rPr>
              <w:t>8</w:t>
            </w:r>
          </w:p>
        </w:tc>
        <w:tc>
          <w:tcPr>
            <w:tcW w:w="95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A875A9" w:rsidRDefault="00705D6C" w:rsidP="00282C1E">
            <w:pPr>
              <w:contextualSpacing/>
              <w:jc w:val="both"/>
              <w:rPr>
                <w:rFonts w:ascii="Arial" w:hAnsi="Arial" w:cs="Arial"/>
                <w:sz w:val="24"/>
                <w:szCs w:val="24"/>
                <w:lang w:eastAsia="ru-RU"/>
              </w:rPr>
            </w:pPr>
            <w:r w:rsidRPr="00A875A9">
              <w:rPr>
                <w:sz w:val="24"/>
                <w:szCs w:val="24"/>
                <w:lang w:eastAsia="ru-RU"/>
              </w:rPr>
              <w:t>15</w:t>
            </w:r>
          </w:p>
        </w:tc>
        <w:tc>
          <w:tcPr>
            <w:tcW w:w="93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A875A9" w:rsidRDefault="00705D6C" w:rsidP="00282C1E">
            <w:pPr>
              <w:contextualSpacing/>
              <w:jc w:val="both"/>
              <w:rPr>
                <w:rFonts w:ascii="Arial" w:hAnsi="Arial" w:cs="Arial"/>
                <w:sz w:val="24"/>
                <w:szCs w:val="24"/>
                <w:lang w:eastAsia="ru-RU"/>
              </w:rPr>
            </w:pPr>
            <w:r w:rsidRPr="00A875A9">
              <w:rPr>
                <w:sz w:val="24"/>
                <w:szCs w:val="24"/>
                <w:lang w:eastAsia="ru-RU"/>
              </w:rPr>
              <w:t>6</w:t>
            </w:r>
          </w:p>
        </w:tc>
        <w:tc>
          <w:tcPr>
            <w:tcW w:w="143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A875A9" w:rsidRDefault="00705D6C" w:rsidP="00282C1E">
            <w:pPr>
              <w:contextualSpacing/>
              <w:jc w:val="both"/>
              <w:rPr>
                <w:rFonts w:ascii="Arial" w:hAnsi="Arial" w:cs="Arial"/>
                <w:sz w:val="24"/>
                <w:szCs w:val="24"/>
                <w:lang w:eastAsia="ru-RU"/>
              </w:rPr>
            </w:pPr>
            <w:r w:rsidRPr="00A875A9">
              <w:rPr>
                <w:sz w:val="24"/>
                <w:szCs w:val="24"/>
                <w:lang w:eastAsia="ru-RU"/>
              </w:rPr>
              <w:t>Выполнение нормативов по физической и технической подготовке</w:t>
            </w:r>
          </w:p>
        </w:tc>
      </w:tr>
    </w:tbl>
    <w:p w:rsidR="00705D6C" w:rsidRPr="009E699C" w:rsidRDefault="00705D6C" w:rsidP="00705D6C">
      <w:pPr>
        <w:spacing w:line="360" w:lineRule="auto"/>
        <w:ind w:firstLine="709"/>
        <w:jc w:val="both"/>
        <w:rPr>
          <w:b/>
          <w:bCs/>
          <w:sz w:val="28"/>
          <w:lang w:eastAsia="ru-RU"/>
        </w:rPr>
      </w:pPr>
    </w:p>
    <w:p w:rsidR="00705D6C" w:rsidRDefault="00705D6C" w:rsidP="00705D6C">
      <w:pPr>
        <w:ind w:firstLine="709"/>
        <w:jc w:val="both"/>
        <w:rPr>
          <w:sz w:val="28"/>
          <w:lang w:eastAsia="ru-RU"/>
        </w:rPr>
      </w:pPr>
      <w:r w:rsidRPr="009E699C">
        <w:rPr>
          <w:b/>
          <w:bCs/>
          <w:sz w:val="28"/>
          <w:lang w:eastAsia="ru-RU"/>
        </w:rPr>
        <w:t>Этап спортивно-оздоровительной подготовки.</w:t>
      </w:r>
      <w:r w:rsidRPr="009E699C">
        <w:rPr>
          <w:sz w:val="28"/>
          <w:lang w:eastAsia="ru-RU"/>
        </w:rPr>
        <w:t>  На данном этапе осуществляется физкультурно-оздоровительная и воспитательная работа, направленная на разностороннюю физическую подготовку и овладение основами игры в лапту, выполнение контрольных нормативов для зачисления на этап начальной подготовки.</w:t>
      </w:r>
    </w:p>
    <w:p w:rsidR="00705D6C" w:rsidRDefault="00705D6C" w:rsidP="00705D6C">
      <w:pPr>
        <w:ind w:firstLine="709"/>
        <w:jc w:val="both"/>
        <w:rPr>
          <w:sz w:val="28"/>
          <w:lang w:eastAsia="ru-RU"/>
        </w:rPr>
      </w:pPr>
    </w:p>
    <w:p w:rsidR="00705D6C" w:rsidRPr="009E699C" w:rsidRDefault="00705D6C" w:rsidP="00705D6C">
      <w:pPr>
        <w:ind w:firstLine="709"/>
        <w:jc w:val="both"/>
        <w:rPr>
          <w:rFonts w:ascii="Arial" w:hAnsi="Arial" w:cs="Arial"/>
          <w:lang w:eastAsia="ru-RU"/>
        </w:rPr>
      </w:pPr>
    </w:p>
    <w:p w:rsidR="00705D6C" w:rsidRDefault="00705D6C" w:rsidP="00705D6C">
      <w:pPr>
        <w:pStyle w:val="11"/>
        <w:spacing w:after="0" w:line="240" w:lineRule="auto"/>
        <w:ind w:firstLine="720"/>
        <w:jc w:val="center"/>
        <w:rPr>
          <w:rFonts w:ascii="Times New Roman" w:hAnsi="Times New Roman" w:cs="Times New Roman"/>
          <w:b/>
          <w:color w:val="auto"/>
          <w:sz w:val="28"/>
          <w:szCs w:val="32"/>
        </w:rPr>
      </w:pPr>
      <w:r w:rsidRPr="009E699C">
        <w:rPr>
          <w:rFonts w:ascii="Times New Roman" w:hAnsi="Times New Roman" w:cs="Times New Roman"/>
          <w:b/>
          <w:color w:val="auto"/>
          <w:sz w:val="28"/>
          <w:szCs w:val="32"/>
        </w:rPr>
        <w:t>3.2. Содержание учебного плана</w:t>
      </w:r>
    </w:p>
    <w:p w:rsidR="00705D6C" w:rsidRPr="00B10B32" w:rsidRDefault="00705D6C" w:rsidP="00705D6C">
      <w:pPr>
        <w:pStyle w:val="11"/>
        <w:spacing w:after="0" w:line="240" w:lineRule="auto"/>
        <w:ind w:firstLine="720"/>
        <w:jc w:val="center"/>
        <w:rPr>
          <w:rFonts w:ascii="Times New Roman" w:hAnsi="Times New Roman" w:cs="Times New Roman"/>
          <w:b/>
          <w:color w:val="auto"/>
          <w:sz w:val="28"/>
          <w:szCs w:val="28"/>
        </w:rPr>
      </w:pPr>
    </w:p>
    <w:p w:rsidR="00705D6C" w:rsidRPr="00BE0AF8" w:rsidRDefault="00705D6C" w:rsidP="00705D6C">
      <w:pPr>
        <w:ind w:firstLine="709"/>
        <w:rPr>
          <w:b/>
          <w:sz w:val="28"/>
          <w:szCs w:val="28"/>
        </w:rPr>
      </w:pPr>
      <w:r w:rsidRPr="00BE0AF8">
        <w:rPr>
          <w:b/>
          <w:sz w:val="28"/>
          <w:szCs w:val="28"/>
        </w:rPr>
        <w:t>Раздел 1. Вводное занятие.</w:t>
      </w:r>
    </w:p>
    <w:p w:rsidR="00705D6C" w:rsidRPr="00D54DE0" w:rsidRDefault="00705D6C" w:rsidP="00705D6C">
      <w:pPr>
        <w:pStyle w:val="af1"/>
        <w:shd w:val="clear" w:color="auto" w:fill="FFFFFF"/>
        <w:spacing w:before="0" w:beforeAutospacing="0" w:after="150" w:afterAutospacing="0"/>
        <w:jc w:val="both"/>
        <w:rPr>
          <w:b/>
          <w:sz w:val="28"/>
          <w:szCs w:val="28"/>
        </w:rPr>
      </w:pPr>
      <w:r w:rsidRPr="00D54DE0">
        <w:rPr>
          <w:b/>
          <w:sz w:val="28"/>
          <w:szCs w:val="28"/>
        </w:rPr>
        <w:t>Тема. Вводное занятие. Инструктаж по технике безопасности.</w:t>
      </w:r>
    </w:p>
    <w:p w:rsidR="00705D6C" w:rsidRDefault="00705D6C" w:rsidP="00705D6C">
      <w:pPr>
        <w:pStyle w:val="af1"/>
        <w:shd w:val="clear" w:color="auto" w:fill="FFFFFF"/>
        <w:spacing w:before="0" w:beforeAutospacing="0" w:after="150" w:afterAutospacing="0"/>
        <w:jc w:val="both"/>
        <w:rPr>
          <w:color w:val="000000"/>
          <w:sz w:val="28"/>
          <w:szCs w:val="28"/>
        </w:rPr>
      </w:pPr>
      <w:r w:rsidRPr="00D54DE0">
        <w:rPr>
          <w:i/>
          <w:sz w:val="28"/>
          <w:szCs w:val="28"/>
        </w:rPr>
        <w:lastRenderedPageBreak/>
        <w:t>Теория:</w:t>
      </w:r>
      <w:r w:rsidRPr="00BE0AF8">
        <w:rPr>
          <w:rFonts w:ascii="Arial" w:hAnsi="Arial" w:cs="Arial"/>
          <w:color w:val="000000"/>
          <w:sz w:val="21"/>
          <w:szCs w:val="21"/>
        </w:rPr>
        <w:t xml:space="preserve"> </w:t>
      </w:r>
      <w:r w:rsidRPr="00BE0AF8">
        <w:rPr>
          <w:color w:val="000000"/>
          <w:sz w:val="28"/>
          <w:szCs w:val="28"/>
        </w:rPr>
        <w:t>Правила техники безопасности; правила поведения на занятии; контроль уровня физической подготовки. Гигиенические требования к местам физкультурно-спортивных занятий. Общие гигиенические требования к занимающимся русской лаптой. Общий режим дня. Гигиенические требования к инвентарю, спортивной одежде и обуви.</w:t>
      </w:r>
    </w:p>
    <w:p w:rsidR="00705D6C" w:rsidRPr="00BE0AF8" w:rsidRDefault="00705D6C" w:rsidP="00705D6C">
      <w:pPr>
        <w:pStyle w:val="af1"/>
        <w:shd w:val="clear" w:color="auto" w:fill="FFFFFF"/>
        <w:spacing w:before="0" w:beforeAutospacing="0" w:after="150" w:afterAutospacing="0"/>
        <w:jc w:val="both"/>
        <w:rPr>
          <w:b/>
          <w:color w:val="000000"/>
          <w:sz w:val="28"/>
          <w:szCs w:val="28"/>
        </w:rPr>
      </w:pPr>
      <w:r w:rsidRPr="00D54DE0">
        <w:rPr>
          <w:i/>
          <w:color w:val="000000"/>
          <w:sz w:val="28"/>
          <w:szCs w:val="28"/>
        </w:rPr>
        <w:t>Практика:</w:t>
      </w:r>
      <w:r>
        <w:rPr>
          <w:b/>
          <w:color w:val="000000"/>
          <w:sz w:val="28"/>
          <w:szCs w:val="28"/>
        </w:rPr>
        <w:t xml:space="preserve"> </w:t>
      </w:r>
      <w:r w:rsidRPr="00D54DE0">
        <w:rPr>
          <w:color w:val="000000"/>
          <w:sz w:val="28"/>
          <w:szCs w:val="28"/>
        </w:rPr>
        <w:t>Инструктаж по технике безопасности.</w:t>
      </w:r>
    </w:p>
    <w:p w:rsidR="00705D6C" w:rsidRPr="00BE0AF8" w:rsidRDefault="00705D6C" w:rsidP="00705D6C">
      <w:pPr>
        <w:ind w:firstLine="709"/>
        <w:rPr>
          <w:b/>
          <w:sz w:val="28"/>
          <w:szCs w:val="28"/>
        </w:rPr>
      </w:pPr>
      <w:r>
        <w:rPr>
          <w:b/>
          <w:sz w:val="28"/>
          <w:szCs w:val="28"/>
        </w:rPr>
        <w:t xml:space="preserve"> </w:t>
      </w:r>
      <w:r w:rsidRPr="00BE0AF8">
        <w:rPr>
          <w:b/>
          <w:sz w:val="28"/>
          <w:szCs w:val="28"/>
        </w:rPr>
        <w:t>Раздел 2. Общая физическая подготовка</w:t>
      </w:r>
    </w:p>
    <w:p w:rsidR="00705D6C" w:rsidRPr="00D54DE0" w:rsidRDefault="00705D6C" w:rsidP="00705D6C">
      <w:pPr>
        <w:ind w:firstLine="709"/>
        <w:jc w:val="both"/>
        <w:rPr>
          <w:b/>
          <w:sz w:val="28"/>
          <w:szCs w:val="28"/>
        </w:rPr>
      </w:pPr>
      <w:r w:rsidRPr="00BE0AF8">
        <w:rPr>
          <w:sz w:val="28"/>
          <w:szCs w:val="28"/>
        </w:rPr>
        <w:t xml:space="preserve">  </w:t>
      </w:r>
      <w:r w:rsidRPr="00D54DE0">
        <w:rPr>
          <w:b/>
          <w:sz w:val="28"/>
          <w:szCs w:val="28"/>
        </w:rPr>
        <w:t xml:space="preserve">Тема </w:t>
      </w:r>
      <w:r>
        <w:rPr>
          <w:b/>
          <w:sz w:val="28"/>
          <w:szCs w:val="28"/>
        </w:rPr>
        <w:t>2.</w:t>
      </w:r>
      <w:r w:rsidRPr="00D54DE0">
        <w:rPr>
          <w:b/>
          <w:sz w:val="28"/>
          <w:szCs w:val="28"/>
        </w:rPr>
        <w:t>1. Строевые упражнения. Общеразвивающие упражнения без предметов.</w:t>
      </w:r>
    </w:p>
    <w:p w:rsidR="00705D6C" w:rsidRPr="00BE0AF8" w:rsidRDefault="00705D6C" w:rsidP="00705D6C">
      <w:pPr>
        <w:ind w:firstLine="709"/>
        <w:jc w:val="both"/>
        <w:rPr>
          <w:sz w:val="28"/>
          <w:szCs w:val="28"/>
        </w:rPr>
      </w:pPr>
      <w:r w:rsidRPr="00D54DE0">
        <w:rPr>
          <w:sz w:val="28"/>
          <w:szCs w:val="28"/>
        </w:rPr>
        <w:t>Теория: Общеразвивающие упражнения без предметов</w:t>
      </w:r>
      <w:r>
        <w:rPr>
          <w:sz w:val="28"/>
          <w:szCs w:val="28"/>
          <w:u w:val="single"/>
        </w:rPr>
        <w:t>.</w:t>
      </w:r>
      <w:r w:rsidRPr="00BE0AF8">
        <w:rPr>
          <w:sz w:val="28"/>
          <w:szCs w:val="28"/>
        </w:rPr>
        <w:t xml:space="preserve"> Команды для управления строем. Перемена направления движения строем. Обозначение шага на месте. Переходы с шага на бег и с бега на шаг. Изменение скорости движения, повороты в движении. </w:t>
      </w:r>
    </w:p>
    <w:p w:rsidR="00705D6C" w:rsidRPr="00BE0AF8" w:rsidRDefault="00705D6C" w:rsidP="00705D6C">
      <w:pPr>
        <w:ind w:firstLine="709"/>
        <w:jc w:val="both"/>
        <w:rPr>
          <w:sz w:val="28"/>
          <w:szCs w:val="28"/>
        </w:rPr>
      </w:pPr>
      <w:r w:rsidRPr="00D54DE0">
        <w:rPr>
          <w:i/>
          <w:sz w:val="28"/>
          <w:szCs w:val="28"/>
        </w:rPr>
        <w:t>Практика:</w:t>
      </w:r>
      <w:r>
        <w:rPr>
          <w:sz w:val="28"/>
          <w:szCs w:val="28"/>
        </w:rPr>
        <w:t xml:space="preserve"> </w:t>
      </w:r>
      <w:r w:rsidRPr="00BE0AF8">
        <w:rPr>
          <w:sz w:val="28"/>
          <w:szCs w:val="28"/>
        </w:rPr>
        <w:t xml:space="preserve">Упражнения для рук и плечевого пояса. Сгибание и разгибание, вращение, махи, сведения и приведения, рывки. Упражнения выполняются на месте и в движении. </w:t>
      </w:r>
    </w:p>
    <w:p w:rsidR="00705D6C" w:rsidRPr="00BE0AF8" w:rsidRDefault="00705D6C" w:rsidP="00705D6C">
      <w:pPr>
        <w:ind w:firstLine="709"/>
        <w:jc w:val="both"/>
        <w:rPr>
          <w:sz w:val="28"/>
          <w:szCs w:val="28"/>
        </w:rPr>
      </w:pPr>
      <w:r w:rsidRPr="00BE0AF8">
        <w:rPr>
          <w:sz w:val="28"/>
          <w:szCs w:val="28"/>
        </w:rPr>
        <w:t>Упражнения для мышц шеи: наклоны, вращения и повороты головы в различных направлениях.</w:t>
      </w:r>
    </w:p>
    <w:p w:rsidR="00705D6C" w:rsidRPr="00BE0AF8" w:rsidRDefault="00705D6C" w:rsidP="00705D6C">
      <w:pPr>
        <w:ind w:firstLine="709"/>
        <w:jc w:val="both"/>
        <w:rPr>
          <w:sz w:val="28"/>
          <w:szCs w:val="28"/>
        </w:rPr>
      </w:pPr>
      <w:r w:rsidRPr="00BE0AF8">
        <w:rPr>
          <w:sz w:val="28"/>
          <w:szCs w:val="28"/>
        </w:rPr>
        <w:t>Упражнения для туловища. Упражнения на формирование правильной осанки. В различных исходных положениях (наклоны, повороты, вращения туловища) в положении лежа – поднимание и опускание ног, круговые движения одной и обеими ногами, поднимание и опускание туловища.</w:t>
      </w:r>
    </w:p>
    <w:p w:rsidR="00705D6C" w:rsidRPr="00BE0AF8" w:rsidRDefault="00705D6C" w:rsidP="00705D6C">
      <w:pPr>
        <w:ind w:firstLine="709"/>
        <w:jc w:val="both"/>
        <w:rPr>
          <w:sz w:val="28"/>
          <w:szCs w:val="28"/>
        </w:rPr>
      </w:pPr>
      <w:r w:rsidRPr="00BE0AF8">
        <w:rPr>
          <w:sz w:val="28"/>
          <w:szCs w:val="28"/>
        </w:rPr>
        <w:t xml:space="preserve">Упражнения для ног: различные маховые движения ногами, приседания на обеих и на одной ноге, выпады с дополнительными пружинящими движениями. </w:t>
      </w:r>
    </w:p>
    <w:p w:rsidR="00705D6C" w:rsidRPr="00BE0AF8" w:rsidRDefault="00705D6C" w:rsidP="00705D6C">
      <w:pPr>
        <w:ind w:firstLine="709"/>
        <w:jc w:val="both"/>
        <w:rPr>
          <w:sz w:val="28"/>
          <w:szCs w:val="28"/>
        </w:rPr>
      </w:pPr>
      <w:r w:rsidRPr="00BE0AF8">
        <w:rPr>
          <w:sz w:val="28"/>
          <w:szCs w:val="28"/>
        </w:rPr>
        <w:t>Упражнения с сопротивлением. Упражнения в парах – повороты и наклоны туловища, сгибания и разгибания рук, приволакивание, приседание с партнером, переноска партнера на спине и на плечах, элементы борьбы в стойке, игры с элементами сопротивления.</w:t>
      </w:r>
    </w:p>
    <w:p w:rsidR="00705D6C" w:rsidRDefault="00705D6C" w:rsidP="00705D6C">
      <w:pPr>
        <w:ind w:firstLine="709"/>
        <w:jc w:val="both"/>
        <w:rPr>
          <w:sz w:val="28"/>
          <w:szCs w:val="28"/>
        </w:rPr>
      </w:pPr>
      <w:r w:rsidRPr="00D54DE0">
        <w:rPr>
          <w:b/>
          <w:sz w:val="28"/>
          <w:szCs w:val="28"/>
        </w:rPr>
        <w:t xml:space="preserve">   Тема 2.</w:t>
      </w:r>
      <w:r>
        <w:rPr>
          <w:b/>
          <w:sz w:val="28"/>
          <w:szCs w:val="28"/>
        </w:rPr>
        <w:t xml:space="preserve">2. </w:t>
      </w:r>
      <w:r w:rsidRPr="00D54DE0">
        <w:rPr>
          <w:b/>
          <w:sz w:val="28"/>
          <w:szCs w:val="28"/>
        </w:rPr>
        <w:t>Общеразвивающие упражнения с предметами</w:t>
      </w:r>
      <w:r w:rsidRPr="00BE0AF8">
        <w:rPr>
          <w:sz w:val="28"/>
          <w:szCs w:val="28"/>
          <w:u w:val="single"/>
        </w:rPr>
        <w:t>.</w:t>
      </w:r>
      <w:r w:rsidRPr="00BE0AF8">
        <w:rPr>
          <w:sz w:val="28"/>
          <w:szCs w:val="28"/>
        </w:rPr>
        <w:t xml:space="preserve"> </w:t>
      </w:r>
    </w:p>
    <w:p w:rsidR="00705D6C" w:rsidRPr="00BE0AF8" w:rsidRDefault="00705D6C" w:rsidP="00705D6C">
      <w:pPr>
        <w:ind w:firstLine="709"/>
        <w:jc w:val="both"/>
        <w:rPr>
          <w:sz w:val="28"/>
          <w:szCs w:val="28"/>
        </w:rPr>
      </w:pPr>
      <w:r w:rsidRPr="00D54DE0">
        <w:rPr>
          <w:i/>
          <w:sz w:val="28"/>
          <w:szCs w:val="28"/>
        </w:rPr>
        <w:t>Теория:</w:t>
      </w:r>
      <w:r w:rsidRPr="00D54DE0">
        <w:rPr>
          <w:sz w:val="28"/>
          <w:szCs w:val="28"/>
        </w:rPr>
        <w:t xml:space="preserve"> Общеразвивающие упражнения с предметами. Акробатические упражнения</w:t>
      </w:r>
      <w:r w:rsidRPr="00BE0AF8">
        <w:rPr>
          <w:sz w:val="28"/>
          <w:szCs w:val="28"/>
        </w:rPr>
        <w:t xml:space="preserve"> Упражнения с малыми мячами – поднимание, опускание, наклоны, повороты, перебрасывания с одной руки на другую перед собой, над головой, за спиной, броски и ловля мяча. Броски и ловли мячей после подбрасывания вверх, удара о землю, в стену, ловля мячей на месте, в прыжке, после кувырка в движении.</w:t>
      </w:r>
    </w:p>
    <w:p w:rsidR="00705D6C" w:rsidRPr="00BE0AF8" w:rsidRDefault="00705D6C" w:rsidP="00705D6C">
      <w:pPr>
        <w:ind w:firstLine="709"/>
        <w:jc w:val="both"/>
        <w:rPr>
          <w:sz w:val="28"/>
          <w:szCs w:val="28"/>
        </w:rPr>
      </w:pPr>
      <w:r w:rsidRPr="00D54DE0">
        <w:rPr>
          <w:i/>
          <w:sz w:val="28"/>
          <w:szCs w:val="28"/>
        </w:rPr>
        <w:t>Практика:</w:t>
      </w:r>
      <w:r>
        <w:rPr>
          <w:sz w:val="28"/>
          <w:szCs w:val="28"/>
        </w:rPr>
        <w:t xml:space="preserve"> </w:t>
      </w:r>
      <w:r w:rsidRPr="00BE0AF8">
        <w:rPr>
          <w:sz w:val="28"/>
          <w:szCs w:val="28"/>
        </w:rPr>
        <w:t>Упражнения на месте (стоя, сидя, лежа) и в движении. Упражнения в парах и группах с передачами, бросками и ловлей мяча.</w:t>
      </w:r>
    </w:p>
    <w:p w:rsidR="00705D6C" w:rsidRPr="00BE0AF8" w:rsidRDefault="00705D6C" w:rsidP="00705D6C">
      <w:pPr>
        <w:ind w:firstLine="709"/>
        <w:jc w:val="both"/>
        <w:rPr>
          <w:sz w:val="28"/>
          <w:szCs w:val="28"/>
        </w:rPr>
      </w:pPr>
      <w:r w:rsidRPr="00BE0AF8">
        <w:rPr>
          <w:sz w:val="28"/>
          <w:szCs w:val="28"/>
        </w:rPr>
        <w:t>Упражнения с гантелями: сгибание и разгибание рук, повороты и наклоны туловища, поднимание на носки, приседание.</w:t>
      </w:r>
    </w:p>
    <w:p w:rsidR="00705D6C" w:rsidRPr="00BE0AF8" w:rsidRDefault="00705D6C" w:rsidP="00705D6C">
      <w:pPr>
        <w:ind w:firstLine="709"/>
        <w:jc w:val="both"/>
        <w:rPr>
          <w:sz w:val="28"/>
          <w:szCs w:val="28"/>
        </w:rPr>
      </w:pPr>
      <w:r w:rsidRPr="00BE0AF8">
        <w:rPr>
          <w:sz w:val="28"/>
          <w:szCs w:val="28"/>
        </w:rPr>
        <w:t>Упражнения с короткой и длинной скакалкой: прыжки на одной и обеих ногах, с вращением скакалки вперед, назад: прыжки с поворотами, прыжки в приседе и полуприседе.</w:t>
      </w:r>
    </w:p>
    <w:p w:rsidR="00705D6C" w:rsidRPr="00BE0AF8" w:rsidRDefault="00705D6C" w:rsidP="00705D6C">
      <w:pPr>
        <w:ind w:firstLine="709"/>
        <w:jc w:val="both"/>
        <w:rPr>
          <w:sz w:val="28"/>
          <w:szCs w:val="28"/>
        </w:rPr>
      </w:pPr>
      <w:r w:rsidRPr="00BE0AF8">
        <w:rPr>
          <w:sz w:val="28"/>
          <w:szCs w:val="28"/>
        </w:rPr>
        <w:lastRenderedPageBreak/>
        <w:t xml:space="preserve">   Кувырки вперед в группировке из упора присев, основной стойки, после разбега, длинный кувырок вперед. Кувырки назад. Соединение нескольких кувырков. Перекаты и перевороты.</w:t>
      </w:r>
    </w:p>
    <w:p w:rsidR="00705D6C" w:rsidRDefault="00705D6C" w:rsidP="00705D6C">
      <w:pPr>
        <w:ind w:firstLine="709"/>
        <w:jc w:val="both"/>
        <w:rPr>
          <w:sz w:val="28"/>
          <w:szCs w:val="28"/>
          <w:u w:val="single"/>
        </w:rPr>
      </w:pPr>
      <w:r w:rsidRPr="00D54DE0">
        <w:rPr>
          <w:b/>
          <w:sz w:val="28"/>
          <w:szCs w:val="28"/>
        </w:rPr>
        <w:t xml:space="preserve">  Тема 2.3. Подвижные игры и эстафеты. Легкоатлетические упражнения</w:t>
      </w:r>
      <w:r w:rsidRPr="00BE0AF8">
        <w:rPr>
          <w:sz w:val="28"/>
          <w:szCs w:val="28"/>
          <w:u w:val="single"/>
        </w:rPr>
        <w:t>.</w:t>
      </w:r>
    </w:p>
    <w:p w:rsidR="00705D6C" w:rsidRPr="00C046CA" w:rsidRDefault="00705D6C" w:rsidP="00705D6C">
      <w:pPr>
        <w:ind w:firstLine="709"/>
        <w:jc w:val="both"/>
        <w:rPr>
          <w:sz w:val="28"/>
          <w:szCs w:val="28"/>
        </w:rPr>
      </w:pPr>
      <w:r w:rsidRPr="00C046CA">
        <w:rPr>
          <w:i/>
          <w:sz w:val="28"/>
          <w:szCs w:val="28"/>
        </w:rPr>
        <w:t>Теория</w:t>
      </w:r>
      <w:r w:rsidRPr="00C046CA">
        <w:rPr>
          <w:sz w:val="28"/>
          <w:szCs w:val="28"/>
        </w:rPr>
        <w:t>: Подвижные игры и эстафеты. Легкоатлетические упражнения.</w:t>
      </w:r>
    </w:p>
    <w:p w:rsidR="00705D6C" w:rsidRPr="00BE0AF8" w:rsidRDefault="00705D6C" w:rsidP="00705D6C">
      <w:pPr>
        <w:ind w:firstLine="709"/>
        <w:jc w:val="both"/>
        <w:rPr>
          <w:sz w:val="28"/>
          <w:szCs w:val="28"/>
        </w:rPr>
      </w:pPr>
      <w:r>
        <w:rPr>
          <w:sz w:val="28"/>
          <w:szCs w:val="28"/>
          <w:u w:val="single"/>
        </w:rPr>
        <w:t xml:space="preserve"> </w:t>
      </w:r>
      <w:r w:rsidRPr="00BE0AF8">
        <w:rPr>
          <w:sz w:val="28"/>
          <w:szCs w:val="28"/>
        </w:rPr>
        <w:t>Игры с мячом, бегом, прыжками, метанием, сопротивлением, на внимание, координацию.</w:t>
      </w:r>
    </w:p>
    <w:p w:rsidR="00705D6C" w:rsidRPr="00BE0AF8" w:rsidRDefault="00705D6C" w:rsidP="00705D6C">
      <w:pPr>
        <w:ind w:firstLine="709"/>
        <w:jc w:val="both"/>
        <w:rPr>
          <w:sz w:val="28"/>
          <w:szCs w:val="28"/>
        </w:rPr>
      </w:pPr>
      <w:r w:rsidRPr="00C046CA">
        <w:rPr>
          <w:i/>
          <w:sz w:val="28"/>
          <w:szCs w:val="28"/>
        </w:rPr>
        <w:t>Практика</w:t>
      </w:r>
      <w:r>
        <w:rPr>
          <w:sz w:val="28"/>
          <w:szCs w:val="28"/>
        </w:rPr>
        <w:t xml:space="preserve">: </w:t>
      </w:r>
      <w:r w:rsidRPr="00BE0AF8">
        <w:rPr>
          <w:sz w:val="28"/>
          <w:szCs w:val="28"/>
        </w:rPr>
        <w:t>Эстафеты встречные и круговые, с преодоление полосы препятствий и гимнастических снарядов, переноской, расстановкой и собиранием предметов, переноской груза, метанием в цель, бросками и ловлей мяча, прыжками и бегом в различных сочетаниях перечисленных элементов.</w:t>
      </w:r>
    </w:p>
    <w:p w:rsidR="00705D6C" w:rsidRPr="00BE0AF8" w:rsidRDefault="00705D6C" w:rsidP="00705D6C">
      <w:pPr>
        <w:ind w:firstLine="709"/>
        <w:jc w:val="both"/>
        <w:rPr>
          <w:sz w:val="28"/>
          <w:szCs w:val="28"/>
        </w:rPr>
      </w:pPr>
      <w:r w:rsidRPr="00BE0AF8">
        <w:rPr>
          <w:sz w:val="28"/>
          <w:szCs w:val="28"/>
        </w:rPr>
        <w:t xml:space="preserve">   Бег на 30, 60, </w:t>
      </w:r>
      <w:smartTag w:uri="urn:schemas-microsoft-com:office:smarttags" w:element="metricconverter">
        <w:smartTagPr>
          <w:attr w:name="ProductID" w:val="800 метров"/>
        </w:smartTagPr>
        <w:r w:rsidRPr="00BE0AF8">
          <w:rPr>
            <w:sz w:val="28"/>
            <w:szCs w:val="28"/>
          </w:rPr>
          <w:t>800 метров</w:t>
        </w:r>
      </w:smartTag>
      <w:r w:rsidRPr="00BE0AF8">
        <w:rPr>
          <w:sz w:val="28"/>
          <w:szCs w:val="28"/>
        </w:rPr>
        <w:t xml:space="preserve">.  Шестиминутный   и 12-ти минутный бег. </w:t>
      </w:r>
    </w:p>
    <w:p w:rsidR="00705D6C" w:rsidRPr="00BE0AF8" w:rsidRDefault="00705D6C" w:rsidP="00705D6C">
      <w:pPr>
        <w:ind w:firstLine="709"/>
        <w:jc w:val="both"/>
        <w:rPr>
          <w:sz w:val="28"/>
          <w:szCs w:val="28"/>
        </w:rPr>
      </w:pPr>
      <w:r w:rsidRPr="00BE0AF8">
        <w:rPr>
          <w:sz w:val="28"/>
          <w:szCs w:val="28"/>
        </w:rPr>
        <w:t xml:space="preserve">Прыжки в длину и в высоту с места и с разбега. Многоскоки. Метание малого мяча на дальность и в цель. </w:t>
      </w:r>
    </w:p>
    <w:p w:rsidR="00705D6C" w:rsidRDefault="00705D6C" w:rsidP="00705D6C">
      <w:pPr>
        <w:ind w:firstLine="709"/>
        <w:jc w:val="both"/>
        <w:rPr>
          <w:sz w:val="28"/>
          <w:szCs w:val="28"/>
        </w:rPr>
      </w:pPr>
      <w:r w:rsidRPr="00BE0AF8">
        <w:rPr>
          <w:sz w:val="28"/>
          <w:szCs w:val="28"/>
        </w:rPr>
        <w:t xml:space="preserve">  </w:t>
      </w:r>
      <w:r w:rsidRPr="00C046CA">
        <w:rPr>
          <w:b/>
          <w:sz w:val="28"/>
          <w:szCs w:val="28"/>
        </w:rPr>
        <w:t>Тема 2.4.  Спортивные игры</w:t>
      </w:r>
    </w:p>
    <w:p w:rsidR="00705D6C" w:rsidRPr="00BE0AF8" w:rsidRDefault="00705D6C" w:rsidP="00705D6C">
      <w:pPr>
        <w:ind w:firstLine="709"/>
        <w:jc w:val="both"/>
        <w:rPr>
          <w:sz w:val="28"/>
          <w:szCs w:val="28"/>
        </w:rPr>
      </w:pPr>
      <w:r w:rsidRPr="00C046CA">
        <w:rPr>
          <w:i/>
          <w:sz w:val="28"/>
          <w:szCs w:val="28"/>
        </w:rPr>
        <w:t>Теория:</w:t>
      </w:r>
      <w:r>
        <w:rPr>
          <w:sz w:val="28"/>
          <w:szCs w:val="28"/>
        </w:rPr>
        <w:t xml:space="preserve"> Правила  спортивных  игр</w:t>
      </w:r>
      <w:r w:rsidRPr="00BE0AF8">
        <w:rPr>
          <w:sz w:val="28"/>
          <w:szCs w:val="28"/>
        </w:rPr>
        <w:t xml:space="preserve"> (баскетбол, мини-футбол)</w:t>
      </w:r>
    </w:p>
    <w:p w:rsidR="00705D6C" w:rsidRDefault="00705D6C" w:rsidP="00705D6C">
      <w:pPr>
        <w:ind w:firstLine="709"/>
        <w:jc w:val="both"/>
        <w:rPr>
          <w:sz w:val="28"/>
          <w:szCs w:val="28"/>
        </w:rPr>
      </w:pPr>
      <w:r w:rsidRPr="00C046CA">
        <w:rPr>
          <w:i/>
          <w:sz w:val="28"/>
          <w:szCs w:val="28"/>
        </w:rPr>
        <w:t>Практика</w:t>
      </w:r>
      <w:r>
        <w:rPr>
          <w:sz w:val="28"/>
          <w:szCs w:val="28"/>
        </w:rPr>
        <w:t>: Подвижные игры «Баскетбол», «Мини-футбол»</w:t>
      </w:r>
    </w:p>
    <w:p w:rsidR="00705D6C" w:rsidRPr="00BE0AF8" w:rsidRDefault="00705D6C" w:rsidP="00705D6C">
      <w:pPr>
        <w:ind w:firstLine="709"/>
        <w:jc w:val="both"/>
        <w:rPr>
          <w:b/>
          <w:sz w:val="28"/>
          <w:szCs w:val="28"/>
        </w:rPr>
      </w:pPr>
      <w:r w:rsidRPr="00BE0AF8">
        <w:rPr>
          <w:b/>
          <w:sz w:val="28"/>
          <w:szCs w:val="28"/>
        </w:rPr>
        <w:t xml:space="preserve">         </w:t>
      </w:r>
      <w:r>
        <w:rPr>
          <w:b/>
          <w:sz w:val="28"/>
          <w:szCs w:val="28"/>
        </w:rPr>
        <w:t xml:space="preserve"> Раздел 3.</w:t>
      </w:r>
      <w:r w:rsidRPr="00BE0AF8">
        <w:rPr>
          <w:b/>
          <w:sz w:val="28"/>
          <w:szCs w:val="28"/>
        </w:rPr>
        <w:t>.Техническая подготовка</w:t>
      </w:r>
    </w:p>
    <w:p w:rsidR="00705D6C" w:rsidRPr="00C046CA" w:rsidRDefault="00705D6C" w:rsidP="00705D6C">
      <w:pPr>
        <w:ind w:firstLine="709"/>
        <w:jc w:val="both"/>
        <w:rPr>
          <w:b/>
          <w:sz w:val="28"/>
          <w:szCs w:val="28"/>
        </w:rPr>
      </w:pPr>
      <w:r w:rsidRPr="00C046CA">
        <w:rPr>
          <w:b/>
          <w:i/>
          <w:sz w:val="28"/>
          <w:szCs w:val="28"/>
          <w:u w:val="single"/>
        </w:rPr>
        <w:t>Тема</w:t>
      </w:r>
      <w:r>
        <w:rPr>
          <w:b/>
          <w:i/>
          <w:sz w:val="28"/>
          <w:szCs w:val="28"/>
          <w:u w:val="single"/>
        </w:rPr>
        <w:t xml:space="preserve"> 3.1. </w:t>
      </w:r>
      <w:r w:rsidRPr="00C046CA">
        <w:rPr>
          <w:b/>
          <w:i/>
          <w:sz w:val="28"/>
          <w:szCs w:val="28"/>
          <w:u w:val="single"/>
        </w:rPr>
        <w:t>:</w:t>
      </w:r>
      <w:r w:rsidRPr="00C046CA">
        <w:rPr>
          <w:b/>
          <w:sz w:val="28"/>
          <w:szCs w:val="28"/>
          <w:u w:val="single"/>
        </w:rPr>
        <w:t xml:space="preserve"> Техника передвижения.</w:t>
      </w:r>
      <w:r w:rsidRPr="00C046CA">
        <w:rPr>
          <w:b/>
          <w:sz w:val="28"/>
          <w:szCs w:val="28"/>
        </w:rPr>
        <w:t xml:space="preserve"> </w:t>
      </w:r>
    </w:p>
    <w:p w:rsidR="00705D6C" w:rsidRPr="00BE0AF8" w:rsidRDefault="00705D6C" w:rsidP="00705D6C">
      <w:pPr>
        <w:ind w:firstLine="709"/>
        <w:jc w:val="both"/>
        <w:rPr>
          <w:sz w:val="28"/>
          <w:szCs w:val="28"/>
        </w:rPr>
      </w:pPr>
      <w:r w:rsidRPr="00C046CA">
        <w:rPr>
          <w:i/>
          <w:sz w:val="28"/>
          <w:szCs w:val="28"/>
        </w:rPr>
        <w:t>Теория:</w:t>
      </w:r>
      <w:r>
        <w:rPr>
          <w:sz w:val="28"/>
          <w:szCs w:val="28"/>
        </w:rPr>
        <w:t xml:space="preserve"> </w:t>
      </w:r>
      <w:r w:rsidRPr="00BE0AF8">
        <w:rPr>
          <w:sz w:val="28"/>
          <w:szCs w:val="28"/>
        </w:rPr>
        <w:t>Бег обычный, спиной вперед скрестным и приставным шагом. Бег по прямой, дугам, изменением направления и скорости.</w:t>
      </w:r>
    </w:p>
    <w:p w:rsidR="00705D6C" w:rsidRPr="00BE0AF8" w:rsidRDefault="00705D6C" w:rsidP="00705D6C">
      <w:pPr>
        <w:ind w:firstLine="709"/>
        <w:jc w:val="both"/>
        <w:rPr>
          <w:sz w:val="28"/>
          <w:szCs w:val="28"/>
        </w:rPr>
      </w:pPr>
      <w:r w:rsidRPr="00C046CA">
        <w:rPr>
          <w:i/>
          <w:sz w:val="28"/>
          <w:szCs w:val="28"/>
        </w:rPr>
        <w:t>Практика:</w:t>
      </w:r>
      <w:r>
        <w:rPr>
          <w:sz w:val="28"/>
          <w:szCs w:val="28"/>
        </w:rPr>
        <w:t xml:space="preserve"> </w:t>
      </w:r>
      <w:r w:rsidRPr="00BE0AF8">
        <w:rPr>
          <w:sz w:val="28"/>
          <w:szCs w:val="28"/>
        </w:rPr>
        <w:t xml:space="preserve">Прыжки: вверх, вверх-вперед, вверх-назад, вверх-вправо, вверх-влево, толчком двумя ногами с места и толчком одной и двумя ногами с разбега. </w:t>
      </w:r>
    </w:p>
    <w:p w:rsidR="00705D6C" w:rsidRPr="00BE0AF8" w:rsidRDefault="00705D6C" w:rsidP="00705D6C">
      <w:pPr>
        <w:ind w:firstLine="709"/>
        <w:jc w:val="both"/>
        <w:rPr>
          <w:sz w:val="28"/>
          <w:szCs w:val="28"/>
        </w:rPr>
      </w:pPr>
      <w:r w:rsidRPr="00BE0AF8">
        <w:rPr>
          <w:sz w:val="28"/>
          <w:szCs w:val="28"/>
        </w:rPr>
        <w:t>Повороты переступанием, прыжком, на опорной ноге, в стороны и назад, на месте и в движении.</w:t>
      </w:r>
    </w:p>
    <w:p w:rsidR="00705D6C" w:rsidRDefault="00705D6C" w:rsidP="00705D6C">
      <w:pPr>
        <w:ind w:firstLine="709"/>
        <w:jc w:val="both"/>
        <w:rPr>
          <w:sz w:val="28"/>
          <w:szCs w:val="28"/>
        </w:rPr>
      </w:pPr>
      <w:r w:rsidRPr="00C046CA">
        <w:rPr>
          <w:b/>
          <w:sz w:val="28"/>
          <w:szCs w:val="28"/>
        </w:rPr>
        <w:t>Тема 3.2. Удары по мячу битой</w:t>
      </w:r>
      <w:r w:rsidRPr="00BE0AF8">
        <w:rPr>
          <w:sz w:val="28"/>
          <w:szCs w:val="28"/>
          <w:u w:val="single"/>
        </w:rPr>
        <w:t>.</w:t>
      </w:r>
      <w:r w:rsidRPr="00BE0AF8">
        <w:rPr>
          <w:sz w:val="28"/>
          <w:szCs w:val="28"/>
        </w:rPr>
        <w:t xml:space="preserve"> </w:t>
      </w:r>
    </w:p>
    <w:p w:rsidR="00705D6C" w:rsidRDefault="00705D6C" w:rsidP="00705D6C">
      <w:pPr>
        <w:ind w:firstLine="709"/>
        <w:jc w:val="both"/>
        <w:rPr>
          <w:sz w:val="28"/>
          <w:szCs w:val="28"/>
        </w:rPr>
      </w:pPr>
      <w:r w:rsidRPr="00C046CA">
        <w:rPr>
          <w:i/>
          <w:sz w:val="28"/>
          <w:szCs w:val="28"/>
        </w:rPr>
        <w:t xml:space="preserve">Теория: </w:t>
      </w:r>
      <w:r>
        <w:rPr>
          <w:sz w:val="28"/>
          <w:szCs w:val="28"/>
        </w:rPr>
        <w:t>Удары по мячу битой. Правила игры.</w:t>
      </w:r>
      <w:r w:rsidRPr="00C046CA">
        <w:rPr>
          <w:rStyle w:val="text"/>
          <w:sz w:val="28"/>
          <w:szCs w:val="28"/>
          <w:u w:val="single"/>
        </w:rPr>
        <w:t xml:space="preserve"> </w:t>
      </w:r>
      <w:r w:rsidRPr="00C046CA">
        <w:rPr>
          <w:rStyle w:val="text"/>
          <w:sz w:val="28"/>
          <w:szCs w:val="28"/>
        </w:rPr>
        <w:t>Ловли мяча одной и двумя руками в сочетании с выполнением передачи мяча.</w:t>
      </w:r>
    </w:p>
    <w:p w:rsidR="00705D6C" w:rsidRPr="00BE0AF8" w:rsidRDefault="00705D6C" w:rsidP="00705D6C">
      <w:pPr>
        <w:ind w:firstLine="709"/>
        <w:jc w:val="both"/>
        <w:rPr>
          <w:sz w:val="28"/>
          <w:szCs w:val="28"/>
        </w:rPr>
      </w:pPr>
      <w:r w:rsidRPr="00C046CA">
        <w:rPr>
          <w:i/>
          <w:sz w:val="28"/>
          <w:szCs w:val="28"/>
        </w:rPr>
        <w:t>Практика:</w:t>
      </w:r>
      <w:r w:rsidRPr="00BE0AF8">
        <w:rPr>
          <w:sz w:val="28"/>
          <w:szCs w:val="28"/>
        </w:rPr>
        <w:t>Удары сверху (топориком). Удар снизу (хвост бобра). Удары сбоку. Удары на точность: в определенную цель на поле.</w:t>
      </w:r>
    </w:p>
    <w:p w:rsidR="00705D6C" w:rsidRPr="00BE0AF8" w:rsidRDefault="00705D6C" w:rsidP="00705D6C">
      <w:pPr>
        <w:ind w:firstLine="709"/>
        <w:jc w:val="both"/>
        <w:rPr>
          <w:sz w:val="28"/>
          <w:szCs w:val="28"/>
        </w:rPr>
      </w:pPr>
      <w:r w:rsidRPr="00BE0AF8">
        <w:rPr>
          <w:sz w:val="28"/>
          <w:szCs w:val="28"/>
        </w:rPr>
        <w:t>Ловля и передача мяча над собой на разной высоте и о стенку. Отработка навыков в парах, тройках, четвёртках, пятёрках,  шестёрках (конверт). Ловля и передача после различных ударов.</w:t>
      </w:r>
    </w:p>
    <w:p w:rsidR="00705D6C" w:rsidRDefault="00705D6C" w:rsidP="00705D6C">
      <w:pPr>
        <w:ind w:firstLine="709"/>
        <w:jc w:val="both"/>
        <w:rPr>
          <w:sz w:val="28"/>
          <w:szCs w:val="28"/>
        </w:rPr>
      </w:pPr>
      <w:r w:rsidRPr="00C046CA">
        <w:rPr>
          <w:b/>
          <w:sz w:val="28"/>
          <w:szCs w:val="28"/>
        </w:rPr>
        <w:t>Тема 3.3. Техника игры подающего. Обманные движения (финты).</w:t>
      </w:r>
      <w:r w:rsidRPr="00BE0AF8">
        <w:rPr>
          <w:sz w:val="28"/>
          <w:szCs w:val="28"/>
        </w:rPr>
        <w:t xml:space="preserve"> </w:t>
      </w:r>
      <w:r w:rsidRPr="00C046CA">
        <w:rPr>
          <w:i/>
          <w:sz w:val="28"/>
          <w:szCs w:val="28"/>
        </w:rPr>
        <w:t xml:space="preserve">Теория: </w:t>
      </w:r>
      <w:r w:rsidRPr="00C046CA">
        <w:rPr>
          <w:sz w:val="28"/>
          <w:szCs w:val="28"/>
        </w:rPr>
        <w:t>Техника игры подающего</w:t>
      </w:r>
      <w:r w:rsidRPr="00BE0AF8">
        <w:rPr>
          <w:sz w:val="28"/>
          <w:szCs w:val="28"/>
          <w:u w:val="single"/>
        </w:rPr>
        <w:t>.</w:t>
      </w:r>
      <w:r w:rsidRPr="00BE0AF8">
        <w:rPr>
          <w:sz w:val="28"/>
          <w:szCs w:val="28"/>
        </w:rPr>
        <w:t xml:space="preserve"> </w:t>
      </w:r>
    </w:p>
    <w:p w:rsidR="00705D6C" w:rsidRPr="00BE0AF8" w:rsidRDefault="00705D6C" w:rsidP="00705D6C">
      <w:pPr>
        <w:jc w:val="both"/>
        <w:rPr>
          <w:sz w:val="28"/>
          <w:szCs w:val="28"/>
        </w:rPr>
      </w:pPr>
      <w:r w:rsidRPr="00C046CA">
        <w:rPr>
          <w:i/>
          <w:sz w:val="28"/>
          <w:szCs w:val="28"/>
        </w:rPr>
        <w:t>Практика:</w:t>
      </w:r>
      <w:r>
        <w:rPr>
          <w:sz w:val="28"/>
          <w:szCs w:val="28"/>
        </w:rPr>
        <w:t xml:space="preserve"> </w:t>
      </w:r>
      <w:r w:rsidRPr="00BE0AF8">
        <w:rPr>
          <w:sz w:val="28"/>
          <w:szCs w:val="28"/>
        </w:rPr>
        <w:t>Обманные движения «уход» выпадом (при атаке противника спереди умение показать туловищем движение в одну сторону и уйти с мячом в другую). Финт с падением: головой вперёд; ногами вперёд; кувырок вперёд; падение с перекатом.</w:t>
      </w:r>
    </w:p>
    <w:p w:rsidR="00705D6C" w:rsidRPr="00BE0AF8" w:rsidRDefault="00705D6C" w:rsidP="00705D6C">
      <w:pPr>
        <w:ind w:firstLine="709"/>
        <w:jc w:val="both"/>
        <w:rPr>
          <w:sz w:val="28"/>
          <w:szCs w:val="28"/>
        </w:rPr>
      </w:pPr>
      <w:r w:rsidRPr="00BE0AF8">
        <w:rPr>
          <w:sz w:val="28"/>
          <w:szCs w:val="28"/>
        </w:rPr>
        <w:t xml:space="preserve">Из стойки подающего подброс мяча с попаданием в центр круга: на низкой высоте; на средней высоте; на высокой высоте. </w:t>
      </w:r>
    </w:p>
    <w:p w:rsidR="00705D6C" w:rsidRPr="00BE0AF8" w:rsidRDefault="00705D6C" w:rsidP="00705D6C">
      <w:pPr>
        <w:ind w:firstLine="709"/>
        <w:jc w:val="both"/>
        <w:rPr>
          <w:b/>
          <w:sz w:val="28"/>
          <w:szCs w:val="28"/>
        </w:rPr>
      </w:pPr>
    </w:p>
    <w:p w:rsidR="00705D6C" w:rsidRPr="00BE0AF8" w:rsidRDefault="00705D6C" w:rsidP="00705D6C">
      <w:pPr>
        <w:ind w:firstLine="709"/>
        <w:jc w:val="both"/>
        <w:rPr>
          <w:b/>
          <w:sz w:val="28"/>
          <w:szCs w:val="28"/>
        </w:rPr>
      </w:pPr>
      <w:r w:rsidRPr="00BE0AF8">
        <w:rPr>
          <w:b/>
          <w:sz w:val="28"/>
          <w:szCs w:val="28"/>
        </w:rPr>
        <w:t xml:space="preserve">         </w:t>
      </w:r>
      <w:r>
        <w:rPr>
          <w:b/>
          <w:sz w:val="28"/>
          <w:szCs w:val="28"/>
        </w:rPr>
        <w:t>Раздел 4.</w:t>
      </w:r>
      <w:r w:rsidRPr="00BE0AF8">
        <w:rPr>
          <w:b/>
          <w:sz w:val="28"/>
          <w:szCs w:val="28"/>
        </w:rPr>
        <w:t>. Специальная физическая подготовка</w:t>
      </w:r>
    </w:p>
    <w:p w:rsidR="00705D6C" w:rsidRDefault="00705D6C" w:rsidP="00705D6C">
      <w:pPr>
        <w:ind w:firstLine="709"/>
        <w:jc w:val="both"/>
        <w:rPr>
          <w:sz w:val="28"/>
          <w:szCs w:val="28"/>
        </w:rPr>
      </w:pPr>
      <w:r w:rsidRPr="00BE0AF8">
        <w:rPr>
          <w:sz w:val="28"/>
          <w:szCs w:val="28"/>
        </w:rPr>
        <w:t xml:space="preserve"> </w:t>
      </w:r>
      <w:r w:rsidRPr="00C046CA">
        <w:rPr>
          <w:b/>
          <w:sz w:val="28"/>
          <w:szCs w:val="28"/>
        </w:rPr>
        <w:t>Тема 4.1.  Упражнения для развития быстроты.</w:t>
      </w:r>
      <w:r w:rsidRPr="00BE0AF8">
        <w:rPr>
          <w:sz w:val="28"/>
          <w:szCs w:val="28"/>
        </w:rPr>
        <w:t xml:space="preserve"> </w:t>
      </w:r>
    </w:p>
    <w:p w:rsidR="00705D6C" w:rsidRDefault="00705D6C" w:rsidP="00705D6C">
      <w:pPr>
        <w:ind w:firstLine="709"/>
        <w:jc w:val="both"/>
        <w:rPr>
          <w:sz w:val="28"/>
          <w:szCs w:val="28"/>
        </w:rPr>
      </w:pPr>
      <w:r w:rsidRPr="00C046CA">
        <w:rPr>
          <w:i/>
          <w:sz w:val="28"/>
          <w:szCs w:val="28"/>
        </w:rPr>
        <w:t>Теория:</w:t>
      </w:r>
      <w:r>
        <w:rPr>
          <w:sz w:val="28"/>
          <w:szCs w:val="28"/>
        </w:rPr>
        <w:t xml:space="preserve"> Упражнения для развития быстроты.</w:t>
      </w:r>
    </w:p>
    <w:p w:rsidR="00705D6C" w:rsidRDefault="00705D6C" w:rsidP="00705D6C">
      <w:pPr>
        <w:ind w:firstLine="709"/>
        <w:jc w:val="both"/>
        <w:rPr>
          <w:sz w:val="28"/>
          <w:szCs w:val="28"/>
        </w:rPr>
      </w:pPr>
      <w:r w:rsidRPr="00C046CA">
        <w:rPr>
          <w:i/>
          <w:sz w:val="28"/>
          <w:szCs w:val="28"/>
        </w:rPr>
        <w:t>Практика</w:t>
      </w:r>
      <w:r>
        <w:rPr>
          <w:sz w:val="28"/>
          <w:szCs w:val="28"/>
        </w:rPr>
        <w:t>: Отработка упражнений.</w:t>
      </w:r>
    </w:p>
    <w:p w:rsidR="00705D6C" w:rsidRDefault="00705D6C" w:rsidP="00705D6C">
      <w:pPr>
        <w:ind w:firstLine="709"/>
        <w:jc w:val="both"/>
        <w:rPr>
          <w:sz w:val="28"/>
          <w:szCs w:val="28"/>
        </w:rPr>
      </w:pPr>
      <w:r w:rsidRPr="00C046CA">
        <w:rPr>
          <w:b/>
          <w:sz w:val="28"/>
          <w:szCs w:val="28"/>
        </w:rPr>
        <w:t>Тема 4.2.Упражнения для развития стартовой скорости</w:t>
      </w:r>
      <w:r w:rsidRPr="00BE0AF8">
        <w:rPr>
          <w:sz w:val="28"/>
          <w:szCs w:val="28"/>
        </w:rPr>
        <w:t xml:space="preserve">. </w:t>
      </w:r>
    </w:p>
    <w:p w:rsidR="00705D6C" w:rsidRDefault="00705D6C" w:rsidP="00705D6C">
      <w:pPr>
        <w:ind w:firstLine="709"/>
        <w:jc w:val="both"/>
        <w:rPr>
          <w:sz w:val="28"/>
          <w:szCs w:val="28"/>
        </w:rPr>
      </w:pPr>
      <w:r w:rsidRPr="00C046CA">
        <w:rPr>
          <w:i/>
          <w:sz w:val="28"/>
          <w:szCs w:val="28"/>
        </w:rPr>
        <w:t>Теория:</w:t>
      </w:r>
      <w:r>
        <w:rPr>
          <w:sz w:val="28"/>
          <w:szCs w:val="28"/>
        </w:rPr>
        <w:t xml:space="preserve"> Упражнения для развития скоростно-силовых качеств.</w:t>
      </w:r>
      <w:r w:rsidRPr="00A567C8">
        <w:rPr>
          <w:sz w:val="28"/>
          <w:szCs w:val="28"/>
        </w:rPr>
        <w:t xml:space="preserve"> </w:t>
      </w:r>
      <w:r w:rsidRPr="00BE0AF8">
        <w:rPr>
          <w:sz w:val="28"/>
          <w:szCs w:val="28"/>
        </w:rPr>
        <w:t>Упражнения для развития скорости, переключение от одного действия на другое. Бег с быстрым изменением способа передвижения (например, быстрый переход с обычного бе</w:t>
      </w:r>
      <w:r>
        <w:rPr>
          <w:sz w:val="28"/>
          <w:szCs w:val="28"/>
        </w:rPr>
        <w:t>га на бег спиной вперед и т.п.)</w:t>
      </w:r>
    </w:p>
    <w:p w:rsidR="00705D6C" w:rsidRPr="00BE0AF8" w:rsidRDefault="00705D6C" w:rsidP="00705D6C">
      <w:pPr>
        <w:ind w:firstLine="709"/>
        <w:jc w:val="both"/>
        <w:rPr>
          <w:sz w:val="28"/>
          <w:szCs w:val="28"/>
        </w:rPr>
      </w:pPr>
      <w:r w:rsidRPr="00C046CA">
        <w:rPr>
          <w:i/>
          <w:sz w:val="28"/>
          <w:szCs w:val="28"/>
        </w:rPr>
        <w:t xml:space="preserve">Практика: </w:t>
      </w:r>
      <w:r>
        <w:rPr>
          <w:sz w:val="28"/>
          <w:szCs w:val="28"/>
        </w:rPr>
        <w:t xml:space="preserve">Отработка упражнений. </w:t>
      </w:r>
      <w:r w:rsidRPr="00BE0AF8">
        <w:rPr>
          <w:sz w:val="28"/>
          <w:szCs w:val="28"/>
        </w:rPr>
        <w:t>По сигналу (преимущественно зрительному) рывки на 5-</w:t>
      </w:r>
      <w:smartTag w:uri="urn:schemas-microsoft-com:office:smarttags" w:element="metricconverter">
        <w:smartTagPr>
          <w:attr w:name="ProductID" w:val="10 метров"/>
        </w:smartTagPr>
        <w:r w:rsidRPr="00BE0AF8">
          <w:rPr>
            <w:sz w:val="28"/>
            <w:szCs w:val="28"/>
          </w:rPr>
          <w:t>10 метров</w:t>
        </w:r>
      </w:smartTag>
      <w:r w:rsidRPr="00BE0AF8">
        <w:rPr>
          <w:sz w:val="28"/>
          <w:szCs w:val="28"/>
        </w:rPr>
        <w:t xml:space="preserve"> из различных исходных положений: стоя лицом, боком и спиной к стартовой линии, из приседа, широкого выпада, сидя, лежа, медленного бега, подпрыгивание или бега на месте. Эстафеты с элементами старта. Подвижные игры типа «День и ночь», «Вызов», «Вызов номеров», «Рывок за мячом», «К своим флажкам» и т.д.</w:t>
      </w:r>
    </w:p>
    <w:p w:rsidR="00705D6C" w:rsidRPr="00BE0AF8" w:rsidRDefault="00705D6C" w:rsidP="00705D6C">
      <w:pPr>
        <w:ind w:firstLine="709"/>
        <w:jc w:val="both"/>
        <w:rPr>
          <w:sz w:val="28"/>
          <w:szCs w:val="28"/>
        </w:rPr>
      </w:pPr>
      <w:r w:rsidRPr="00BE0AF8">
        <w:rPr>
          <w:sz w:val="28"/>
          <w:szCs w:val="28"/>
        </w:rPr>
        <w:t xml:space="preserve">Стартовые рывки к мячу с последующим осаливанием и броском мяча. </w:t>
      </w:r>
    </w:p>
    <w:p w:rsidR="00705D6C" w:rsidRPr="00BE0AF8" w:rsidRDefault="00705D6C" w:rsidP="00705D6C">
      <w:pPr>
        <w:ind w:firstLine="709"/>
        <w:jc w:val="both"/>
        <w:rPr>
          <w:sz w:val="28"/>
          <w:szCs w:val="28"/>
        </w:rPr>
      </w:pPr>
      <w:r w:rsidRPr="00BE0AF8">
        <w:rPr>
          <w:sz w:val="28"/>
          <w:szCs w:val="28"/>
        </w:rPr>
        <w:t>Упражнения для развития дистанционной скорости. Ускорение под уклон 3-5</w:t>
      </w:r>
      <w:r w:rsidRPr="00BE0AF8">
        <w:rPr>
          <w:sz w:val="28"/>
          <w:szCs w:val="28"/>
          <w:vertAlign w:val="superscript"/>
        </w:rPr>
        <w:t>0</w:t>
      </w:r>
      <w:r w:rsidRPr="00BE0AF8">
        <w:rPr>
          <w:sz w:val="28"/>
          <w:szCs w:val="28"/>
        </w:rPr>
        <w:t>. бег змейкой между расставленными в различном положении стойками: неподвижными или медленно передвигающимися партнерами. Бег прыжками. Эстафетный бег (на скорость). Переменный бег на дистанции 100-</w:t>
      </w:r>
      <w:smartTag w:uri="urn:schemas-microsoft-com:office:smarttags" w:element="metricconverter">
        <w:smartTagPr>
          <w:attr w:name="ProductID" w:val="150 метров"/>
        </w:smartTagPr>
        <w:r w:rsidRPr="00BE0AF8">
          <w:rPr>
            <w:sz w:val="28"/>
            <w:szCs w:val="28"/>
          </w:rPr>
          <w:t>150 метров</w:t>
        </w:r>
      </w:smartTag>
      <w:r w:rsidRPr="00BE0AF8">
        <w:rPr>
          <w:sz w:val="28"/>
          <w:szCs w:val="28"/>
        </w:rPr>
        <w:t xml:space="preserve"> (15-20м с максимальной скоростью, 10-15м медленно и т.д.). Подвижные игры типа «Салки по кругу», «Бегуны», «Сумей догнать».</w:t>
      </w:r>
    </w:p>
    <w:p w:rsidR="00705D6C" w:rsidRPr="00BE0AF8" w:rsidRDefault="00705D6C" w:rsidP="00705D6C">
      <w:pPr>
        <w:ind w:firstLine="709"/>
        <w:jc w:val="both"/>
        <w:rPr>
          <w:sz w:val="28"/>
          <w:szCs w:val="28"/>
        </w:rPr>
      </w:pPr>
      <w:r w:rsidRPr="00BE0AF8">
        <w:rPr>
          <w:sz w:val="28"/>
          <w:szCs w:val="28"/>
        </w:rPr>
        <w:t>Бег с изменением направления до 180</w:t>
      </w:r>
      <w:r w:rsidRPr="00BE0AF8">
        <w:rPr>
          <w:sz w:val="28"/>
          <w:szCs w:val="28"/>
          <w:vertAlign w:val="superscript"/>
        </w:rPr>
        <w:t>0</w:t>
      </w:r>
      <w:r w:rsidRPr="00BE0AF8">
        <w:rPr>
          <w:sz w:val="28"/>
          <w:szCs w:val="28"/>
        </w:rPr>
        <w:t>. бег с изменением скорости: после быстрого бега резко замедлить его или остановиться, затем выполнить новый рывок в том или ином направлении и т.д. «Челночный бег» (туда и обратно): 2х10, 4х5, 2х15 и т.п. «Челночный бег», но в начале отрезок пробегается лицом вперед, обратно спиной вперед и т.д.</w:t>
      </w:r>
    </w:p>
    <w:p w:rsidR="00705D6C" w:rsidRPr="00BE0AF8" w:rsidRDefault="00705D6C" w:rsidP="00705D6C">
      <w:pPr>
        <w:ind w:firstLine="709"/>
        <w:jc w:val="both"/>
        <w:rPr>
          <w:sz w:val="28"/>
          <w:szCs w:val="28"/>
        </w:rPr>
      </w:pPr>
      <w:r w:rsidRPr="00BE0AF8">
        <w:rPr>
          <w:sz w:val="28"/>
          <w:szCs w:val="28"/>
        </w:rPr>
        <w:t xml:space="preserve">Бег «с тенью» (повторении движений партнера, который выполняет бег с максимальной скоростью с изменением направления). </w:t>
      </w:r>
    </w:p>
    <w:p w:rsidR="00705D6C" w:rsidRPr="00BE0AF8" w:rsidRDefault="00705D6C" w:rsidP="00705D6C">
      <w:pPr>
        <w:ind w:firstLine="709"/>
        <w:jc w:val="both"/>
        <w:rPr>
          <w:sz w:val="28"/>
          <w:szCs w:val="28"/>
        </w:rPr>
      </w:pPr>
      <w:r w:rsidRPr="00BE0AF8">
        <w:rPr>
          <w:sz w:val="28"/>
          <w:szCs w:val="28"/>
        </w:rPr>
        <w:t>Выполнение элементов техники в быстром темпе (например, удар битой по мячу  с последующим рывком по прямой).</w:t>
      </w:r>
    </w:p>
    <w:p w:rsidR="00705D6C" w:rsidRPr="00BE0AF8" w:rsidRDefault="00705D6C" w:rsidP="00705D6C">
      <w:pPr>
        <w:ind w:firstLine="709"/>
        <w:jc w:val="both"/>
        <w:rPr>
          <w:sz w:val="28"/>
          <w:szCs w:val="28"/>
        </w:rPr>
      </w:pPr>
      <w:r w:rsidRPr="00BE0AF8">
        <w:rPr>
          <w:sz w:val="28"/>
          <w:szCs w:val="28"/>
          <w:u w:val="single"/>
        </w:rPr>
        <w:t>Для подающего</w:t>
      </w:r>
      <w:r w:rsidRPr="00BE0AF8">
        <w:rPr>
          <w:sz w:val="28"/>
          <w:szCs w:val="28"/>
        </w:rPr>
        <w:t xml:space="preserve">. Из стойки подающего подброс мяча с попаданием в центр круга: на низкой высоте; на средней высоте; на высокой высоте. </w:t>
      </w:r>
    </w:p>
    <w:p w:rsidR="00705D6C" w:rsidRPr="00BE0AF8" w:rsidRDefault="00705D6C" w:rsidP="00705D6C">
      <w:pPr>
        <w:ind w:firstLine="709"/>
        <w:jc w:val="both"/>
        <w:rPr>
          <w:sz w:val="28"/>
          <w:szCs w:val="28"/>
        </w:rPr>
      </w:pPr>
      <w:r w:rsidRPr="00BE0AF8">
        <w:rPr>
          <w:sz w:val="28"/>
          <w:szCs w:val="28"/>
        </w:rPr>
        <w:t xml:space="preserve">       Упражнения для развития скоростно-силовых качеств.</w:t>
      </w:r>
    </w:p>
    <w:p w:rsidR="00705D6C" w:rsidRPr="00BE0AF8" w:rsidRDefault="00705D6C" w:rsidP="00705D6C">
      <w:pPr>
        <w:ind w:firstLine="709"/>
        <w:jc w:val="both"/>
        <w:rPr>
          <w:sz w:val="28"/>
          <w:szCs w:val="28"/>
        </w:rPr>
      </w:pPr>
      <w:r w:rsidRPr="00BE0AF8">
        <w:rPr>
          <w:sz w:val="28"/>
          <w:szCs w:val="28"/>
        </w:rPr>
        <w:t>Подвижные игры типа «Волк во рву», «Челнок», «Скакуны», «Прыжковая эстафета» и т.д.</w:t>
      </w:r>
    </w:p>
    <w:p w:rsidR="00705D6C" w:rsidRPr="00BE0AF8" w:rsidRDefault="00705D6C" w:rsidP="00705D6C">
      <w:pPr>
        <w:ind w:firstLine="709"/>
        <w:jc w:val="both"/>
        <w:rPr>
          <w:sz w:val="28"/>
          <w:szCs w:val="28"/>
        </w:rPr>
      </w:pPr>
      <w:r w:rsidRPr="00BE0AF8">
        <w:rPr>
          <w:sz w:val="28"/>
          <w:szCs w:val="28"/>
        </w:rPr>
        <w:t xml:space="preserve">   Метание малого мяча на дальность и набивного мяча на дальность. Удар по мячу битой: удар сбоку; удар с низу; удар с верху.</w:t>
      </w:r>
    </w:p>
    <w:p w:rsidR="00705D6C" w:rsidRPr="00A567C8" w:rsidRDefault="00705D6C" w:rsidP="00705D6C">
      <w:pPr>
        <w:ind w:firstLine="709"/>
        <w:jc w:val="both"/>
        <w:rPr>
          <w:b/>
          <w:sz w:val="28"/>
          <w:szCs w:val="28"/>
        </w:rPr>
      </w:pPr>
      <w:r w:rsidRPr="00A567C8">
        <w:rPr>
          <w:b/>
          <w:sz w:val="28"/>
          <w:szCs w:val="28"/>
        </w:rPr>
        <w:t>Тема 4.3.Упражнения для развития специальной выносливости.</w:t>
      </w:r>
    </w:p>
    <w:p w:rsidR="00705D6C" w:rsidRPr="00BE0AF8" w:rsidRDefault="00705D6C" w:rsidP="00705D6C">
      <w:pPr>
        <w:ind w:firstLine="709"/>
        <w:jc w:val="both"/>
        <w:rPr>
          <w:sz w:val="28"/>
          <w:szCs w:val="28"/>
        </w:rPr>
      </w:pPr>
      <w:r w:rsidRPr="00A567C8">
        <w:rPr>
          <w:i/>
          <w:sz w:val="28"/>
          <w:szCs w:val="28"/>
        </w:rPr>
        <w:t xml:space="preserve">   Теория</w:t>
      </w:r>
      <w:r>
        <w:rPr>
          <w:sz w:val="28"/>
          <w:szCs w:val="28"/>
        </w:rPr>
        <w:t xml:space="preserve">: </w:t>
      </w:r>
      <w:r w:rsidRPr="00A567C8">
        <w:rPr>
          <w:sz w:val="28"/>
          <w:szCs w:val="28"/>
        </w:rPr>
        <w:t>Упражнения для развития специальной выносливости</w:t>
      </w:r>
      <w:r w:rsidRPr="00BE0AF8">
        <w:rPr>
          <w:sz w:val="28"/>
          <w:szCs w:val="28"/>
        </w:rPr>
        <w:t xml:space="preserve"> Повторное выполнение беговых и прыжковых упражнений. Кроссы с переменной скоростью.</w:t>
      </w:r>
    </w:p>
    <w:p w:rsidR="00705D6C" w:rsidRPr="00BE0AF8" w:rsidRDefault="00705D6C" w:rsidP="00705D6C">
      <w:pPr>
        <w:ind w:firstLine="709"/>
        <w:jc w:val="both"/>
        <w:rPr>
          <w:sz w:val="28"/>
          <w:szCs w:val="28"/>
        </w:rPr>
      </w:pPr>
      <w:r w:rsidRPr="00BE0AF8">
        <w:rPr>
          <w:sz w:val="28"/>
          <w:szCs w:val="28"/>
        </w:rPr>
        <w:t xml:space="preserve">   Многократно повторяемые специальные технико-тактические </w:t>
      </w:r>
      <w:r w:rsidRPr="00BE0AF8">
        <w:rPr>
          <w:sz w:val="28"/>
          <w:szCs w:val="28"/>
        </w:rPr>
        <w:lastRenderedPageBreak/>
        <w:t xml:space="preserve">упражнения. </w:t>
      </w:r>
    </w:p>
    <w:p w:rsidR="00705D6C" w:rsidRPr="00BE0AF8" w:rsidRDefault="00705D6C" w:rsidP="00705D6C">
      <w:pPr>
        <w:ind w:firstLine="709"/>
        <w:jc w:val="both"/>
        <w:rPr>
          <w:sz w:val="28"/>
          <w:szCs w:val="28"/>
        </w:rPr>
      </w:pPr>
      <w:r w:rsidRPr="00A567C8">
        <w:rPr>
          <w:i/>
          <w:sz w:val="28"/>
          <w:szCs w:val="28"/>
        </w:rPr>
        <w:t>Практика:</w:t>
      </w:r>
      <w:r>
        <w:rPr>
          <w:sz w:val="28"/>
          <w:szCs w:val="28"/>
        </w:rPr>
        <w:t xml:space="preserve"> </w:t>
      </w:r>
      <w:r w:rsidRPr="00BE0AF8">
        <w:rPr>
          <w:sz w:val="28"/>
          <w:szCs w:val="28"/>
        </w:rPr>
        <w:t>Игровые упражнения с мячом большой интенсивности, тренировочные игры с увеличенной продолжительностью. Игры с уменьшением по численности состава.</w:t>
      </w:r>
    </w:p>
    <w:p w:rsidR="00705D6C" w:rsidRPr="00BE0AF8" w:rsidRDefault="00705D6C" w:rsidP="00705D6C">
      <w:pPr>
        <w:ind w:firstLine="709"/>
        <w:jc w:val="both"/>
        <w:rPr>
          <w:sz w:val="28"/>
          <w:szCs w:val="28"/>
        </w:rPr>
      </w:pPr>
      <w:r w:rsidRPr="00BE0AF8">
        <w:rPr>
          <w:sz w:val="28"/>
          <w:szCs w:val="28"/>
        </w:rPr>
        <w:t xml:space="preserve">   </w:t>
      </w:r>
      <w:r w:rsidRPr="00BE0AF8">
        <w:rPr>
          <w:sz w:val="28"/>
          <w:szCs w:val="28"/>
          <w:u w:val="single"/>
        </w:rPr>
        <w:t>Для подающего.</w:t>
      </w:r>
      <w:r w:rsidRPr="00BE0AF8">
        <w:rPr>
          <w:sz w:val="28"/>
          <w:szCs w:val="28"/>
        </w:rPr>
        <w:t xml:space="preserve">  Повторное, непрерывное выполнение в течение 5-12 мин подачу мяча. </w:t>
      </w:r>
    </w:p>
    <w:p w:rsidR="00705D6C" w:rsidRPr="00BE0AF8" w:rsidRDefault="00705D6C" w:rsidP="00705D6C">
      <w:pPr>
        <w:ind w:firstLine="709"/>
        <w:jc w:val="both"/>
        <w:rPr>
          <w:b/>
          <w:sz w:val="28"/>
          <w:szCs w:val="28"/>
        </w:rPr>
      </w:pPr>
    </w:p>
    <w:p w:rsidR="00705D6C" w:rsidRPr="00BE0AF8" w:rsidRDefault="00705D6C" w:rsidP="00705D6C">
      <w:pPr>
        <w:ind w:firstLine="709"/>
        <w:jc w:val="both"/>
        <w:rPr>
          <w:b/>
          <w:sz w:val="28"/>
          <w:szCs w:val="28"/>
        </w:rPr>
      </w:pPr>
      <w:r w:rsidRPr="00BE0AF8">
        <w:rPr>
          <w:b/>
          <w:sz w:val="28"/>
          <w:szCs w:val="28"/>
        </w:rPr>
        <w:t xml:space="preserve">        </w:t>
      </w:r>
      <w:r>
        <w:rPr>
          <w:b/>
          <w:sz w:val="28"/>
          <w:szCs w:val="28"/>
        </w:rPr>
        <w:t>Раздел 5</w:t>
      </w:r>
      <w:r w:rsidRPr="00BE0AF8">
        <w:rPr>
          <w:b/>
          <w:sz w:val="28"/>
          <w:szCs w:val="28"/>
        </w:rPr>
        <w:t>.Тактическая подготовка</w:t>
      </w:r>
    </w:p>
    <w:p w:rsidR="00705D6C" w:rsidRDefault="00705D6C" w:rsidP="00705D6C">
      <w:pPr>
        <w:ind w:firstLine="709"/>
        <w:jc w:val="both"/>
        <w:rPr>
          <w:sz w:val="28"/>
          <w:szCs w:val="28"/>
        </w:rPr>
      </w:pPr>
      <w:r w:rsidRPr="00A567C8">
        <w:rPr>
          <w:b/>
          <w:sz w:val="28"/>
          <w:szCs w:val="28"/>
        </w:rPr>
        <w:t>Тема 5.1.Индивидуальные действия без мяча.</w:t>
      </w:r>
    </w:p>
    <w:p w:rsidR="00705D6C" w:rsidRPr="00BE0AF8" w:rsidRDefault="00705D6C" w:rsidP="00705D6C">
      <w:pPr>
        <w:ind w:firstLine="709"/>
        <w:jc w:val="both"/>
        <w:rPr>
          <w:sz w:val="28"/>
          <w:szCs w:val="28"/>
        </w:rPr>
      </w:pPr>
      <w:r w:rsidRPr="00A567C8">
        <w:rPr>
          <w:i/>
          <w:sz w:val="28"/>
          <w:szCs w:val="28"/>
        </w:rPr>
        <w:t>Теория:</w:t>
      </w:r>
      <w:r>
        <w:rPr>
          <w:sz w:val="28"/>
          <w:szCs w:val="28"/>
        </w:rPr>
        <w:t xml:space="preserve"> </w:t>
      </w:r>
      <w:r w:rsidRPr="00BE0AF8">
        <w:rPr>
          <w:sz w:val="28"/>
          <w:szCs w:val="28"/>
        </w:rPr>
        <w:t xml:space="preserve"> Правильное расположение на игровом  поле. Умение ориентироваться, реагировать соответствующим образом на действие партнеров и соперника. Выбор момента и способа передвижения  с целью получения мяча.</w:t>
      </w:r>
    </w:p>
    <w:p w:rsidR="00705D6C" w:rsidRDefault="00705D6C" w:rsidP="00705D6C">
      <w:pPr>
        <w:ind w:firstLine="709"/>
        <w:jc w:val="both"/>
        <w:rPr>
          <w:sz w:val="28"/>
          <w:szCs w:val="28"/>
          <w:u w:val="single"/>
        </w:rPr>
      </w:pPr>
      <w:r w:rsidRPr="00A567C8">
        <w:rPr>
          <w:i/>
          <w:sz w:val="28"/>
          <w:szCs w:val="28"/>
        </w:rPr>
        <w:t>Практика:</w:t>
      </w:r>
      <w:r>
        <w:rPr>
          <w:sz w:val="28"/>
          <w:szCs w:val="28"/>
          <w:u w:val="single"/>
        </w:rPr>
        <w:t xml:space="preserve"> </w:t>
      </w:r>
      <w:r w:rsidRPr="00A567C8">
        <w:rPr>
          <w:sz w:val="28"/>
          <w:szCs w:val="28"/>
        </w:rPr>
        <w:t>Отработка упражнения.</w:t>
      </w:r>
    </w:p>
    <w:p w:rsidR="00705D6C" w:rsidRDefault="00705D6C" w:rsidP="00705D6C">
      <w:pPr>
        <w:ind w:firstLine="709"/>
        <w:jc w:val="both"/>
        <w:rPr>
          <w:sz w:val="28"/>
          <w:szCs w:val="28"/>
        </w:rPr>
      </w:pPr>
      <w:r w:rsidRPr="00A567C8">
        <w:rPr>
          <w:b/>
          <w:sz w:val="28"/>
          <w:szCs w:val="28"/>
        </w:rPr>
        <w:t>Тема 5.2. Индивидуальные действия с мячом</w:t>
      </w:r>
      <w:r w:rsidRPr="00BE0AF8">
        <w:rPr>
          <w:sz w:val="28"/>
          <w:szCs w:val="28"/>
          <w:u w:val="single"/>
        </w:rPr>
        <w:t>.</w:t>
      </w:r>
      <w:r w:rsidRPr="00BE0AF8">
        <w:rPr>
          <w:sz w:val="28"/>
          <w:szCs w:val="28"/>
        </w:rPr>
        <w:t xml:space="preserve"> </w:t>
      </w:r>
    </w:p>
    <w:p w:rsidR="00705D6C" w:rsidRDefault="00705D6C" w:rsidP="00705D6C">
      <w:pPr>
        <w:ind w:firstLine="709"/>
        <w:jc w:val="both"/>
        <w:rPr>
          <w:sz w:val="28"/>
          <w:szCs w:val="28"/>
        </w:rPr>
      </w:pPr>
      <w:r w:rsidRPr="00A567C8">
        <w:rPr>
          <w:i/>
          <w:sz w:val="28"/>
          <w:szCs w:val="28"/>
        </w:rPr>
        <w:t>Теория</w:t>
      </w:r>
      <w:r>
        <w:rPr>
          <w:sz w:val="28"/>
          <w:szCs w:val="28"/>
        </w:rPr>
        <w:t xml:space="preserve">: Индивидуальные действия с мячом. </w:t>
      </w:r>
      <w:r w:rsidRPr="00BE0AF8">
        <w:rPr>
          <w:sz w:val="28"/>
          <w:szCs w:val="28"/>
        </w:rPr>
        <w:t>Целесообразное использование изученных способов ударов по мячу.</w:t>
      </w:r>
    </w:p>
    <w:p w:rsidR="00705D6C" w:rsidRPr="00BE0AF8" w:rsidRDefault="00705D6C" w:rsidP="00705D6C">
      <w:pPr>
        <w:ind w:firstLine="709"/>
        <w:jc w:val="both"/>
        <w:rPr>
          <w:sz w:val="28"/>
          <w:szCs w:val="28"/>
        </w:rPr>
      </w:pPr>
      <w:r w:rsidRPr="00A567C8">
        <w:rPr>
          <w:i/>
          <w:sz w:val="28"/>
          <w:szCs w:val="28"/>
        </w:rPr>
        <w:t>Практика</w:t>
      </w:r>
      <w:r>
        <w:rPr>
          <w:sz w:val="28"/>
          <w:szCs w:val="28"/>
        </w:rPr>
        <w:t>:</w:t>
      </w:r>
      <w:r w:rsidRPr="00BE0AF8">
        <w:rPr>
          <w:sz w:val="28"/>
          <w:szCs w:val="28"/>
        </w:rPr>
        <w:t xml:space="preserve"> Применение необходимого способа удара в зависимости от игровой ситуации.</w:t>
      </w:r>
    </w:p>
    <w:p w:rsidR="00705D6C" w:rsidRDefault="00705D6C" w:rsidP="00705D6C">
      <w:pPr>
        <w:ind w:firstLine="709"/>
        <w:jc w:val="both"/>
        <w:rPr>
          <w:sz w:val="28"/>
          <w:szCs w:val="28"/>
        </w:rPr>
      </w:pPr>
      <w:r w:rsidRPr="00A567C8">
        <w:rPr>
          <w:b/>
          <w:sz w:val="28"/>
          <w:szCs w:val="28"/>
        </w:rPr>
        <w:t>Тема 5.3.Групповые действия</w:t>
      </w:r>
      <w:r w:rsidRPr="00BE0AF8">
        <w:rPr>
          <w:b/>
          <w:i/>
          <w:sz w:val="28"/>
          <w:szCs w:val="28"/>
          <w:u w:val="single"/>
        </w:rPr>
        <w:t>.</w:t>
      </w:r>
      <w:r w:rsidRPr="00BE0AF8">
        <w:rPr>
          <w:sz w:val="28"/>
          <w:szCs w:val="28"/>
        </w:rPr>
        <w:t xml:space="preserve"> </w:t>
      </w:r>
    </w:p>
    <w:p w:rsidR="00705D6C" w:rsidRPr="00BE0AF8" w:rsidRDefault="00705D6C" w:rsidP="00705D6C">
      <w:pPr>
        <w:ind w:firstLine="709"/>
        <w:jc w:val="both"/>
        <w:rPr>
          <w:sz w:val="28"/>
          <w:szCs w:val="28"/>
        </w:rPr>
      </w:pPr>
      <w:r w:rsidRPr="00A567C8">
        <w:rPr>
          <w:i/>
          <w:sz w:val="28"/>
          <w:szCs w:val="28"/>
        </w:rPr>
        <w:t>Теория:</w:t>
      </w:r>
      <w:r>
        <w:rPr>
          <w:sz w:val="28"/>
          <w:szCs w:val="28"/>
        </w:rPr>
        <w:t xml:space="preserve"> </w:t>
      </w:r>
      <w:r w:rsidRPr="00BE0AF8">
        <w:rPr>
          <w:sz w:val="28"/>
          <w:szCs w:val="28"/>
        </w:rPr>
        <w:t>Взаимодействие двух и более игроков при групповой перебежке. Перебежки  с города и  кона.</w:t>
      </w:r>
    </w:p>
    <w:p w:rsidR="00705D6C" w:rsidRDefault="00705D6C" w:rsidP="00705D6C">
      <w:pPr>
        <w:ind w:firstLine="709"/>
        <w:jc w:val="both"/>
        <w:rPr>
          <w:sz w:val="28"/>
          <w:szCs w:val="28"/>
        </w:rPr>
      </w:pPr>
      <w:r w:rsidRPr="00A567C8">
        <w:rPr>
          <w:i/>
          <w:sz w:val="28"/>
          <w:szCs w:val="28"/>
        </w:rPr>
        <w:t>Практика:</w:t>
      </w:r>
      <w:r>
        <w:rPr>
          <w:sz w:val="28"/>
          <w:szCs w:val="28"/>
          <w:u w:val="single"/>
        </w:rPr>
        <w:t xml:space="preserve"> </w:t>
      </w:r>
      <w:r w:rsidRPr="00A567C8">
        <w:rPr>
          <w:sz w:val="28"/>
          <w:szCs w:val="28"/>
        </w:rPr>
        <w:t>Отработка упражнений</w:t>
      </w:r>
      <w:r>
        <w:rPr>
          <w:sz w:val="28"/>
          <w:szCs w:val="28"/>
        </w:rPr>
        <w:t>.</w:t>
      </w:r>
    </w:p>
    <w:p w:rsidR="00705D6C" w:rsidRPr="00A567C8" w:rsidRDefault="00705D6C" w:rsidP="00705D6C">
      <w:pPr>
        <w:ind w:firstLine="709"/>
        <w:jc w:val="both"/>
        <w:rPr>
          <w:b/>
          <w:sz w:val="28"/>
          <w:szCs w:val="28"/>
          <w:u w:val="single"/>
        </w:rPr>
      </w:pPr>
      <w:r w:rsidRPr="00A567C8">
        <w:rPr>
          <w:b/>
          <w:sz w:val="28"/>
          <w:szCs w:val="28"/>
        </w:rPr>
        <w:t>Тема 5.4. Командные действия</w:t>
      </w:r>
      <w:r w:rsidRPr="00A567C8">
        <w:rPr>
          <w:b/>
          <w:sz w:val="28"/>
          <w:szCs w:val="28"/>
          <w:u w:val="single"/>
        </w:rPr>
        <w:t>.</w:t>
      </w:r>
    </w:p>
    <w:p w:rsidR="00705D6C" w:rsidRPr="00BE0AF8" w:rsidRDefault="00705D6C" w:rsidP="00705D6C">
      <w:pPr>
        <w:ind w:firstLine="709"/>
        <w:jc w:val="both"/>
        <w:rPr>
          <w:sz w:val="28"/>
          <w:szCs w:val="28"/>
        </w:rPr>
      </w:pPr>
      <w:r w:rsidRPr="00BE0AF8">
        <w:rPr>
          <w:sz w:val="28"/>
          <w:szCs w:val="28"/>
        </w:rPr>
        <w:t xml:space="preserve"> </w:t>
      </w:r>
      <w:r w:rsidRPr="00A567C8">
        <w:rPr>
          <w:i/>
          <w:sz w:val="28"/>
          <w:szCs w:val="28"/>
        </w:rPr>
        <w:t>Теория:</w:t>
      </w:r>
      <w:r>
        <w:rPr>
          <w:sz w:val="28"/>
          <w:szCs w:val="28"/>
        </w:rPr>
        <w:t xml:space="preserve"> Командные действия. </w:t>
      </w:r>
      <w:r w:rsidRPr="00BE0AF8">
        <w:rPr>
          <w:sz w:val="28"/>
          <w:szCs w:val="28"/>
        </w:rPr>
        <w:t>Выполнение основных обязанностей в атаке на своем игровом месте, согласно избранной тактической системе в составе команды. Расположение и взаимодействие игроков при атаке.</w:t>
      </w:r>
    </w:p>
    <w:p w:rsidR="00705D6C" w:rsidRPr="00BE0AF8" w:rsidRDefault="00705D6C" w:rsidP="00705D6C">
      <w:pPr>
        <w:ind w:firstLine="709"/>
        <w:jc w:val="both"/>
        <w:rPr>
          <w:sz w:val="28"/>
          <w:szCs w:val="28"/>
        </w:rPr>
      </w:pPr>
      <w:r w:rsidRPr="00BE0AF8">
        <w:rPr>
          <w:sz w:val="28"/>
          <w:szCs w:val="28"/>
        </w:rPr>
        <w:t xml:space="preserve">  </w:t>
      </w:r>
      <w:r w:rsidRPr="00A567C8">
        <w:rPr>
          <w:i/>
          <w:sz w:val="28"/>
          <w:szCs w:val="28"/>
        </w:rPr>
        <w:t>Практика:</w:t>
      </w:r>
      <w:r>
        <w:rPr>
          <w:sz w:val="28"/>
          <w:szCs w:val="28"/>
        </w:rPr>
        <w:t xml:space="preserve"> </w:t>
      </w:r>
      <w:r w:rsidRPr="00BE0AF8">
        <w:rPr>
          <w:sz w:val="28"/>
          <w:szCs w:val="28"/>
        </w:rPr>
        <w:t xml:space="preserve"> Уметь точно и своевременно выполнить   короткую и среднюю передачи партнеру. Выполнять простейшие и сложные комбинации при осаливании соперника. Индивидуальные действия. Правильно выбирать позицию по отношению к осаливаемому сопернику. Умение оценить игровую ситуацию и осуществлять перемещение без мяча при различных ударах по мячу соперников. Групповые действия.</w:t>
      </w:r>
    </w:p>
    <w:p w:rsidR="00705D6C" w:rsidRPr="00BE0AF8" w:rsidRDefault="00705D6C" w:rsidP="00705D6C">
      <w:pPr>
        <w:ind w:firstLine="709"/>
        <w:jc w:val="both"/>
        <w:rPr>
          <w:b/>
          <w:sz w:val="28"/>
          <w:szCs w:val="28"/>
        </w:rPr>
      </w:pPr>
      <w:r w:rsidRPr="00BE0AF8">
        <w:rPr>
          <w:b/>
          <w:sz w:val="28"/>
          <w:szCs w:val="28"/>
        </w:rPr>
        <w:t xml:space="preserve">              </w:t>
      </w:r>
      <w:r>
        <w:rPr>
          <w:b/>
          <w:sz w:val="28"/>
          <w:szCs w:val="28"/>
        </w:rPr>
        <w:t>Раздел 6</w:t>
      </w:r>
      <w:r w:rsidRPr="00BE0AF8">
        <w:rPr>
          <w:b/>
          <w:sz w:val="28"/>
          <w:szCs w:val="28"/>
        </w:rPr>
        <w:t>.Теоретическая подготовка</w:t>
      </w:r>
    </w:p>
    <w:p w:rsidR="00705D6C" w:rsidRPr="00A567C8" w:rsidRDefault="00705D6C" w:rsidP="00705D6C">
      <w:pPr>
        <w:ind w:firstLine="709"/>
        <w:jc w:val="both"/>
        <w:rPr>
          <w:b/>
          <w:sz w:val="28"/>
          <w:szCs w:val="28"/>
        </w:rPr>
      </w:pPr>
      <w:r w:rsidRPr="00BE0AF8">
        <w:rPr>
          <w:sz w:val="28"/>
          <w:szCs w:val="28"/>
        </w:rPr>
        <w:t xml:space="preserve"> </w:t>
      </w:r>
      <w:r w:rsidRPr="00A567C8">
        <w:rPr>
          <w:b/>
          <w:sz w:val="28"/>
          <w:szCs w:val="28"/>
        </w:rPr>
        <w:t xml:space="preserve">Тема 6.1.:  Спорт в России. Национальные виды спорта России. </w:t>
      </w:r>
    </w:p>
    <w:p w:rsidR="00705D6C" w:rsidRPr="00A567C8" w:rsidRDefault="00705D6C" w:rsidP="00705D6C">
      <w:pPr>
        <w:ind w:firstLine="709"/>
        <w:jc w:val="both"/>
        <w:rPr>
          <w:b/>
          <w:sz w:val="28"/>
          <w:szCs w:val="28"/>
        </w:rPr>
      </w:pPr>
      <w:r w:rsidRPr="00A567C8">
        <w:rPr>
          <w:b/>
          <w:sz w:val="28"/>
          <w:szCs w:val="28"/>
        </w:rPr>
        <w:t xml:space="preserve">   Единая спортивная классификация и ее значение. Разрядные нормы и требования по русской лапте.Развитие русской лапты  в России</w:t>
      </w:r>
      <w:r w:rsidRPr="00BE0AF8">
        <w:rPr>
          <w:sz w:val="28"/>
          <w:szCs w:val="28"/>
        </w:rPr>
        <w:t xml:space="preserve">. </w:t>
      </w:r>
      <w:r w:rsidRPr="00A567C8">
        <w:rPr>
          <w:i/>
          <w:sz w:val="28"/>
          <w:szCs w:val="28"/>
        </w:rPr>
        <w:t>Теория:</w:t>
      </w:r>
      <w:r>
        <w:rPr>
          <w:sz w:val="28"/>
          <w:szCs w:val="28"/>
        </w:rPr>
        <w:t xml:space="preserve"> </w:t>
      </w:r>
      <w:r w:rsidRPr="00BE0AF8">
        <w:rPr>
          <w:sz w:val="28"/>
          <w:szCs w:val="28"/>
        </w:rPr>
        <w:t>Значение и место русской лапты в системе физического воспитания. Российские соревнования по русской лапте: чемпионат и кубок России.  Всероссийская федерация русской лапты, лучшие российские команды, тренеры, игроки.</w:t>
      </w:r>
    </w:p>
    <w:p w:rsidR="00705D6C" w:rsidRPr="00BE0AF8" w:rsidRDefault="00705D6C" w:rsidP="00705D6C">
      <w:pPr>
        <w:ind w:firstLine="709"/>
        <w:jc w:val="both"/>
        <w:rPr>
          <w:sz w:val="28"/>
          <w:szCs w:val="28"/>
        </w:rPr>
      </w:pPr>
      <w:r w:rsidRPr="00A567C8">
        <w:rPr>
          <w:b/>
          <w:sz w:val="28"/>
          <w:szCs w:val="28"/>
        </w:rPr>
        <w:t xml:space="preserve">  Тема 6.2. Гигиенические занятия и навыки. Закаливание. Режим и питание спортсмена</w:t>
      </w:r>
      <w:r w:rsidRPr="00BE0AF8">
        <w:rPr>
          <w:sz w:val="28"/>
          <w:szCs w:val="28"/>
        </w:rPr>
        <w:t>.</w:t>
      </w:r>
    </w:p>
    <w:p w:rsidR="00705D6C" w:rsidRPr="00BE0AF8" w:rsidRDefault="00705D6C" w:rsidP="00705D6C">
      <w:pPr>
        <w:ind w:firstLine="709"/>
        <w:jc w:val="both"/>
        <w:rPr>
          <w:sz w:val="28"/>
          <w:szCs w:val="28"/>
        </w:rPr>
      </w:pPr>
      <w:r w:rsidRPr="00BE0AF8">
        <w:rPr>
          <w:sz w:val="28"/>
          <w:szCs w:val="28"/>
        </w:rPr>
        <w:t xml:space="preserve">  </w:t>
      </w:r>
      <w:r w:rsidRPr="00A567C8">
        <w:rPr>
          <w:i/>
          <w:sz w:val="28"/>
          <w:szCs w:val="28"/>
        </w:rPr>
        <w:t>Теория</w:t>
      </w:r>
      <w:r>
        <w:rPr>
          <w:sz w:val="28"/>
          <w:szCs w:val="28"/>
        </w:rPr>
        <w:t xml:space="preserve">: </w:t>
      </w:r>
      <w:r w:rsidRPr="00BE0AF8">
        <w:rPr>
          <w:sz w:val="28"/>
          <w:szCs w:val="28"/>
        </w:rPr>
        <w:t>Сведения о строении и функциях организма человека.</w:t>
      </w:r>
    </w:p>
    <w:p w:rsidR="00705D6C" w:rsidRPr="00BE0AF8" w:rsidRDefault="00705D6C" w:rsidP="00705D6C">
      <w:pPr>
        <w:ind w:firstLine="709"/>
        <w:jc w:val="both"/>
        <w:rPr>
          <w:sz w:val="28"/>
          <w:szCs w:val="28"/>
        </w:rPr>
      </w:pPr>
      <w:r w:rsidRPr="00BE0AF8">
        <w:rPr>
          <w:sz w:val="28"/>
          <w:szCs w:val="28"/>
        </w:rPr>
        <w:lastRenderedPageBreak/>
        <w:t xml:space="preserve">   Краткие сведения о строении и функциях организма человека. Ведущая роль  центральной нервной системы в деятельности организма.</w:t>
      </w:r>
    </w:p>
    <w:p w:rsidR="00705D6C" w:rsidRPr="00BE0AF8" w:rsidRDefault="00705D6C" w:rsidP="00705D6C">
      <w:pPr>
        <w:ind w:firstLine="709"/>
        <w:jc w:val="both"/>
        <w:rPr>
          <w:sz w:val="28"/>
          <w:szCs w:val="28"/>
        </w:rPr>
      </w:pPr>
      <w:r w:rsidRPr="00BE0AF8">
        <w:rPr>
          <w:sz w:val="28"/>
          <w:szCs w:val="28"/>
        </w:rPr>
        <w:t>Гигиена. Общее понятие о гигиене. Личная гигиена: уход за кожей, волосами, ногтями, ногами. Гигиена полости рта. Гигиеническое значение водных процедур (умывание, душ, баня, купание). Гигиена сна.</w:t>
      </w:r>
    </w:p>
    <w:p w:rsidR="00705D6C" w:rsidRPr="00BE0AF8" w:rsidRDefault="00705D6C" w:rsidP="00705D6C">
      <w:pPr>
        <w:ind w:firstLine="709"/>
        <w:jc w:val="both"/>
        <w:rPr>
          <w:sz w:val="28"/>
          <w:szCs w:val="28"/>
        </w:rPr>
      </w:pPr>
      <w:r w:rsidRPr="00BE0AF8">
        <w:rPr>
          <w:sz w:val="28"/>
          <w:szCs w:val="28"/>
        </w:rPr>
        <w:t>Гигиенические основы режима учебы, отдыха и занятий спортом. Режим дня. Значение правильного режима дня для юного спортсмена. Гигиенические требования, предъявляемые к местам занятия по русской лапте.</w:t>
      </w:r>
    </w:p>
    <w:p w:rsidR="00705D6C" w:rsidRPr="00BE0AF8" w:rsidRDefault="00705D6C" w:rsidP="00705D6C">
      <w:pPr>
        <w:ind w:firstLine="709"/>
        <w:jc w:val="both"/>
        <w:rPr>
          <w:sz w:val="28"/>
          <w:szCs w:val="28"/>
        </w:rPr>
      </w:pPr>
      <w:r w:rsidRPr="00BE0AF8">
        <w:rPr>
          <w:sz w:val="28"/>
          <w:szCs w:val="28"/>
        </w:rPr>
        <w:t xml:space="preserve">Закаливание. Значение закаливания для повышения работоспособности и увеличения сопротивляемости организма к простудным заболеваниям, роль закаливания в занятиях спортом. Гигиенические основы, средства закаливания и методика их применения. Использование естественных природных сил (солнце, воздуха и воды) для закаливания организма. </w:t>
      </w:r>
    </w:p>
    <w:p w:rsidR="00705D6C" w:rsidRPr="00BE0AF8" w:rsidRDefault="00705D6C" w:rsidP="00705D6C">
      <w:pPr>
        <w:ind w:firstLine="709"/>
        <w:jc w:val="both"/>
        <w:rPr>
          <w:sz w:val="28"/>
          <w:szCs w:val="28"/>
        </w:rPr>
      </w:pPr>
      <w:r w:rsidRPr="00BE0AF8">
        <w:rPr>
          <w:sz w:val="28"/>
          <w:szCs w:val="28"/>
        </w:rPr>
        <w:t>Питание. Значение питания как фактора борьбы за здоровье. Понятие о калорийности и усвояемости пищи. Применяемые суточные пищевые нормы спортсменов в зависимости от объема и интенсивности тренировочных занятий и соревнований. Вредное влияние курения и употребление спиртных напитков на здоровье, и работоспособность спортсменов.</w:t>
      </w:r>
    </w:p>
    <w:p w:rsidR="00705D6C" w:rsidRPr="00BE0AF8" w:rsidRDefault="00705D6C" w:rsidP="00705D6C">
      <w:pPr>
        <w:ind w:firstLine="709"/>
        <w:jc w:val="both"/>
        <w:rPr>
          <w:sz w:val="28"/>
          <w:szCs w:val="28"/>
        </w:rPr>
      </w:pPr>
      <w:r w:rsidRPr="00BE0AF8">
        <w:rPr>
          <w:sz w:val="28"/>
          <w:szCs w:val="28"/>
        </w:rPr>
        <w:t xml:space="preserve"> Врачебный контроль и самоконтроль. Оказание первой помощи. </w:t>
      </w:r>
    </w:p>
    <w:p w:rsidR="00705D6C" w:rsidRPr="00BE0AF8" w:rsidRDefault="00705D6C" w:rsidP="00705D6C">
      <w:pPr>
        <w:ind w:firstLine="709"/>
        <w:jc w:val="both"/>
        <w:rPr>
          <w:sz w:val="28"/>
          <w:szCs w:val="28"/>
        </w:rPr>
      </w:pPr>
    </w:p>
    <w:p w:rsidR="00705D6C" w:rsidRPr="00BE0AF8" w:rsidRDefault="00705D6C" w:rsidP="00705D6C">
      <w:pPr>
        <w:pStyle w:val="11"/>
        <w:spacing w:after="0" w:line="240" w:lineRule="auto"/>
        <w:ind w:firstLine="709"/>
        <w:rPr>
          <w:rFonts w:ascii="Times New Roman" w:hAnsi="Times New Roman" w:cs="Times New Roman"/>
          <w:b/>
          <w:color w:val="auto"/>
          <w:sz w:val="28"/>
          <w:szCs w:val="28"/>
        </w:rPr>
      </w:pPr>
      <w:r>
        <w:rPr>
          <w:rFonts w:ascii="Times New Roman" w:eastAsia="Calibri" w:hAnsi="Times New Roman" w:cs="Times New Roman"/>
          <w:b/>
          <w:color w:val="auto"/>
          <w:sz w:val="28"/>
          <w:szCs w:val="28"/>
        </w:rPr>
        <w:t xml:space="preserve">Раздел 7. </w:t>
      </w:r>
      <w:r w:rsidRPr="00BE0AF8">
        <w:rPr>
          <w:rFonts w:ascii="Times New Roman" w:eastAsia="Calibri" w:hAnsi="Times New Roman" w:cs="Times New Roman"/>
          <w:b/>
          <w:color w:val="auto"/>
          <w:sz w:val="28"/>
          <w:szCs w:val="28"/>
        </w:rPr>
        <w:t>Итоговое занятие. Контрольные испытания</w:t>
      </w:r>
    </w:p>
    <w:p w:rsidR="00705D6C" w:rsidRPr="00BE0AF8" w:rsidRDefault="00705D6C" w:rsidP="00705D6C">
      <w:pPr>
        <w:pStyle w:val="11"/>
        <w:spacing w:after="0" w:line="240" w:lineRule="auto"/>
        <w:ind w:firstLine="709"/>
        <w:jc w:val="both"/>
        <w:rPr>
          <w:rFonts w:ascii="Times New Roman" w:hAnsi="Times New Roman" w:cs="Times New Roman"/>
          <w:b/>
          <w:color w:val="auto"/>
          <w:sz w:val="28"/>
          <w:szCs w:val="28"/>
        </w:rPr>
      </w:pPr>
      <w:r w:rsidRPr="00BE0AF8">
        <w:rPr>
          <w:rFonts w:ascii="Times New Roman" w:hAnsi="Times New Roman" w:cs="Times New Roman"/>
          <w:b/>
          <w:bCs/>
          <w:i/>
          <w:color w:val="auto"/>
          <w:sz w:val="28"/>
          <w:szCs w:val="28"/>
        </w:rPr>
        <w:t>Практика:</w:t>
      </w:r>
      <w:r w:rsidRPr="00BE0AF8">
        <w:rPr>
          <w:rFonts w:ascii="Times New Roman" w:hAnsi="Times New Roman" w:cs="Times New Roman"/>
          <w:b/>
          <w:bCs/>
          <w:color w:val="auto"/>
          <w:sz w:val="28"/>
          <w:szCs w:val="28"/>
        </w:rPr>
        <w:t xml:space="preserve"> </w:t>
      </w:r>
      <w:r w:rsidRPr="00BE0AF8">
        <w:rPr>
          <w:rFonts w:ascii="Times New Roman" w:hAnsi="Times New Roman" w:cs="Times New Roman"/>
          <w:color w:val="auto"/>
          <w:sz w:val="28"/>
          <w:szCs w:val="28"/>
        </w:rPr>
        <w:t>Контрольные игры и соревно</w:t>
      </w:r>
      <w:r>
        <w:rPr>
          <w:rFonts w:ascii="Times New Roman" w:hAnsi="Times New Roman" w:cs="Times New Roman"/>
          <w:color w:val="auto"/>
          <w:sz w:val="28"/>
          <w:szCs w:val="28"/>
        </w:rPr>
        <w:t xml:space="preserve">вания. Организация и проведение  </w:t>
      </w:r>
      <w:r w:rsidRPr="00BE0AF8">
        <w:rPr>
          <w:rFonts w:ascii="Times New Roman" w:hAnsi="Times New Roman" w:cs="Times New Roman"/>
          <w:color w:val="auto"/>
          <w:sz w:val="28"/>
          <w:szCs w:val="28"/>
        </w:rPr>
        <w:t>соревнований. Устранение ошибок. Сдача нормативов</w:t>
      </w:r>
    </w:p>
    <w:p w:rsidR="00705D6C" w:rsidRPr="006670DC" w:rsidRDefault="00705D6C" w:rsidP="00705D6C">
      <w:pPr>
        <w:pStyle w:val="11"/>
        <w:spacing w:after="0" w:line="240" w:lineRule="auto"/>
        <w:rPr>
          <w:rFonts w:ascii="Times New Roman" w:hAnsi="Times New Roman" w:cs="Times New Roman"/>
          <w:b/>
          <w:bCs/>
          <w:color w:val="auto"/>
          <w:sz w:val="28"/>
          <w:szCs w:val="28"/>
          <w:lang w:val="en-US"/>
        </w:rPr>
      </w:pPr>
    </w:p>
    <w:p w:rsidR="00705D6C" w:rsidRDefault="00705D6C" w:rsidP="00705D6C">
      <w:pPr>
        <w:pStyle w:val="11"/>
        <w:spacing w:after="0" w:line="240" w:lineRule="auto"/>
        <w:jc w:val="center"/>
        <w:rPr>
          <w:rFonts w:ascii="Times New Roman" w:hAnsi="Times New Roman" w:cs="Times New Roman"/>
          <w:b/>
          <w:bCs/>
          <w:color w:val="auto"/>
          <w:sz w:val="28"/>
          <w:szCs w:val="28"/>
          <w:lang w:val="en-US"/>
        </w:rPr>
      </w:pPr>
    </w:p>
    <w:p w:rsidR="00705D6C" w:rsidRPr="00D10DBC" w:rsidRDefault="00705D6C" w:rsidP="00705D6C">
      <w:pPr>
        <w:pStyle w:val="11"/>
        <w:spacing w:after="0" w:line="240" w:lineRule="auto"/>
        <w:jc w:val="center"/>
        <w:rPr>
          <w:rFonts w:ascii="Times New Roman" w:hAnsi="Times New Roman" w:cs="Times New Roman"/>
          <w:b/>
          <w:bCs/>
          <w:color w:val="auto"/>
          <w:sz w:val="28"/>
          <w:szCs w:val="28"/>
        </w:rPr>
      </w:pPr>
      <w:r w:rsidRPr="00D10DBC">
        <w:rPr>
          <w:rFonts w:ascii="Times New Roman" w:hAnsi="Times New Roman" w:cs="Times New Roman"/>
          <w:b/>
          <w:bCs/>
          <w:color w:val="auto"/>
          <w:sz w:val="28"/>
          <w:szCs w:val="28"/>
          <w:lang w:val="en-US"/>
        </w:rPr>
        <w:t>II</w:t>
      </w:r>
      <w:r w:rsidRPr="00D10DBC">
        <w:rPr>
          <w:rFonts w:ascii="Times New Roman" w:hAnsi="Times New Roman" w:cs="Times New Roman"/>
          <w:b/>
          <w:bCs/>
          <w:color w:val="auto"/>
          <w:sz w:val="28"/>
          <w:szCs w:val="28"/>
        </w:rPr>
        <w:t>. КОМПЛЕКС ОРГАНИЗАЦИОННО-ПЕДАГОГИЧЕСКИХ УСЛОВИЙ</w:t>
      </w:r>
    </w:p>
    <w:p w:rsidR="00705D6C" w:rsidRPr="00D10DBC" w:rsidRDefault="00705D6C" w:rsidP="00705D6C">
      <w:pPr>
        <w:pStyle w:val="11"/>
        <w:spacing w:after="0" w:line="240" w:lineRule="auto"/>
        <w:ind w:left="1800"/>
        <w:rPr>
          <w:rFonts w:ascii="Times New Roman" w:hAnsi="Times New Roman" w:cs="Times New Roman"/>
          <w:b/>
          <w:color w:val="auto"/>
          <w:sz w:val="28"/>
          <w:szCs w:val="28"/>
        </w:rPr>
      </w:pPr>
      <w:r w:rsidRPr="00D10DBC">
        <w:rPr>
          <w:rFonts w:ascii="Times New Roman" w:hAnsi="Times New Roman" w:cs="Times New Roman"/>
          <w:b/>
          <w:color w:val="auto"/>
          <w:sz w:val="28"/>
          <w:szCs w:val="28"/>
        </w:rPr>
        <w:t xml:space="preserve">           1.Календарный учебный график</w:t>
      </w:r>
    </w:p>
    <w:p w:rsidR="00705D6C" w:rsidRPr="003570DC" w:rsidRDefault="00705D6C" w:rsidP="00705D6C">
      <w:pPr>
        <w:pStyle w:val="11"/>
        <w:spacing w:after="0" w:line="240" w:lineRule="auto"/>
        <w:ind w:left="1800"/>
        <w:rPr>
          <w:rFonts w:ascii="Times New Roman" w:hAnsi="Times New Roman" w:cs="Times New Roman"/>
          <w:b/>
          <w:color w:val="auto"/>
          <w:sz w:val="28"/>
          <w:szCs w:val="28"/>
        </w:rPr>
      </w:pPr>
    </w:p>
    <w:tbl>
      <w:tblPr>
        <w:tblW w:w="1063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123"/>
        <w:gridCol w:w="1793"/>
        <w:gridCol w:w="2588"/>
        <w:gridCol w:w="847"/>
        <w:gridCol w:w="1180"/>
        <w:gridCol w:w="940"/>
        <w:gridCol w:w="1169"/>
      </w:tblGrid>
      <w:tr w:rsidR="00705D6C" w:rsidRPr="00BE0AF8" w:rsidTr="00282C1E">
        <w:trPr>
          <w:trHeight w:val="233"/>
        </w:trPr>
        <w:tc>
          <w:tcPr>
            <w:tcW w:w="9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18"/>
                <w:szCs w:val="18"/>
              </w:rPr>
            </w:pPr>
            <w:r w:rsidRPr="00BE0AF8">
              <w:rPr>
                <w:rFonts w:ascii="Times New Roman" w:hAnsi="Times New Roman" w:cs="Times New Roman"/>
                <w:color w:val="auto"/>
                <w:sz w:val="18"/>
                <w:szCs w:val="18"/>
              </w:rPr>
              <w:t>№ п/п</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18"/>
                <w:szCs w:val="18"/>
              </w:rPr>
            </w:pPr>
            <w:r w:rsidRPr="00BE0AF8">
              <w:rPr>
                <w:rFonts w:ascii="Times New Roman" w:hAnsi="Times New Roman" w:cs="Times New Roman"/>
                <w:color w:val="auto"/>
                <w:sz w:val="18"/>
                <w:szCs w:val="18"/>
              </w:rPr>
              <w:t>Дата проведения</w:t>
            </w: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18"/>
                <w:szCs w:val="18"/>
              </w:rPr>
            </w:pPr>
            <w:r w:rsidRPr="00BE0AF8">
              <w:rPr>
                <w:rFonts w:ascii="Times New Roman" w:hAnsi="Times New Roman" w:cs="Times New Roman"/>
                <w:color w:val="auto"/>
                <w:sz w:val="18"/>
                <w:szCs w:val="18"/>
              </w:rPr>
              <w:t>Время проведения</w:t>
            </w:r>
          </w:p>
          <w:p w:rsidR="00705D6C" w:rsidRPr="00BE0AF8" w:rsidRDefault="00705D6C" w:rsidP="00282C1E">
            <w:pPr>
              <w:jc w:val="center"/>
              <w:rPr>
                <w:lang w:eastAsia="zh-CN"/>
              </w:rPr>
            </w:pPr>
          </w:p>
        </w:tc>
        <w:tc>
          <w:tcPr>
            <w:tcW w:w="2588"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18"/>
                <w:szCs w:val="18"/>
              </w:rPr>
            </w:pPr>
            <w:r w:rsidRPr="00BE0AF8">
              <w:rPr>
                <w:rFonts w:ascii="Times New Roman" w:hAnsi="Times New Roman" w:cs="Times New Roman"/>
                <w:color w:val="auto"/>
                <w:sz w:val="18"/>
                <w:szCs w:val="18"/>
              </w:rPr>
              <w:t>Тема занятия</w:t>
            </w:r>
          </w:p>
        </w:tc>
        <w:tc>
          <w:tcPr>
            <w:tcW w:w="847"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18"/>
                <w:szCs w:val="18"/>
              </w:rPr>
            </w:pPr>
            <w:r w:rsidRPr="00BE0AF8">
              <w:rPr>
                <w:rFonts w:ascii="Times New Roman" w:hAnsi="Times New Roman" w:cs="Times New Roman"/>
                <w:color w:val="auto"/>
                <w:sz w:val="18"/>
                <w:szCs w:val="18"/>
              </w:rPr>
              <w:t>Кол-во часов</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18"/>
                <w:szCs w:val="18"/>
              </w:rPr>
            </w:pPr>
            <w:r w:rsidRPr="00BE0AF8">
              <w:rPr>
                <w:rFonts w:ascii="Times New Roman" w:hAnsi="Times New Roman" w:cs="Times New Roman"/>
                <w:color w:val="auto"/>
                <w:sz w:val="18"/>
                <w:szCs w:val="18"/>
              </w:rPr>
              <w:t>Форма занятия</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18"/>
                <w:szCs w:val="18"/>
              </w:rPr>
            </w:pPr>
            <w:r w:rsidRPr="00BE0AF8">
              <w:rPr>
                <w:rFonts w:ascii="Times New Roman" w:hAnsi="Times New Roman" w:cs="Times New Roman"/>
                <w:color w:val="auto"/>
                <w:sz w:val="18"/>
                <w:szCs w:val="18"/>
              </w:rPr>
              <w:t>Место проведения</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18"/>
                <w:szCs w:val="18"/>
              </w:rPr>
            </w:pPr>
            <w:r w:rsidRPr="00BE0AF8">
              <w:rPr>
                <w:rFonts w:ascii="Times New Roman" w:hAnsi="Times New Roman" w:cs="Times New Roman"/>
                <w:color w:val="auto"/>
                <w:sz w:val="18"/>
                <w:szCs w:val="18"/>
              </w:rPr>
              <w:t>Форма контроля</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3"/>
              <w:rPr>
                <w:b/>
                <w:sz w:val="23"/>
              </w:rPr>
            </w:pPr>
          </w:p>
          <w:p w:rsidR="00705D6C" w:rsidRPr="00BE0AF8" w:rsidRDefault="00705D6C" w:rsidP="00282C1E">
            <w:pPr>
              <w:pStyle w:val="TableParagraph"/>
              <w:ind w:right="216"/>
              <w:jc w:val="right"/>
              <w:rPr>
                <w:sz w:val="24"/>
              </w:rPr>
            </w:pPr>
            <w:r w:rsidRPr="00BE0AF8">
              <w:rPr>
                <w:sz w:val="24"/>
              </w:rPr>
              <w:t>1</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r w:rsidRPr="00BE0AF8">
              <w:t xml:space="preserve">Вводное занятие. </w:t>
            </w:r>
            <w:r>
              <w:t>Инструктаж по технике безопасности.</w:t>
            </w:r>
          </w:p>
        </w:tc>
        <w:tc>
          <w:tcPr>
            <w:tcW w:w="847" w:type="dxa"/>
            <w:shd w:val="clear" w:color="auto" w:fill="auto"/>
          </w:tcPr>
          <w:p w:rsidR="00705D6C" w:rsidRPr="00BE0AF8" w:rsidRDefault="00705D6C" w:rsidP="00282C1E">
            <w:pPr>
              <w:pStyle w:val="TableParagraph"/>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adjustRightInd w:val="0"/>
            </w:pPr>
            <w:r w:rsidRPr="00BE0AF8">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Инструктаж, </w:t>
            </w:r>
            <w:r w:rsidRPr="00BE0AF8">
              <w:rPr>
                <w:rFonts w:ascii="Times New Roman" w:hAnsi="Times New Roman" w:cs="Times New Roman"/>
                <w:color w:val="auto"/>
                <w:sz w:val="24"/>
                <w:szCs w:val="24"/>
              </w:rPr>
              <w:t>опрос</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31"/>
              <w:ind w:right="216"/>
              <w:jc w:val="right"/>
              <w:rPr>
                <w:sz w:val="24"/>
              </w:rPr>
            </w:pPr>
            <w:r w:rsidRPr="00BE0AF8">
              <w:rPr>
                <w:sz w:val="24"/>
              </w:rPr>
              <w:t>2</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Строевые упражнения</w:t>
            </w:r>
          </w:p>
          <w:p w:rsidR="00705D6C" w:rsidRPr="00BE0AF8" w:rsidRDefault="00705D6C" w:rsidP="00282C1E">
            <w:pPr>
              <w:pStyle w:val="TableParagraph"/>
              <w:rPr>
                <w:rFonts w:eastAsia="Calibri"/>
                <w:sz w:val="24"/>
                <w:szCs w:val="24"/>
              </w:rPr>
            </w:pPr>
            <w:r w:rsidRPr="00BE0AF8">
              <w:rPr>
                <w:rFonts w:eastAsia="Calibri"/>
                <w:sz w:val="24"/>
                <w:szCs w:val="24"/>
              </w:rPr>
              <w:t>Общеразвивающие упражнения без предметов</w:t>
            </w:r>
          </w:p>
        </w:tc>
        <w:tc>
          <w:tcPr>
            <w:tcW w:w="847" w:type="dxa"/>
            <w:shd w:val="clear" w:color="auto" w:fill="auto"/>
          </w:tcPr>
          <w:p w:rsidR="00705D6C" w:rsidRPr="00BE0AF8" w:rsidRDefault="00705D6C" w:rsidP="00282C1E">
            <w:pPr>
              <w:pStyle w:val="TableParagraph"/>
              <w:spacing w:before="131"/>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Текущий контроль</w:t>
            </w:r>
          </w:p>
        </w:tc>
      </w:tr>
      <w:tr w:rsidR="00705D6C" w:rsidRPr="00BE0AF8" w:rsidTr="00282C1E">
        <w:trPr>
          <w:trHeight w:val="243"/>
        </w:trPr>
        <w:tc>
          <w:tcPr>
            <w:tcW w:w="993" w:type="dxa"/>
            <w:shd w:val="clear" w:color="auto" w:fill="auto"/>
          </w:tcPr>
          <w:p w:rsidR="00705D6C" w:rsidRPr="00BE0AF8" w:rsidRDefault="00705D6C" w:rsidP="00282C1E">
            <w:pPr>
              <w:pStyle w:val="TableParagraph"/>
              <w:spacing w:before="128"/>
              <w:ind w:right="216"/>
              <w:jc w:val="right"/>
              <w:rPr>
                <w:sz w:val="24"/>
              </w:rPr>
            </w:pPr>
            <w:r w:rsidRPr="00BE0AF8">
              <w:rPr>
                <w:sz w:val="24"/>
              </w:rPr>
              <w:t>3</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Общеразвивающие упражнения с предметами</w:t>
            </w:r>
          </w:p>
          <w:p w:rsidR="00705D6C" w:rsidRPr="00BE0AF8" w:rsidRDefault="00705D6C" w:rsidP="00282C1E">
            <w:pPr>
              <w:pStyle w:val="TableParagraph"/>
              <w:rPr>
                <w:rFonts w:eastAsia="Calibri"/>
                <w:sz w:val="24"/>
                <w:szCs w:val="24"/>
              </w:rPr>
            </w:pPr>
            <w:r w:rsidRPr="00BE0AF8">
              <w:rPr>
                <w:rFonts w:eastAsia="Calibri"/>
                <w:sz w:val="24"/>
                <w:szCs w:val="24"/>
              </w:rPr>
              <w:t>Акробатические упражнения</w:t>
            </w:r>
          </w:p>
        </w:tc>
        <w:tc>
          <w:tcPr>
            <w:tcW w:w="847" w:type="dxa"/>
            <w:shd w:val="clear" w:color="auto" w:fill="auto"/>
          </w:tcPr>
          <w:p w:rsidR="00705D6C" w:rsidRPr="00BE0AF8" w:rsidRDefault="00705D6C" w:rsidP="00282C1E">
            <w:pPr>
              <w:pStyle w:val="TableParagraph"/>
              <w:spacing w:before="128"/>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28"/>
              <w:ind w:right="216"/>
              <w:jc w:val="right"/>
              <w:rPr>
                <w:sz w:val="24"/>
              </w:rPr>
            </w:pPr>
            <w:r w:rsidRPr="00BE0AF8">
              <w:rPr>
                <w:sz w:val="24"/>
              </w:rPr>
              <w:t>4</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 xml:space="preserve">По </w:t>
            </w:r>
            <w:r w:rsidRPr="00BE0AF8">
              <w:rPr>
                <w:rFonts w:ascii="Times New Roman" w:hAnsi="Times New Roman" w:cs="Times New Roman"/>
                <w:color w:val="auto"/>
                <w:sz w:val="24"/>
                <w:szCs w:val="24"/>
              </w:rPr>
              <w:lastRenderedPageBreak/>
              <w:t>расписанию</w:t>
            </w:r>
          </w:p>
        </w:tc>
        <w:tc>
          <w:tcPr>
            <w:tcW w:w="2588"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lastRenderedPageBreak/>
              <w:t xml:space="preserve">Общеразвивающие </w:t>
            </w:r>
            <w:r w:rsidRPr="00BE0AF8">
              <w:rPr>
                <w:rFonts w:eastAsia="Calibri"/>
                <w:sz w:val="24"/>
                <w:szCs w:val="24"/>
              </w:rPr>
              <w:lastRenderedPageBreak/>
              <w:t>упражнения с предметами</w:t>
            </w:r>
          </w:p>
          <w:p w:rsidR="00705D6C" w:rsidRPr="00BE0AF8" w:rsidRDefault="00705D6C" w:rsidP="00282C1E">
            <w:pPr>
              <w:pStyle w:val="TableParagraph"/>
              <w:rPr>
                <w:rFonts w:eastAsia="Calibri"/>
                <w:sz w:val="24"/>
                <w:szCs w:val="24"/>
              </w:rPr>
            </w:pPr>
            <w:r w:rsidRPr="00BE0AF8">
              <w:rPr>
                <w:rFonts w:eastAsia="Calibri"/>
                <w:sz w:val="24"/>
                <w:szCs w:val="24"/>
              </w:rPr>
              <w:t>Акробатические упражнения</w:t>
            </w:r>
          </w:p>
        </w:tc>
        <w:tc>
          <w:tcPr>
            <w:tcW w:w="847" w:type="dxa"/>
            <w:shd w:val="clear" w:color="auto" w:fill="auto"/>
          </w:tcPr>
          <w:p w:rsidR="00705D6C" w:rsidRPr="00BE0AF8" w:rsidRDefault="00705D6C" w:rsidP="00282C1E">
            <w:pPr>
              <w:pStyle w:val="TableParagraph"/>
              <w:spacing w:before="128"/>
              <w:ind w:left="352"/>
              <w:rPr>
                <w:sz w:val="24"/>
              </w:rPr>
            </w:pPr>
            <w:r w:rsidRPr="00BE0AF8">
              <w:rPr>
                <w:sz w:val="24"/>
              </w:rPr>
              <w:lastRenderedPageBreak/>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w:t>
            </w:r>
            <w:r w:rsidRPr="00BE0AF8">
              <w:rPr>
                <w:rFonts w:ascii="Times New Roman" w:hAnsi="Times New Roman" w:cs="Times New Roman"/>
                <w:color w:val="auto"/>
                <w:sz w:val="24"/>
                <w:szCs w:val="24"/>
              </w:rPr>
              <w:lastRenderedPageBreak/>
              <w:t>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lastRenderedPageBreak/>
              <w:t>Спорт</w:t>
            </w:r>
            <w:r w:rsidRPr="00BE0AF8">
              <w:rPr>
                <w:rFonts w:ascii="Times New Roman" w:hAnsi="Times New Roman"/>
                <w:color w:val="auto"/>
                <w:sz w:val="24"/>
                <w:szCs w:val="24"/>
              </w:rPr>
              <w:lastRenderedPageBreak/>
              <w:t>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lastRenderedPageBreak/>
              <w:t xml:space="preserve">Текущий </w:t>
            </w:r>
            <w:r w:rsidRPr="00BE0AF8">
              <w:rPr>
                <w:rFonts w:ascii="Times New Roman" w:hAnsi="Times New Roman" w:cs="Times New Roman"/>
                <w:color w:val="auto"/>
                <w:sz w:val="24"/>
                <w:szCs w:val="24"/>
              </w:rPr>
              <w:lastRenderedPageBreak/>
              <w:t>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31"/>
              <w:ind w:right="216"/>
              <w:jc w:val="right"/>
              <w:rPr>
                <w:sz w:val="24"/>
              </w:rPr>
            </w:pPr>
            <w:r w:rsidRPr="00BE0AF8">
              <w:rPr>
                <w:sz w:val="24"/>
              </w:rPr>
              <w:lastRenderedPageBreak/>
              <w:t>5</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Подвижные игры и эстафеты</w:t>
            </w:r>
          </w:p>
          <w:p w:rsidR="00705D6C" w:rsidRPr="00BE0AF8" w:rsidRDefault="00705D6C" w:rsidP="00282C1E">
            <w:pPr>
              <w:pStyle w:val="TableParagraph"/>
              <w:rPr>
                <w:rFonts w:eastAsia="Calibri"/>
                <w:sz w:val="24"/>
                <w:szCs w:val="24"/>
              </w:rPr>
            </w:pPr>
            <w:r w:rsidRPr="00BE0AF8">
              <w:rPr>
                <w:rFonts w:eastAsia="Calibri"/>
                <w:sz w:val="24"/>
                <w:szCs w:val="24"/>
              </w:rPr>
              <w:t>Легкоатлетические упражнения</w:t>
            </w:r>
          </w:p>
        </w:tc>
        <w:tc>
          <w:tcPr>
            <w:tcW w:w="847" w:type="dxa"/>
            <w:shd w:val="clear" w:color="auto" w:fill="auto"/>
          </w:tcPr>
          <w:p w:rsidR="00705D6C" w:rsidRPr="00BE0AF8" w:rsidRDefault="00705D6C" w:rsidP="00282C1E">
            <w:pPr>
              <w:pStyle w:val="TableParagraph"/>
              <w:spacing w:before="131"/>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31"/>
              <w:ind w:right="216"/>
              <w:jc w:val="right"/>
              <w:rPr>
                <w:sz w:val="24"/>
              </w:rPr>
            </w:pPr>
            <w:r w:rsidRPr="00BE0AF8">
              <w:rPr>
                <w:sz w:val="24"/>
              </w:rPr>
              <w:t>6</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Подвижные игры и эстафеты</w:t>
            </w:r>
          </w:p>
          <w:p w:rsidR="00705D6C" w:rsidRPr="00BE0AF8" w:rsidRDefault="00705D6C" w:rsidP="00282C1E">
            <w:pPr>
              <w:pStyle w:val="TableParagraph"/>
              <w:rPr>
                <w:rFonts w:eastAsia="Calibri"/>
                <w:sz w:val="24"/>
                <w:szCs w:val="24"/>
              </w:rPr>
            </w:pPr>
            <w:r w:rsidRPr="00BE0AF8">
              <w:rPr>
                <w:rFonts w:eastAsia="Calibri"/>
                <w:sz w:val="24"/>
                <w:szCs w:val="24"/>
              </w:rPr>
              <w:t>Легкоатлетические упражнения</w:t>
            </w:r>
          </w:p>
        </w:tc>
        <w:tc>
          <w:tcPr>
            <w:tcW w:w="847" w:type="dxa"/>
            <w:shd w:val="clear" w:color="auto" w:fill="auto"/>
          </w:tcPr>
          <w:p w:rsidR="00705D6C" w:rsidRPr="00BE0AF8" w:rsidRDefault="00705D6C" w:rsidP="00282C1E">
            <w:pPr>
              <w:pStyle w:val="TableParagraph"/>
              <w:spacing w:before="131"/>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31"/>
              <w:ind w:right="216"/>
              <w:jc w:val="right"/>
              <w:rPr>
                <w:sz w:val="24"/>
              </w:rPr>
            </w:pPr>
            <w:r w:rsidRPr="00BE0AF8">
              <w:rPr>
                <w:sz w:val="24"/>
              </w:rPr>
              <w:t>7</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tabs>
                <w:tab w:val="left" w:pos="459"/>
              </w:tabs>
              <w:spacing w:line="306" w:lineRule="exact"/>
              <w:jc w:val="both"/>
              <w:rPr>
                <w:sz w:val="24"/>
                <w:szCs w:val="24"/>
              </w:rPr>
            </w:pPr>
            <w:r w:rsidRPr="00BE0AF8">
              <w:rPr>
                <w:sz w:val="24"/>
                <w:szCs w:val="24"/>
              </w:rPr>
              <w:t>Спортивные игры</w:t>
            </w:r>
          </w:p>
        </w:tc>
        <w:tc>
          <w:tcPr>
            <w:tcW w:w="847" w:type="dxa"/>
            <w:shd w:val="clear" w:color="auto" w:fill="auto"/>
          </w:tcPr>
          <w:p w:rsidR="00705D6C" w:rsidRPr="00BE0AF8" w:rsidRDefault="00705D6C" w:rsidP="00282C1E">
            <w:pPr>
              <w:pStyle w:val="TableParagraph"/>
              <w:spacing w:before="131"/>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31"/>
              <w:ind w:right="216"/>
              <w:jc w:val="right"/>
              <w:rPr>
                <w:sz w:val="24"/>
              </w:rPr>
            </w:pPr>
            <w:r w:rsidRPr="00BE0AF8">
              <w:rPr>
                <w:sz w:val="24"/>
              </w:rPr>
              <w:t>8</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tabs>
                <w:tab w:val="left" w:pos="459"/>
              </w:tabs>
              <w:jc w:val="both"/>
              <w:rPr>
                <w:sz w:val="24"/>
                <w:szCs w:val="24"/>
              </w:rPr>
            </w:pPr>
            <w:r w:rsidRPr="00BE0AF8">
              <w:rPr>
                <w:sz w:val="24"/>
                <w:szCs w:val="24"/>
              </w:rPr>
              <w:t>Спортивные игры</w:t>
            </w:r>
          </w:p>
        </w:tc>
        <w:tc>
          <w:tcPr>
            <w:tcW w:w="847" w:type="dxa"/>
            <w:shd w:val="clear" w:color="auto" w:fill="auto"/>
          </w:tcPr>
          <w:p w:rsidR="00705D6C" w:rsidRPr="00BE0AF8" w:rsidRDefault="00705D6C" w:rsidP="00282C1E">
            <w:pPr>
              <w:pStyle w:val="TableParagraph"/>
              <w:spacing w:before="131"/>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31"/>
              <w:ind w:right="216"/>
              <w:jc w:val="right"/>
              <w:rPr>
                <w:sz w:val="24"/>
              </w:rPr>
            </w:pPr>
            <w:r w:rsidRPr="00BE0AF8">
              <w:rPr>
                <w:sz w:val="24"/>
              </w:rPr>
              <w:t>9</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tabs>
                <w:tab w:val="left" w:pos="321"/>
                <w:tab w:val="left" w:pos="1352"/>
                <w:tab w:val="left" w:pos="2583"/>
                <w:tab w:val="left" w:pos="3497"/>
                <w:tab w:val="left" w:pos="5179"/>
              </w:tabs>
              <w:spacing w:line="324" w:lineRule="exact"/>
              <w:ind w:right="93"/>
              <w:rPr>
                <w:sz w:val="24"/>
                <w:szCs w:val="24"/>
              </w:rPr>
            </w:pPr>
            <w:r w:rsidRPr="00BE0AF8">
              <w:rPr>
                <w:sz w:val="24"/>
                <w:szCs w:val="24"/>
              </w:rPr>
              <w:t>Спортивные игры</w:t>
            </w:r>
          </w:p>
        </w:tc>
        <w:tc>
          <w:tcPr>
            <w:tcW w:w="847" w:type="dxa"/>
            <w:shd w:val="clear" w:color="auto" w:fill="auto"/>
          </w:tcPr>
          <w:p w:rsidR="00705D6C" w:rsidRPr="00BE0AF8" w:rsidRDefault="00705D6C" w:rsidP="00282C1E">
            <w:pPr>
              <w:pStyle w:val="TableParagraph"/>
              <w:spacing w:before="131"/>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Беседа</w:t>
            </w:r>
          </w:p>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28"/>
              <w:ind w:right="156"/>
              <w:jc w:val="right"/>
              <w:rPr>
                <w:sz w:val="24"/>
              </w:rPr>
            </w:pPr>
            <w:r w:rsidRPr="00BE0AF8">
              <w:rPr>
                <w:sz w:val="24"/>
              </w:rPr>
              <w:t>10</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tabs>
                <w:tab w:val="left" w:pos="321"/>
                <w:tab w:val="left" w:pos="1352"/>
                <w:tab w:val="left" w:pos="2584"/>
                <w:tab w:val="left" w:pos="3499"/>
                <w:tab w:val="left" w:pos="5181"/>
              </w:tabs>
              <w:spacing w:line="324" w:lineRule="exact"/>
              <w:ind w:right="93"/>
              <w:jc w:val="both"/>
              <w:rPr>
                <w:sz w:val="24"/>
                <w:szCs w:val="24"/>
              </w:rPr>
            </w:pPr>
            <w:r w:rsidRPr="00BE0AF8">
              <w:rPr>
                <w:sz w:val="24"/>
                <w:szCs w:val="24"/>
              </w:rPr>
              <w:t>Техника передвижения</w:t>
            </w:r>
          </w:p>
        </w:tc>
        <w:tc>
          <w:tcPr>
            <w:tcW w:w="847" w:type="dxa"/>
            <w:shd w:val="clear" w:color="auto" w:fill="auto"/>
          </w:tcPr>
          <w:p w:rsidR="00705D6C" w:rsidRPr="00BE0AF8" w:rsidRDefault="00705D6C" w:rsidP="00282C1E">
            <w:pPr>
              <w:pStyle w:val="TableParagraph"/>
              <w:spacing w:before="128"/>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28"/>
              <w:ind w:right="156"/>
              <w:jc w:val="right"/>
              <w:rPr>
                <w:sz w:val="24"/>
              </w:rPr>
            </w:pPr>
            <w:r w:rsidRPr="00BE0AF8">
              <w:rPr>
                <w:sz w:val="24"/>
              </w:rPr>
              <w:t>11</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tabs>
                <w:tab w:val="left" w:pos="321"/>
              </w:tabs>
              <w:spacing w:line="308" w:lineRule="exact"/>
              <w:jc w:val="both"/>
              <w:rPr>
                <w:sz w:val="24"/>
                <w:szCs w:val="24"/>
              </w:rPr>
            </w:pPr>
            <w:r w:rsidRPr="00BE0AF8">
              <w:rPr>
                <w:sz w:val="24"/>
                <w:szCs w:val="24"/>
              </w:rPr>
              <w:t>Техника передвижения</w:t>
            </w:r>
          </w:p>
        </w:tc>
        <w:tc>
          <w:tcPr>
            <w:tcW w:w="847" w:type="dxa"/>
            <w:shd w:val="clear" w:color="auto" w:fill="auto"/>
          </w:tcPr>
          <w:p w:rsidR="00705D6C" w:rsidRPr="00BE0AF8" w:rsidRDefault="00705D6C" w:rsidP="00282C1E">
            <w:pPr>
              <w:pStyle w:val="TableParagraph"/>
              <w:spacing w:before="128"/>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31"/>
              <w:ind w:right="156"/>
              <w:jc w:val="right"/>
              <w:rPr>
                <w:sz w:val="24"/>
              </w:rPr>
            </w:pPr>
            <w:r w:rsidRPr="00BE0AF8">
              <w:rPr>
                <w:sz w:val="24"/>
              </w:rPr>
              <w:t>12</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tabs>
                <w:tab w:val="left" w:pos="675"/>
                <w:tab w:val="left" w:pos="2621"/>
                <w:tab w:val="left" w:pos="3072"/>
                <w:tab w:val="left" w:pos="4837"/>
              </w:tabs>
              <w:spacing w:line="322" w:lineRule="exact"/>
              <w:ind w:right="96"/>
              <w:rPr>
                <w:sz w:val="24"/>
                <w:szCs w:val="24"/>
              </w:rPr>
            </w:pPr>
            <w:r w:rsidRPr="00BE0AF8">
              <w:rPr>
                <w:sz w:val="24"/>
                <w:szCs w:val="24"/>
              </w:rPr>
              <w:t>Удары по мячу битой</w:t>
            </w:r>
          </w:p>
          <w:p w:rsidR="00705D6C" w:rsidRPr="00BE0AF8" w:rsidRDefault="00705D6C" w:rsidP="00282C1E">
            <w:pPr>
              <w:pStyle w:val="TableParagraph"/>
              <w:tabs>
                <w:tab w:val="left" w:pos="675"/>
                <w:tab w:val="left" w:pos="2621"/>
                <w:tab w:val="left" w:pos="3072"/>
                <w:tab w:val="left" w:pos="4837"/>
              </w:tabs>
              <w:spacing w:line="322" w:lineRule="exact"/>
              <w:ind w:right="96"/>
              <w:rPr>
                <w:sz w:val="24"/>
                <w:szCs w:val="24"/>
              </w:rPr>
            </w:pPr>
            <w:r w:rsidRPr="00BE0AF8">
              <w:rPr>
                <w:sz w:val="24"/>
                <w:szCs w:val="24"/>
              </w:rPr>
              <w:t>Ловли мяча одной и двумя руками в сочетании с выполнением передачи мяча</w:t>
            </w:r>
          </w:p>
        </w:tc>
        <w:tc>
          <w:tcPr>
            <w:tcW w:w="847" w:type="dxa"/>
            <w:shd w:val="clear" w:color="auto" w:fill="auto"/>
          </w:tcPr>
          <w:p w:rsidR="00705D6C" w:rsidRPr="00BE0AF8" w:rsidRDefault="00705D6C" w:rsidP="00282C1E">
            <w:pPr>
              <w:pStyle w:val="TableParagraph"/>
              <w:spacing w:before="131"/>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31"/>
              <w:ind w:right="156"/>
              <w:jc w:val="right"/>
              <w:rPr>
                <w:sz w:val="24"/>
              </w:rPr>
            </w:pPr>
            <w:r w:rsidRPr="00BE0AF8">
              <w:rPr>
                <w:sz w:val="24"/>
              </w:rPr>
              <w:t>13</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tabs>
                <w:tab w:val="left" w:pos="1849"/>
                <w:tab w:val="left" w:pos="4705"/>
                <w:tab w:val="left" w:pos="6143"/>
              </w:tabs>
              <w:spacing w:line="322" w:lineRule="exact"/>
              <w:ind w:right="96"/>
              <w:rPr>
                <w:sz w:val="24"/>
                <w:szCs w:val="24"/>
              </w:rPr>
            </w:pPr>
            <w:r w:rsidRPr="00BE0AF8">
              <w:rPr>
                <w:sz w:val="24"/>
                <w:szCs w:val="24"/>
              </w:rPr>
              <w:t>Удары по мячу битой</w:t>
            </w:r>
          </w:p>
          <w:p w:rsidR="00705D6C" w:rsidRPr="00BE0AF8" w:rsidRDefault="00705D6C" w:rsidP="00282C1E">
            <w:pPr>
              <w:pStyle w:val="TableParagraph"/>
              <w:tabs>
                <w:tab w:val="left" w:pos="1849"/>
                <w:tab w:val="left" w:pos="4705"/>
                <w:tab w:val="left" w:pos="6143"/>
              </w:tabs>
              <w:spacing w:line="322" w:lineRule="exact"/>
              <w:ind w:right="96"/>
              <w:rPr>
                <w:sz w:val="24"/>
                <w:szCs w:val="24"/>
              </w:rPr>
            </w:pPr>
            <w:r w:rsidRPr="00BE0AF8">
              <w:rPr>
                <w:sz w:val="24"/>
                <w:szCs w:val="24"/>
              </w:rPr>
              <w:t>Ловли мяча одной и двумя руками в сочетании с выполнением передачи мяча</w:t>
            </w:r>
          </w:p>
        </w:tc>
        <w:tc>
          <w:tcPr>
            <w:tcW w:w="847" w:type="dxa"/>
            <w:shd w:val="clear" w:color="auto" w:fill="auto"/>
          </w:tcPr>
          <w:p w:rsidR="00705D6C" w:rsidRPr="00BE0AF8" w:rsidRDefault="00705D6C" w:rsidP="00282C1E">
            <w:pPr>
              <w:pStyle w:val="TableParagraph"/>
              <w:spacing w:before="131"/>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31"/>
              <w:ind w:right="156"/>
              <w:jc w:val="right"/>
              <w:rPr>
                <w:sz w:val="24"/>
              </w:rPr>
            </w:pPr>
            <w:r w:rsidRPr="00BE0AF8">
              <w:rPr>
                <w:sz w:val="24"/>
              </w:rPr>
              <w:t>14</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tabs>
                <w:tab w:val="left" w:pos="321"/>
              </w:tabs>
              <w:spacing w:line="307" w:lineRule="exact"/>
              <w:ind w:left="320"/>
              <w:rPr>
                <w:sz w:val="24"/>
                <w:szCs w:val="24"/>
              </w:rPr>
            </w:pPr>
            <w:r w:rsidRPr="00BE0AF8">
              <w:rPr>
                <w:sz w:val="24"/>
                <w:szCs w:val="24"/>
              </w:rPr>
              <w:t>Удары по мячу битой</w:t>
            </w:r>
          </w:p>
          <w:p w:rsidR="00705D6C" w:rsidRPr="00BE0AF8" w:rsidRDefault="00705D6C" w:rsidP="00282C1E">
            <w:pPr>
              <w:pStyle w:val="TableParagraph"/>
              <w:tabs>
                <w:tab w:val="left" w:pos="321"/>
              </w:tabs>
              <w:spacing w:line="307" w:lineRule="exact"/>
              <w:ind w:left="320"/>
              <w:rPr>
                <w:sz w:val="24"/>
                <w:szCs w:val="24"/>
              </w:rPr>
            </w:pPr>
            <w:r w:rsidRPr="00BE0AF8">
              <w:rPr>
                <w:sz w:val="24"/>
                <w:szCs w:val="24"/>
              </w:rPr>
              <w:t>Ловли мяча одной и двумя руками в сочетании с выполнением передачи мяча</w:t>
            </w:r>
          </w:p>
        </w:tc>
        <w:tc>
          <w:tcPr>
            <w:tcW w:w="847" w:type="dxa"/>
            <w:shd w:val="clear" w:color="auto" w:fill="auto"/>
          </w:tcPr>
          <w:p w:rsidR="00705D6C" w:rsidRPr="00BE0AF8" w:rsidRDefault="00705D6C" w:rsidP="00282C1E">
            <w:pPr>
              <w:pStyle w:val="TableParagraph"/>
              <w:spacing w:before="131"/>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31"/>
              <w:ind w:right="156"/>
              <w:jc w:val="right"/>
              <w:rPr>
                <w:sz w:val="24"/>
              </w:rPr>
            </w:pPr>
            <w:r w:rsidRPr="00BE0AF8">
              <w:rPr>
                <w:sz w:val="24"/>
              </w:rPr>
              <w:lastRenderedPageBreak/>
              <w:t>15</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tabs>
                <w:tab w:val="left" w:pos="321"/>
              </w:tabs>
              <w:spacing w:line="306" w:lineRule="exact"/>
              <w:ind w:left="320"/>
              <w:rPr>
                <w:sz w:val="24"/>
                <w:szCs w:val="24"/>
              </w:rPr>
            </w:pPr>
            <w:r w:rsidRPr="00BE0AF8">
              <w:rPr>
                <w:sz w:val="24"/>
                <w:szCs w:val="24"/>
              </w:rPr>
              <w:t>Техника игры подающего</w:t>
            </w:r>
          </w:p>
          <w:p w:rsidR="00705D6C" w:rsidRPr="00BE0AF8" w:rsidRDefault="00705D6C" w:rsidP="00282C1E">
            <w:pPr>
              <w:pStyle w:val="TableParagraph"/>
              <w:tabs>
                <w:tab w:val="left" w:pos="321"/>
              </w:tabs>
              <w:spacing w:line="306" w:lineRule="exact"/>
              <w:ind w:left="320"/>
              <w:rPr>
                <w:sz w:val="24"/>
                <w:szCs w:val="24"/>
              </w:rPr>
            </w:pPr>
            <w:r w:rsidRPr="00BE0AF8">
              <w:rPr>
                <w:sz w:val="24"/>
                <w:szCs w:val="24"/>
              </w:rPr>
              <w:t>Обманные движения (финты)</w:t>
            </w:r>
          </w:p>
          <w:p w:rsidR="00705D6C" w:rsidRPr="00BE0AF8" w:rsidRDefault="00705D6C" w:rsidP="00282C1E">
            <w:pPr>
              <w:pStyle w:val="TableParagraph"/>
              <w:tabs>
                <w:tab w:val="left" w:pos="321"/>
              </w:tabs>
              <w:spacing w:line="306" w:lineRule="exact"/>
              <w:ind w:left="320"/>
              <w:rPr>
                <w:sz w:val="24"/>
                <w:szCs w:val="24"/>
              </w:rPr>
            </w:pPr>
            <w:r w:rsidRPr="00BE0AF8">
              <w:rPr>
                <w:sz w:val="24"/>
                <w:szCs w:val="24"/>
              </w:rPr>
              <w:t>Учебные и тренировочные игры</w:t>
            </w:r>
          </w:p>
        </w:tc>
        <w:tc>
          <w:tcPr>
            <w:tcW w:w="847" w:type="dxa"/>
            <w:shd w:val="clear" w:color="auto" w:fill="auto"/>
          </w:tcPr>
          <w:p w:rsidR="00705D6C" w:rsidRPr="00BE0AF8" w:rsidRDefault="00705D6C" w:rsidP="00282C1E">
            <w:pPr>
              <w:pStyle w:val="TableParagraph"/>
              <w:spacing w:before="131"/>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31"/>
              <w:ind w:right="156"/>
              <w:jc w:val="right"/>
              <w:rPr>
                <w:sz w:val="24"/>
              </w:rPr>
            </w:pPr>
            <w:r w:rsidRPr="00BE0AF8">
              <w:rPr>
                <w:sz w:val="24"/>
              </w:rPr>
              <w:t>16</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tabs>
                <w:tab w:val="left" w:pos="459"/>
              </w:tabs>
              <w:spacing w:before="1"/>
              <w:ind w:left="458"/>
              <w:rPr>
                <w:sz w:val="24"/>
                <w:szCs w:val="24"/>
              </w:rPr>
            </w:pPr>
            <w:r w:rsidRPr="00BE0AF8">
              <w:rPr>
                <w:sz w:val="24"/>
                <w:szCs w:val="24"/>
              </w:rPr>
              <w:t>Техника игры подающего</w:t>
            </w:r>
          </w:p>
          <w:p w:rsidR="00705D6C" w:rsidRPr="00BE0AF8" w:rsidRDefault="00705D6C" w:rsidP="00282C1E">
            <w:pPr>
              <w:pStyle w:val="TableParagraph"/>
              <w:tabs>
                <w:tab w:val="left" w:pos="459"/>
              </w:tabs>
              <w:spacing w:before="1"/>
              <w:ind w:left="458"/>
              <w:rPr>
                <w:sz w:val="24"/>
                <w:szCs w:val="24"/>
              </w:rPr>
            </w:pPr>
            <w:r w:rsidRPr="00BE0AF8">
              <w:rPr>
                <w:sz w:val="24"/>
                <w:szCs w:val="24"/>
              </w:rPr>
              <w:t>Обманные движения (финты)</w:t>
            </w:r>
          </w:p>
          <w:p w:rsidR="00705D6C" w:rsidRPr="00BE0AF8" w:rsidRDefault="00705D6C" w:rsidP="00282C1E">
            <w:pPr>
              <w:pStyle w:val="TableParagraph"/>
              <w:tabs>
                <w:tab w:val="left" w:pos="459"/>
              </w:tabs>
              <w:spacing w:before="1"/>
              <w:ind w:left="458"/>
              <w:rPr>
                <w:sz w:val="24"/>
                <w:szCs w:val="24"/>
              </w:rPr>
            </w:pPr>
            <w:r w:rsidRPr="00BE0AF8">
              <w:rPr>
                <w:sz w:val="24"/>
                <w:szCs w:val="24"/>
              </w:rPr>
              <w:t>Учебные и тренировочные игры</w:t>
            </w:r>
          </w:p>
        </w:tc>
        <w:tc>
          <w:tcPr>
            <w:tcW w:w="847" w:type="dxa"/>
            <w:shd w:val="clear" w:color="auto" w:fill="auto"/>
          </w:tcPr>
          <w:p w:rsidR="00705D6C" w:rsidRPr="00BE0AF8" w:rsidRDefault="00705D6C" w:rsidP="00282C1E">
            <w:pPr>
              <w:pStyle w:val="TableParagraph"/>
              <w:spacing w:before="131"/>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28"/>
              <w:ind w:right="156"/>
              <w:jc w:val="right"/>
              <w:rPr>
                <w:sz w:val="24"/>
              </w:rPr>
            </w:pPr>
            <w:r w:rsidRPr="00BE0AF8">
              <w:rPr>
                <w:sz w:val="24"/>
              </w:rPr>
              <w:t>17</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tabs>
                <w:tab w:val="left" w:pos="321"/>
              </w:tabs>
              <w:spacing w:line="306" w:lineRule="exact"/>
              <w:ind w:left="320"/>
              <w:rPr>
                <w:sz w:val="24"/>
                <w:szCs w:val="24"/>
              </w:rPr>
            </w:pPr>
            <w:r w:rsidRPr="00BE0AF8">
              <w:rPr>
                <w:sz w:val="24"/>
                <w:szCs w:val="24"/>
              </w:rPr>
              <w:t>Техника игры подающего</w:t>
            </w:r>
          </w:p>
          <w:p w:rsidR="00705D6C" w:rsidRPr="00BE0AF8" w:rsidRDefault="00705D6C" w:rsidP="00282C1E">
            <w:pPr>
              <w:pStyle w:val="TableParagraph"/>
              <w:tabs>
                <w:tab w:val="left" w:pos="321"/>
              </w:tabs>
              <w:spacing w:line="306" w:lineRule="exact"/>
              <w:ind w:left="320"/>
              <w:rPr>
                <w:sz w:val="24"/>
                <w:szCs w:val="24"/>
              </w:rPr>
            </w:pPr>
            <w:r w:rsidRPr="00BE0AF8">
              <w:rPr>
                <w:sz w:val="24"/>
                <w:szCs w:val="24"/>
              </w:rPr>
              <w:t>Обманные движения (финты)</w:t>
            </w:r>
          </w:p>
          <w:p w:rsidR="00705D6C" w:rsidRPr="00BE0AF8" w:rsidRDefault="00705D6C" w:rsidP="00282C1E">
            <w:pPr>
              <w:pStyle w:val="TableParagraph"/>
              <w:tabs>
                <w:tab w:val="left" w:pos="321"/>
              </w:tabs>
              <w:spacing w:line="306" w:lineRule="exact"/>
              <w:ind w:left="320"/>
              <w:rPr>
                <w:sz w:val="24"/>
                <w:szCs w:val="24"/>
              </w:rPr>
            </w:pPr>
            <w:r w:rsidRPr="00BE0AF8">
              <w:rPr>
                <w:sz w:val="24"/>
                <w:szCs w:val="24"/>
              </w:rPr>
              <w:t>Учебные и тренировочные игры</w:t>
            </w:r>
          </w:p>
        </w:tc>
        <w:tc>
          <w:tcPr>
            <w:tcW w:w="847" w:type="dxa"/>
            <w:shd w:val="clear" w:color="auto" w:fill="auto"/>
          </w:tcPr>
          <w:p w:rsidR="00705D6C" w:rsidRPr="00BE0AF8" w:rsidRDefault="00705D6C" w:rsidP="00282C1E">
            <w:pPr>
              <w:pStyle w:val="TableParagraph"/>
              <w:spacing w:before="128"/>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Беседа</w:t>
            </w:r>
          </w:p>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28"/>
              <w:ind w:right="156"/>
              <w:jc w:val="right"/>
              <w:rPr>
                <w:sz w:val="24"/>
              </w:rPr>
            </w:pPr>
            <w:r w:rsidRPr="00BE0AF8">
              <w:rPr>
                <w:sz w:val="24"/>
              </w:rPr>
              <w:t>18</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tabs>
                <w:tab w:val="left" w:pos="321"/>
                <w:tab w:val="left" w:pos="1352"/>
                <w:tab w:val="left" w:pos="2583"/>
                <w:tab w:val="left" w:pos="3497"/>
                <w:tab w:val="left" w:pos="5179"/>
              </w:tabs>
              <w:spacing w:line="322" w:lineRule="exact"/>
              <w:ind w:right="93"/>
              <w:rPr>
                <w:sz w:val="24"/>
                <w:szCs w:val="24"/>
              </w:rPr>
            </w:pPr>
            <w:r w:rsidRPr="00BE0AF8">
              <w:rPr>
                <w:rFonts w:eastAsia="Calibri"/>
                <w:sz w:val="24"/>
                <w:szCs w:val="24"/>
              </w:rPr>
              <w:t>Упражнения для развития быстроты</w:t>
            </w:r>
          </w:p>
        </w:tc>
        <w:tc>
          <w:tcPr>
            <w:tcW w:w="847" w:type="dxa"/>
            <w:shd w:val="clear" w:color="auto" w:fill="auto"/>
          </w:tcPr>
          <w:p w:rsidR="00705D6C" w:rsidRPr="00BE0AF8" w:rsidRDefault="00705D6C" w:rsidP="00282C1E">
            <w:pPr>
              <w:pStyle w:val="TableParagraph"/>
              <w:spacing w:before="128"/>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31"/>
              <w:ind w:right="156"/>
              <w:jc w:val="right"/>
              <w:rPr>
                <w:sz w:val="24"/>
              </w:rPr>
            </w:pPr>
            <w:r w:rsidRPr="00BE0AF8">
              <w:rPr>
                <w:sz w:val="24"/>
              </w:rPr>
              <w:t>19</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spacing w:line="322" w:lineRule="exact"/>
              <w:ind w:right="93" w:firstLine="69"/>
              <w:rPr>
                <w:sz w:val="24"/>
                <w:szCs w:val="24"/>
              </w:rPr>
            </w:pPr>
            <w:r w:rsidRPr="00BE0AF8">
              <w:rPr>
                <w:rFonts w:eastAsia="Calibri"/>
                <w:sz w:val="24"/>
                <w:szCs w:val="24"/>
              </w:rPr>
              <w:t>Упражнения для развития быстроты</w:t>
            </w:r>
          </w:p>
        </w:tc>
        <w:tc>
          <w:tcPr>
            <w:tcW w:w="847" w:type="dxa"/>
            <w:shd w:val="clear" w:color="auto" w:fill="auto"/>
          </w:tcPr>
          <w:p w:rsidR="00705D6C" w:rsidRPr="00BE0AF8" w:rsidRDefault="00705D6C" w:rsidP="00282C1E">
            <w:pPr>
              <w:pStyle w:val="TableParagraph"/>
              <w:spacing w:before="131"/>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Беседа 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31"/>
              <w:ind w:right="156"/>
              <w:jc w:val="right"/>
              <w:rPr>
                <w:sz w:val="24"/>
              </w:rPr>
            </w:pPr>
            <w:r w:rsidRPr="00BE0AF8">
              <w:rPr>
                <w:sz w:val="24"/>
              </w:rPr>
              <w:t>20</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tabs>
                <w:tab w:val="left" w:pos="389"/>
              </w:tabs>
              <w:spacing w:line="307" w:lineRule="exact"/>
              <w:ind w:left="388"/>
              <w:rPr>
                <w:sz w:val="24"/>
                <w:szCs w:val="24"/>
              </w:rPr>
            </w:pPr>
            <w:r w:rsidRPr="00BE0AF8">
              <w:rPr>
                <w:rFonts w:eastAsia="Calibri"/>
                <w:sz w:val="24"/>
                <w:szCs w:val="24"/>
              </w:rPr>
              <w:t>Упражнения для развития быстроты</w:t>
            </w:r>
          </w:p>
        </w:tc>
        <w:tc>
          <w:tcPr>
            <w:tcW w:w="847" w:type="dxa"/>
            <w:shd w:val="clear" w:color="auto" w:fill="auto"/>
          </w:tcPr>
          <w:p w:rsidR="00705D6C" w:rsidRPr="00BE0AF8" w:rsidRDefault="00705D6C" w:rsidP="00282C1E">
            <w:pPr>
              <w:pStyle w:val="TableParagraph"/>
              <w:spacing w:before="131"/>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31"/>
              <w:ind w:right="156"/>
              <w:jc w:val="right"/>
              <w:rPr>
                <w:sz w:val="24"/>
              </w:rPr>
            </w:pPr>
            <w:r w:rsidRPr="00BE0AF8">
              <w:rPr>
                <w:sz w:val="24"/>
              </w:rPr>
              <w:t>21</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tabs>
                <w:tab w:val="left" w:pos="389"/>
              </w:tabs>
              <w:ind w:left="388"/>
              <w:rPr>
                <w:sz w:val="24"/>
                <w:szCs w:val="24"/>
              </w:rPr>
            </w:pPr>
            <w:r w:rsidRPr="00BE0AF8">
              <w:rPr>
                <w:rFonts w:eastAsia="Calibri"/>
                <w:sz w:val="24"/>
                <w:szCs w:val="24"/>
              </w:rPr>
              <w:t>Упражнения для развития скоростно-силовых качеств</w:t>
            </w:r>
          </w:p>
        </w:tc>
        <w:tc>
          <w:tcPr>
            <w:tcW w:w="847" w:type="dxa"/>
            <w:shd w:val="clear" w:color="auto" w:fill="auto"/>
          </w:tcPr>
          <w:p w:rsidR="00705D6C" w:rsidRPr="00BE0AF8" w:rsidRDefault="00705D6C" w:rsidP="00282C1E">
            <w:pPr>
              <w:pStyle w:val="TableParagraph"/>
              <w:spacing w:before="131"/>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31"/>
              <w:ind w:right="156"/>
              <w:jc w:val="right"/>
              <w:rPr>
                <w:sz w:val="24"/>
              </w:rPr>
            </w:pPr>
            <w:r w:rsidRPr="00BE0AF8">
              <w:rPr>
                <w:sz w:val="24"/>
              </w:rPr>
              <w:t>22</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tabs>
                <w:tab w:val="left" w:pos="1352"/>
                <w:tab w:val="left" w:pos="2583"/>
                <w:tab w:val="left" w:pos="3497"/>
                <w:tab w:val="left" w:pos="5179"/>
              </w:tabs>
              <w:spacing w:line="322" w:lineRule="exact"/>
              <w:ind w:right="93"/>
              <w:rPr>
                <w:sz w:val="24"/>
                <w:szCs w:val="24"/>
              </w:rPr>
            </w:pPr>
            <w:r w:rsidRPr="00BE0AF8">
              <w:rPr>
                <w:rFonts w:eastAsia="Calibri"/>
                <w:sz w:val="24"/>
                <w:szCs w:val="24"/>
              </w:rPr>
              <w:t>Упражнения для развития скоростно-силовых качеств</w:t>
            </w:r>
          </w:p>
        </w:tc>
        <w:tc>
          <w:tcPr>
            <w:tcW w:w="847" w:type="dxa"/>
            <w:shd w:val="clear" w:color="auto" w:fill="auto"/>
          </w:tcPr>
          <w:p w:rsidR="00705D6C" w:rsidRPr="00BE0AF8" w:rsidRDefault="00705D6C" w:rsidP="00282C1E">
            <w:pPr>
              <w:pStyle w:val="TableParagraph"/>
              <w:spacing w:before="131"/>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28"/>
              <w:ind w:right="156"/>
              <w:jc w:val="right"/>
              <w:rPr>
                <w:sz w:val="24"/>
              </w:rPr>
            </w:pPr>
            <w:r w:rsidRPr="00BE0AF8">
              <w:rPr>
                <w:sz w:val="24"/>
              </w:rPr>
              <w:t>23</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tabs>
                <w:tab w:val="left" w:pos="321"/>
              </w:tabs>
              <w:spacing w:line="307" w:lineRule="exact"/>
              <w:ind w:left="320"/>
              <w:jc w:val="both"/>
              <w:rPr>
                <w:sz w:val="24"/>
                <w:szCs w:val="24"/>
              </w:rPr>
            </w:pPr>
            <w:r w:rsidRPr="00BE0AF8">
              <w:rPr>
                <w:rFonts w:eastAsia="Calibri"/>
                <w:sz w:val="24"/>
                <w:szCs w:val="24"/>
              </w:rPr>
              <w:t>Упражнения для развития скоростно-силовых качеств</w:t>
            </w:r>
          </w:p>
        </w:tc>
        <w:tc>
          <w:tcPr>
            <w:tcW w:w="847" w:type="dxa"/>
            <w:shd w:val="clear" w:color="auto" w:fill="auto"/>
          </w:tcPr>
          <w:p w:rsidR="00705D6C" w:rsidRPr="00BE0AF8" w:rsidRDefault="00705D6C" w:rsidP="00282C1E">
            <w:pPr>
              <w:pStyle w:val="TableParagraph"/>
              <w:spacing w:before="128"/>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28"/>
              <w:ind w:right="156"/>
              <w:jc w:val="right"/>
              <w:rPr>
                <w:sz w:val="24"/>
              </w:rPr>
            </w:pPr>
            <w:r w:rsidRPr="00BE0AF8">
              <w:rPr>
                <w:sz w:val="24"/>
              </w:rPr>
              <w:t>24</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tabs>
                <w:tab w:val="left" w:pos="321"/>
              </w:tabs>
              <w:spacing w:line="307" w:lineRule="exact"/>
              <w:ind w:left="320"/>
              <w:jc w:val="both"/>
              <w:rPr>
                <w:sz w:val="24"/>
                <w:szCs w:val="24"/>
              </w:rPr>
            </w:pPr>
            <w:r w:rsidRPr="00BE0AF8">
              <w:rPr>
                <w:rFonts w:eastAsia="Calibri"/>
                <w:sz w:val="24"/>
                <w:szCs w:val="24"/>
              </w:rPr>
              <w:t>Упражнения для развития специальной выносливости</w:t>
            </w:r>
          </w:p>
        </w:tc>
        <w:tc>
          <w:tcPr>
            <w:tcW w:w="847" w:type="dxa"/>
            <w:shd w:val="clear" w:color="auto" w:fill="auto"/>
          </w:tcPr>
          <w:p w:rsidR="00705D6C" w:rsidRPr="00BE0AF8" w:rsidRDefault="00705D6C" w:rsidP="00282C1E">
            <w:pPr>
              <w:pStyle w:val="TableParagraph"/>
              <w:spacing w:before="128"/>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28"/>
              <w:ind w:right="156"/>
              <w:jc w:val="right"/>
              <w:rPr>
                <w:sz w:val="24"/>
              </w:rPr>
            </w:pPr>
            <w:r w:rsidRPr="00BE0AF8">
              <w:rPr>
                <w:sz w:val="24"/>
              </w:rPr>
              <w:t>25</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 xml:space="preserve">Упражнения для развития специальной </w:t>
            </w:r>
            <w:r w:rsidRPr="00BE0AF8">
              <w:rPr>
                <w:rFonts w:eastAsia="Calibri"/>
                <w:sz w:val="24"/>
                <w:szCs w:val="24"/>
              </w:rPr>
              <w:lastRenderedPageBreak/>
              <w:t>выносливости</w:t>
            </w:r>
          </w:p>
        </w:tc>
        <w:tc>
          <w:tcPr>
            <w:tcW w:w="847" w:type="dxa"/>
            <w:shd w:val="clear" w:color="auto" w:fill="auto"/>
          </w:tcPr>
          <w:p w:rsidR="00705D6C" w:rsidRPr="00BE0AF8" w:rsidRDefault="00705D6C" w:rsidP="00282C1E">
            <w:pPr>
              <w:pStyle w:val="TableParagraph"/>
              <w:spacing w:before="128"/>
              <w:ind w:left="352"/>
              <w:rPr>
                <w:sz w:val="24"/>
              </w:rPr>
            </w:pPr>
            <w:r w:rsidRPr="00BE0AF8">
              <w:rPr>
                <w:sz w:val="24"/>
              </w:rPr>
              <w:lastRenderedPageBreak/>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28"/>
              <w:ind w:right="156"/>
              <w:jc w:val="right"/>
              <w:rPr>
                <w:sz w:val="24"/>
              </w:rPr>
            </w:pPr>
            <w:r w:rsidRPr="00BE0AF8">
              <w:rPr>
                <w:sz w:val="24"/>
              </w:rPr>
              <w:lastRenderedPageBreak/>
              <w:t>26</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Упражнения для развития специальной выносливости</w:t>
            </w:r>
          </w:p>
        </w:tc>
        <w:tc>
          <w:tcPr>
            <w:tcW w:w="847" w:type="dxa"/>
            <w:shd w:val="clear" w:color="auto" w:fill="auto"/>
          </w:tcPr>
          <w:p w:rsidR="00705D6C" w:rsidRPr="00BE0AF8" w:rsidRDefault="00705D6C" w:rsidP="00282C1E">
            <w:pPr>
              <w:pStyle w:val="TableParagraph"/>
              <w:spacing w:before="128"/>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28"/>
              <w:ind w:right="156"/>
              <w:jc w:val="right"/>
              <w:rPr>
                <w:sz w:val="24"/>
              </w:rPr>
            </w:pPr>
            <w:r w:rsidRPr="00BE0AF8">
              <w:rPr>
                <w:sz w:val="24"/>
              </w:rPr>
              <w:t>27</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Индивидуальные действия без мяча</w:t>
            </w:r>
          </w:p>
        </w:tc>
        <w:tc>
          <w:tcPr>
            <w:tcW w:w="847" w:type="dxa"/>
            <w:shd w:val="clear" w:color="auto" w:fill="auto"/>
          </w:tcPr>
          <w:p w:rsidR="00705D6C" w:rsidRPr="00BE0AF8" w:rsidRDefault="00705D6C" w:rsidP="00282C1E">
            <w:pPr>
              <w:pStyle w:val="TableParagraph"/>
              <w:spacing w:before="128"/>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28"/>
              <w:ind w:right="156"/>
              <w:jc w:val="right"/>
              <w:rPr>
                <w:sz w:val="24"/>
              </w:rPr>
            </w:pPr>
            <w:r w:rsidRPr="00BE0AF8">
              <w:rPr>
                <w:sz w:val="24"/>
              </w:rPr>
              <w:t>28</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Индивидуальные действия без мяча</w:t>
            </w:r>
          </w:p>
        </w:tc>
        <w:tc>
          <w:tcPr>
            <w:tcW w:w="847" w:type="dxa"/>
            <w:shd w:val="clear" w:color="auto" w:fill="auto"/>
          </w:tcPr>
          <w:p w:rsidR="00705D6C" w:rsidRPr="00BE0AF8" w:rsidRDefault="00705D6C" w:rsidP="00282C1E">
            <w:pPr>
              <w:pStyle w:val="TableParagraph"/>
              <w:spacing w:before="128"/>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28"/>
              <w:ind w:right="156"/>
              <w:jc w:val="right"/>
              <w:rPr>
                <w:sz w:val="24"/>
              </w:rPr>
            </w:pPr>
            <w:r w:rsidRPr="00BE0AF8">
              <w:rPr>
                <w:sz w:val="24"/>
              </w:rPr>
              <w:t>29</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Индивидуальные действия без мяча</w:t>
            </w:r>
          </w:p>
        </w:tc>
        <w:tc>
          <w:tcPr>
            <w:tcW w:w="847" w:type="dxa"/>
            <w:shd w:val="clear" w:color="auto" w:fill="auto"/>
          </w:tcPr>
          <w:p w:rsidR="00705D6C" w:rsidRPr="00BE0AF8" w:rsidRDefault="00705D6C" w:rsidP="00282C1E">
            <w:pPr>
              <w:pStyle w:val="TableParagraph"/>
              <w:spacing w:before="128"/>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28"/>
              <w:ind w:right="156"/>
              <w:jc w:val="right"/>
              <w:rPr>
                <w:sz w:val="24"/>
              </w:rPr>
            </w:pPr>
            <w:r w:rsidRPr="00BE0AF8">
              <w:rPr>
                <w:sz w:val="24"/>
              </w:rPr>
              <w:t>30</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Индивидуальные действия с мячом</w:t>
            </w:r>
          </w:p>
        </w:tc>
        <w:tc>
          <w:tcPr>
            <w:tcW w:w="847" w:type="dxa"/>
            <w:shd w:val="clear" w:color="auto" w:fill="auto"/>
          </w:tcPr>
          <w:p w:rsidR="00705D6C" w:rsidRPr="00BE0AF8" w:rsidRDefault="00705D6C" w:rsidP="00282C1E">
            <w:pPr>
              <w:pStyle w:val="TableParagraph"/>
              <w:spacing w:before="128"/>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28"/>
              <w:ind w:right="156"/>
              <w:jc w:val="right"/>
              <w:rPr>
                <w:sz w:val="24"/>
              </w:rPr>
            </w:pPr>
            <w:r w:rsidRPr="00BE0AF8">
              <w:rPr>
                <w:sz w:val="24"/>
              </w:rPr>
              <w:t>31</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Индивидуальные действия с мячом</w:t>
            </w:r>
          </w:p>
        </w:tc>
        <w:tc>
          <w:tcPr>
            <w:tcW w:w="847" w:type="dxa"/>
            <w:shd w:val="clear" w:color="auto" w:fill="auto"/>
          </w:tcPr>
          <w:p w:rsidR="00705D6C" w:rsidRPr="00BE0AF8" w:rsidRDefault="00705D6C" w:rsidP="00282C1E">
            <w:pPr>
              <w:pStyle w:val="TableParagraph"/>
              <w:spacing w:before="128"/>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28"/>
              <w:ind w:right="156"/>
              <w:jc w:val="right"/>
              <w:rPr>
                <w:sz w:val="24"/>
              </w:rPr>
            </w:pPr>
            <w:r w:rsidRPr="00BE0AF8">
              <w:rPr>
                <w:sz w:val="24"/>
              </w:rPr>
              <w:t>32</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Групповые действия</w:t>
            </w:r>
          </w:p>
        </w:tc>
        <w:tc>
          <w:tcPr>
            <w:tcW w:w="847" w:type="dxa"/>
            <w:shd w:val="clear" w:color="auto" w:fill="auto"/>
          </w:tcPr>
          <w:p w:rsidR="00705D6C" w:rsidRPr="00BE0AF8" w:rsidRDefault="00705D6C" w:rsidP="00282C1E">
            <w:pPr>
              <w:pStyle w:val="TableParagraph"/>
              <w:spacing w:before="128"/>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28"/>
              <w:ind w:right="156"/>
              <w:jc w:val="right"/>
              <w:rPr>
                <w:sz w:val="24"/>
              </w:rPr>
            </w:pPr>
            <w:r w:rsidRPr="00BE0AF8">
              <w:rPr>
                <w:sz w:val="24"/>
              </w:rPr>
              <w:t>33</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Командные действия</w:t>
            </w:r>
          </w:p>
          <w:p w:rsidR="00705D6C" w:rsidRPr="00BE0AF8" w:rsidRDefault="00705D6C" w:rsidP="00282C1E">
            <w:pPr>
              <w:pStyle w:val="TableParagraph"/>
              <w:rPr>
                <w:rFonts w:eastAsia="Calibri"/>
                <w:sz w:val="24"/>
                <w:szCs w:val="24"/>
              </w:rPr>
            </w:pPr>
            <w:r w:rsidRPr="00BE0AF8">
              <w:rPr>
                <w:rFonts w:eastAsia="Calibri"/>
                <w:sz w:val="24"/>
                <w:szCs w:val="24"/>
              </w:rPr>
              <w:t>Участие в соревнованиях</w:t>
            </w:r>
          </w:p>
        </w:tc>
        <w:tc>
          <w:tcPr>
            <w:tcW w:w="847" w:type="dxa"/>
            <w:shd w:val="clear" w:color="auto" w:fill="auto"/>
          </w:tcPr>
          <w:p w:rsidR="00705D6C" w:rsidRPr="00BE0AF8" w:rsidRDefault="00705D6C" w:rsidP="00282C1E">
            <w:pPr>
              <w:pStyle w:val="TableParagraph"/>
              <w:spacing w:before="128"/>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28"/>
              <w:ind w:right="156"/>
              <w:jc w:val="right"/>
              <w:rPr>
                <w:sz w:val="24"/>
              </w:rPr>
            </w:pPr>
            <w:r w:rsidRPr="00BE0AF8">
              <w:rPr>
                <w:sz w:val="24"/>
              </w:rPr>
              <w:t>34</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Спорт в России. Национальные виды спорта России. Развитие русской лапты в России.</w:t>
            </w:r>
          </w:p>
        </w:tc>
        <w:tc>
          <w:tcPr>
            <w:tcW w:w="847" w:type="dxa"/>
            <w:shd w:val="clear" w:color="auto" w:fill="auto"/>
          </w:tcPr>
          <w:p w:rsidR="00705D6C" w:rsidRPr="00BE0AF8" w:rsidRDefault="00705D6C" w:rsidP="00282C1E">
            <w:pPr>
              <w:pStyle w:val="TableParagraph"/>
              <w:spacing w:before="128"/>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233"/>
        </w:trPr>
        <w:tc>
          <w:tcPr>
            <w:tcW w:w="993" w:type="dxa"/>
            <w:shd w:val="clear" w:color="auto" w:fill="auto"/>
          </w:tcPr>
          <w:p w:rsidR="00705D6C" w:rsidRPr="00BE0AF8" w:rsidRDefault="00705D6C" w:rsidP="00282C1E">
            <w:pPr>
              <w:pStyle w:val="TableParagraph"/>
              <w:spacing w:before="128"/>
              <w:ind w:right="156"/>
              <w:jc w:val="right"/>
              <w:rPr>
                <w:sz w:val="24"/>
              </w:rPr>
            </w:pPr>
            <w:r w:rsidRPr="00BE0AF8">
              <w:rPr>
                <w:sz w:val="24"/>
              </w:rPr>
              <w:t>35</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TableParagraph"/>
              <w:rPr>
                <w:rFonts w:eastAsia="Calibri"/>
                <w:sz w:val="24"/>
                <w:szCs w:val="24"/>
              </w:rPr>
            </w:pPr>
            <w:r w:rsidRPr="00BE0AF8">
              <w:rPr>
                <w:rFonts w:eastAsia="Calibri"/>
                <w:sz w:val="24"/>
                <w:szCs w:val="24"/>
              </w:rPr>
              <w:t>Гигиенические занятия и навыки. Закаливание. Режим и питание спортсмена</w:t>
            </w:r>
          </w:p>
        </w:tc>
        <w:tc>
          <w:tcPr>
            <w:tcW w:w="847" w:type="dxa"/>
            <w:shd w:val="clear" w:color="auto" w:fill="auto"/>
          </w:tcPr>
          <w:p w:rsidR="00705D6C" w:rsidRPr="00BE0AF8" w:rsidRDefault="00705D6C" w:rsidP="00282C1E">
            <w:pPr>
              <w:pStyle w:val="TableParagraph"/>
              <w:spacing w:before="128"/>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Беседа</w:t>
            </w:r>
          </w:p>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Текущий контроль</w:t>
            </w:r>
          </w:p>
        </w:tc>
      </w:tr>
      <w:tr w:rsidR="00705D6C" w:rsidRPr="00BE0AF8" w:rsidTr="00282C1E">
        <w:trPr>
          <w:trHeight w:val="1275"/>
        </w:trPr>
        <w:tc>
          <w:tcPr>
            <w:tcW w:w="993" w:type="dxa"/>
            <w:shd w:val="clear" w:color="auto" w:fill="auto"/>
          </w:tcPr>
          <w:p w:rsidR="00705D6C" w:rsidRPr="00BE0AF8" w:rsidRDefault="00705D6C" w:rsidP="00282C1E">
            <w:pPr>
              <w:pStyle w:val="TableParagraph"/>
              <w:spacing w:before="128"/>
              <w:ind w:right="156"/>
              <w:jc w:val="right"/>
              <w:rPr>
                <w:sz w:val="24"/>
              </w:rPr>
            </w:pPr>
            <w:r w:rsidRPr="00BE0AF8">
              <w:rPr>
                <w:sz w:val="24"/>
              </w:rPr>
              <w:t>36</w:t>
            </w:r>
          </w:p>
        </w:tc>
        <w:tc>
          <w:tcPr>
            <w:tcW w:w="1123"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p>
        </w:tc>
        <w:tc>
          <w:tcPr>
            <w:tcW w:w="1793" w:type="dxa"/>
            <w:shd w:val="clear" w:color="auto" w:fill="auto"/>
          </w:tcPr>
          <w:p w:rsidR="00705D6C" w:rsidRPr="00BE0AF8" w:rsidRDefault="00705D6C" w:rsidP="00282C1E">
            <w:pPr>
              <w:pStyle w:val="11"/>
              <w:spacing w:after="0" w:line="240" w:lineRule="auto"/>
              <w:rPr>
                <w:rFonts w:ascii="Times New Roman" w:hAnsi="Times New Roman" w:cs="Times New Roman"/>
                <w:color w:val="auto"/>
                <w:sz w:val="24"/>
                <w:szCs w:val="24"/>
              </w:rPr>
            </w:pPr>
            <w:r w:rsidRPr="00BE0AF8">
              <w:rPr>
                <w:rFonts w:ascii="Times New Roman" w:hAnsi="Times New Roman" w:cs="Times New Roman"/>
                <w:color w:val="auto"/>
                <w:sz w:val="24"/>
                <w:szCs w:val="24"/>
              </w:rPr>
              <w:t>По расписанию</w:t>
            </w:r>
          </w:p>
        </w:tc>
        <w:tc>
          <w:tcPr>
            <w:tcW w:w="2588" w:type="dxa"/>
            <w:shd w:val="clear" w:color="auto" w:fill="auto"/>
          </w:tcPr>
          <w:p w:rsidR="00705D6C" w:rsidRPr="00BE0AF8" w:rsidRDefault="00705D6C" w:rsidP="00282C1E">
            <w:pPr>
              <w:pStyle w:val="a3"/>
              <w:ind w:right="79"/>
              <w:rPr>
                <w:sz w:val="24"/>
                <w:szCs w:val="24"/>
              </w:rPr>
            </w:pPr>
            <w:r w:rsidRPr="00BE0AF8">
              <w:rPr>
                <w:rFonts w:ascii="TimesNewRomanPSMT" w:hAnsi="TimesNewRomanPSMT"/>
                <w:sz w:val="24"/>
                <w:szCs w:val="24"/>
              </w:rPr>
              <w:t>Контрольные игры и соревнования. Организация и проведение</w:t>
            </w:r>
            <w:r w:rsidRPr="00BE0AF8">
              <w:rPr>
                <w:rFonts w:ascii="TimesNewRomanPSMT" w:hAnsi="TimesNewRomanPSMT"/>
                <w:sz w:val="24"/>
                <w:szCs w:val="24"/>
              </w:rPr>
              <w:br/>
              <w:t>соревнований. Устранение ошибок. Сдача нормативов.</w:t>
            </w:r>
            <w:r w:rsidRPr="00BE0AF8">
              <w:rPr>
                <w:sz w:val="24"/>
                <w:szCs w:val="24"/>
              </w:rPr>
              <w:t xml:space="preserve"> </w:t>
            </w:r>
          </w:p>
          <w:p w:rsidR="00705D6C" w:rsidRPr="00BE0AF8" w:rsidRDefault="00705D6C" w:rsidP="00282C1E">
            <w:pPr>
              <w:pStyle w:val="TableParagraph"/>
              <w:spacing w:line="256" w:lineRule="exact"/>
              <w:rPr>
                <w:sz w:val="24"/>
              </w:rPr>
            </w:pPr>
          </w:p>
        </w:tc>
        <w:tc>
          <w:tcPr>
            <w:tcW w:w="847" w:type="dxa"/>
            <w:shd w:val="clear" w:color="auto" w:fill="auto"/>
          </w:tcPr>
          <w:p w:rsidR="00705D6C" w:rsidRPr="00BE0AF8" w:rsidRDefault="00705D6C" w:rsidP="00282C1E">
            <w:pPr>
              <w:pStyle w:val="TableParagraph"/>
              <w:spacing w:before="128"/>
              <w:ind w:left="352"/>
              <w:rPr>
                <w:sz w:val="24"/>
              </w:rPr>
            </w:pPr>
            <w:r w:rsidRPr="00BE0AF8">
              <w:rPr>
                <w:sz w:val="24"/>
              </w:rPr>
              <w:t>2</w:t>
            </w:r>
          </w:p>
        </w:tc>
        <w:tc>
          <w:tcPr>
            <w:tcW w:w="118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Групповое занятие</w:t>
            </w:r>
          </w:p>
        </w:tc>
        <w:tc>
          <w:tcPr>
            <w:tcW w:w="940"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olor w:val="auto"/>
                <w:sz w:val="24"/>
                <w:szCs w:val="24"/>
              </w:rPr>
              <w:t>Спортивный зал</w:t>
            </w:r>
          </w:p>
        </w:tc>
        <w:tc>
          <w:tcPr>
            <w:tcW w:w="1169" w:type="dxa"/>
            <w:shd w:val="clear" w:color="auto" w:fill="auto"/>
          </w:tcPr>
          <w:p w:rsidR="00705D6C" w:rsidRPr="00BE0AF8" w:rsidRDefault="00705D6C" w:rsidP="00282C1E">
            <w:pPr>
              <w:pStyle w:val="11"/>
              <w:spacing w:after="0" w:line="240" w:lineRule="auto"/>
              <w:rPr>
                <w:rFonts w:ascii="Times New Roman" w:hAnsi="Times New Roman" w:cs="Times New Roman"/>
                <w:b/>
                <w:color w:val="auto"/>
                <w:sz w:val="28"/>
                <w:szCs w:val="28"/>
              </w:rPr>
            </w:pPr>
            <w:r w:rsidRPr="00BE0AF8">
              <w:rPr>
                <w:rFonts w:ascii="Times New Roman" w:hAnsi="Times New Roman" w:cs="Times New Roman"/>
                <w:color w:val="auto"/>
                <w:sz w:val="24"/>
                <w:szCs w:val="24"/>
              </w:rPr>
              <w:t>Контрольные игры</w:t>
            </w:r>
          </w:p>
        </w:tc>
      </w:tr>
    </w:tbl>
    <w:p w:rsidR="00705D6C" w:rsidRPr="00BE0AF8" w:rsidRDefault="00705D6C" w:rsidP="00705D6C">
      <w:pPr>
        <w:pStyle w:val="11"/>
        <w:spacing w:after="0" w:line="240" w:lineRule="auto"/>
        <w:ind w:left="1800"/>
        <w:rPr>
          <w:rFonts w:ascii="Times New Roman" w:hAnsi="Times New Roman" w:cs="Times New Roman"/>
          <w:b/>
          <w:color w:val="auto"/>
          <w:sz w:val="28"/>
          <w:szCs w:val="28"/>
        </w:rPr>
      </w:pPr>
    </w:p>
    <w:p w:rsidR="00705D6C" w:rsidRDefault="00705D6C" w:rsidP="00705D6C">
      <w:pPr>
        <w:adjustRightInd w:val="0"/>
        <w:spacing w:line="360" w:lineRule="auto"/>
        <w:ind w:firstLine="709"/>
        <w:contextualSpacing/>
        <w:jc w:val="center"/>
        <w:rPr>
          <w:b/>
          <w:bCs/>
          <w:sz w:val="28"/>
          <w:szCs w:val="28"/>
          <w:lang w:val="en-US"/>
        </w:rPr>
      </w:pPr>
    </w:p>
    <w:p w:rsidR="00705D6C" w:rsidRPr="009E699C" w:rsidRDefault="00705D6C" w:rsidP="00705D6C">
      <w:pPr>
        <w:adjustRightInd w:val="0"/>
        <w:spacing w:line="360" w:lineRule="auto"/>
        <w:ind w:firstLine="709"/>
        <w:contextualSpacing/>
        <w:jc w:val="center"/>
        <w:rPr>
          <w:b/>
          <w:bCs/>
          <w:sz w:val="28"/>
          <w:szCs w:val="28"/>
        </w:rPr>
      </w:pPr>
      <w:r w:rsidRPr="009E699C">
        <w:rPr>
          <w:b/>
          <w:bCs/>
          <w:sz w:val="28"/>
          <w:szCs w:val="28"/>
        </w:rPr>
        <w:t>2</w:t>
      </w:r>
      <w:r>
        <w:rPr>
          <w:b/>
          <w:bCs/>
          <w:sz w:val="28"/>
          <w:szCs w:val="28"/>
        </w:rPr>
        <w:t>.</w:t>
      </w:r>
      <w:r w:rsidRPr="009E699C">
        <w:rPr>
          <w:b/>
          <w:bCs/>
          <w:sz w:val="28"/>
          <w:szCs w:val="28"/>
        </w:rPr>
        <w:t xml:space="preserve"> Условия реализации программы</w:t>
      </w:r>
    </w:p>
    <w:p w:rsidR="00705D6C" w:rsidRPr="009E699C" w:rsidRDefault="00705D6C" w:rsidP="00705D6C">
      <w:pPr>
        <w:pStyle w:val="1"/>
        <w:ind w:left="0" w:firstLine="709"/>
      </w:pPr>
      <w:r w:rsidRPr="009E699C">
        <w:t>Материально-технические</w:t>
      </w:r>
      <w:r w:rsidRPr="009E699C">
        <w:rPr>
          <w:spacing w:val="-5"/>
        </w:rPr>
        <w:t xml:space="preserve"> </w:t>
      </w:r>
      <w:r w:rsidRPr="009E699C">
        <w:t>условия</w:t>
      </w:r>
      <w:r w:rsidRPr="009E699C">
        <w:rPr>
          <w:spacing w:val="-7"/>
        </w:rPr>
        <w:t xml:space="preserve"> </w:t>
      </w:r>
      <w:r w:rsidRPr="009E699C">
        <w:t>реализации</w:t>
      </w:r>
      <w:r w:rsidRPr="009E699C">
        <w:rPr>
          <w:spacing w:val="-5"/>
        </w:rPr>
        <w:t xml:space="preserve"> </w:t>
      </w:r>
      <w:r w:rsidRPr="009E699C">
        <w:t>программы.</w:t>
      </w:r>
    </w:p>
    <w:p w:rsidR="00705D6C" w:rsidRPr="009E699C" w:rsidRDefault="00705D6C" w:rsidP="00705D6C">
      <w:pPr>
        <w:pStyle w:val="a3"/>
        <w:ind w:left="0" w:firstLine="709"/>
      </w:pPr>
      <w:r w:rsidRPr="009E699C">
        <w:t>Занятия проводятся в спортивном зале либо на улице.</w:t>
      </w:r>
      <w:r w:rsidRPr="009E699C">
        <w:rPr>
          <w:spacing w:val="1"/>
        </w:rPr>
        <w:t xml:space="preserve"> </w:t>
      </w:r>
      <w:r w:rsidRPr="009E699C">
        <w:t>Мячи теннисные,</w:t>
      </w:r>
      <w:r w:rsidRPr="009E699C">
        <w:rPr>
          <w:spacing w:val="1"/>
        </w:rPr>
        <w:t xml:space="preserve"> </w:t>
      </w:r>
      <w:r w:rsidRPr="009E699C">
        <w:t>биты, маты гимнастические, шведская стенка, перекладина навесная, мячи</w:t>
      </w:r>
      <w:r w:rsidRPr="009E699C">
        <w:rPr>
          <w:spacing w:val="1"/>
        </w:rPr>
        <w:t xml:space="preserve"> </w:t>
      </w:r>
      <w:r w:rsidRPr="009E699C">
        <w:lastRenderedPageBreak/>
        <w:t xml:space="preserve">волейбольные, </w:t>
      </w:r>
      <w:r w:rsidRPr="009E699C">
        <w:rPr>
          <w:lang w:eastAsia="ru-RU"/>
        </w:rPr>
        <w:t xml:space="preserve">бита для игры в лапту 14 штук, манишка для игры в лапту 10 штук, мяч для игры </w:t>
      </w:r>
    </w:p>
    <w:p w:rsidR="00705D6C" w:rsidRPr="009E699C" w:rsidRDefault="00705D6C" w:rsidP="00705D6C">
      <w:pPr>
        <w:pStyle w:val="11"/>
        <w:spacing w:after="0" w:line="240" w:lineRule="auto"/>
        <w:ind w:firstLine="709"/>
        <w:jc w:val="both"/>
        <w:rPr>
          <w:rFonts w:ascii="Times New Roman" w:hAnsi="Times New Roman" w:cs="Times New Roman"/>
          <w:color w:val="auto"/>
        </w:rPr>
      </w:pPr>
      <w:r w:rsidRPr="009E699C">
        <w:rPr>
          <w:rFonts w:ascii="Times New Roman" w:hAnsi="Times New Roman" w:cs="Times New Roman"/>
          <w:color w:val="auto"/>
          <w:sz w:val="28"/>
          <w:szCs w:val="28"/>
        </w:rPr>
        <w:t>ПК и доступ к сети Интернет, доступ к электронным образовательным ресурсам: в мессенджерах: «Vk.Сферум»</w:t>
      </w:r>
    </w:p>
    <w:p w:rsidR="00705D6C" w:rsidRPr="009E699C" w:rsidRDefault="00705D6C" w:rsidP="00705D6C">
      <w:pPr>
        <w:pStyle w:val="11"/>
        <w:spacing w:after="0" w:line="240" w:lineRule="auto"/>
        <w:ind w:firstLine="709"/>
        <w:jc w:val="both"/>
        <w:rPr>
          <w:rFonts w:ascii="Times New Roman" w:hAnsi="Times New Roman" w:cs="Times New Roman"/>
          <w:color w:val="auto"/>
          <w:sz w:val="28"/>
          <w:szCs w:val="28"/>
        </w:rPr>
      </w:pPr>
      <w:bookmarkStart w:id="7" w:name="_Toc520258017"/>
      <w:r w:rsidRPr="009E699C">
        <w:rPr>
          <w:rStyle w:val="4"/>
          <w:rFonts w:ascii="Times New Roman" w:eastAsia="Calibri" w:hAnsi="Times New Roman"/>
          <w:color w:val="auto"/>
        </w:rPr>
        <w:t>Информационное обеспечение</w:t>
      </w:r>
      <w:bookmarkEnd w:id="7"/>
      <w:r w:rsidRPr="009E699C">
        <w:rPr>
          <w:rFonts w:ascii="Times New Roman" w:hAnsi="Times New Roman" w:cs="Times New Roman"/>
          <w:b/>
          <w:bCs/>
          <w:color w:val="auto"/>
          <w:sz w:val="28"/>
          <w:szCs w:val="28"/>
        </w:rPr>
        <w:t>:</w:t>
      </w:r>
    </w:p>
    <w:p w:rsidR="00705D6C" w:rsidRPr="009E699C" w:rsidRDefault="00705D6C" w:rsidP="00705D6C">
      <w:pPr>
        <w:pStyle w:val="11"/>
        <w:numPr>
          <w:ilvl w:val="0"/>
          <w:numId w:val="5"/>
        </w:numPr>
        <w:spacing w:after="0" w:line="240" w:lineRule="auto"/>
        <w:ind w:left="0" w:firstLine="709"/>
        <w:jc w:val="both"/>
        <w:rPr>
          <w:rFonts w:ascii="Times New Roman" w:hAnsi="Times New Roman" w:cs="Times New Roman"/>
          <w:color w:val="auto"/>
          <w:sz w:val="28"/>
          <w:szCs w:val="28"/>
        </w:rPr>
      </w:pPr>
      <w:r w:rsidRPr="009E699C">
        <w:rPr>
          <w:rFonts w:ascii="Times New Roman" w:hAnsi="Times New Roman" w:cs="Times New Roman"/>
          <w:color w:val="auto"/>
          <w:sz w:val="28"/>
          <w:szCs w:val="28"/>
        </w:rPr>
        <w:t xml:space="preserve">литература для детей и педагогов (смотреть список литературы), </w:t>
      </w:r>
    </w:p>
    <w:p w:rsidR="00705D6C" w:rsidRPr="0072561C" w:rsidRDefault="00705D6C" w:rsidP="00705D6C">
      <w:pPr>
        <w:pStyle w:val="11"/>
        <w:numPr>
          <w:ilvl w:val="0"/>
          <w:numId w:val="5"/>
        </w:numPr>
        <w:spacing w:after="0" w:line="240" w:lineRule="auto"/>
        <w:ind w:left="0" w:firstLine="709"/>
        <w:jc w:val="both"/>
        <w:rPr>
          <w:rFonts w:ascii="Times New Roman" w:hAnsi="Times New Roman" w:cs="Times New Roman"/>
          <w:b/>
          <w:bCs/>
          <w:color w:val="auto"/>
          <w:sz w:val="28"/>
          <w:szCs w:val="28"/>
        </w:rPr>
      </w:pPr>
      <w:r w:rsidRPr="009E699C">
        <w:rPr>
          <w:rFonts w:ascii="Times New Roman" w:hAnsi="Times New Roman" w:cs="Times New Roman"/>
          <w:color w:val="auto"/>
          <w:sz w:val="28"/>
          <w:szCs w:val="28"/>
        </w:rPr>
        <w:t>методические разработки.</w:t>
      </w:r>
    </w:p>
    <w:p w:rsidR="00705D6C" w:rsidRPr="00A567C8" w:rsidRDefault="00705D6C" w:rsidP="00705D6C">
      <w:pPr>
        <w:pStyle w:val="a5"/>
        <w:shd w:val="clear" w:color="auto" w:fill="FFFFFF"/>
        <w:ind w:left="1429" w:firstLine="0"/>
        <w:jc w:val="center"/>
        <w:rPr>
          <w:b/>
          <w:bCs/>
          <w:sz w:val="28"/>
          <w:szCs w:val="28"/>
          <w:lang w:eastAsia="ru-RU"/>
        </w:rPr>
      </w:pPr>
      <w:r w:rsidRPr="00A567C8">
        <w:rPr>
          <w:b/>
          <w:bCs/>
          <w:sz w:val="28"/>
          <w:szCs w:val="28"/>
          <w:lang w:eastAsia="ru-RU"/>
        </w:rPr>
        <w:t>Электронные книги</w:t>
      </w:r>
    </w:p>
    <w:p w:rsidR="00705D6C" w:rsidRPr="00A567C8" w:rsidRDefault="00705D6C" w:rsidP="00705D6C">
      <w:pPr>
        <w:shd w:val="clear" w:color="auto" w:fill="FFFFFF"/>
        <w:ind w:firstLine="709"/>
        <w:jc w:val="both"/>
        <w:rPr>
          <w:rFonts w:cs="Calibri"/>
          <w:sz w:val="20"/>
          <w:szCs w:val="20"/>
          <w:lang w:eastAsia="ru-RU"/>
        </w:rPr>
      </w:pPr>
      <w:r w:rsidRPr="00A567C8">
        <w:rPr>
          <w:sz w:val="28"/>
          <w:szCs w:val="28"/>
          <w:lang w:eastAsia="ru-RU"/>
        </w:rPr>
        <w:t>1. Физиологические основы подготовки квалифицированных спортсменов. Учебное пособие для студентов ВУЗов физической культуры/С. Е. Павлов. –МГАФК, Малаховка, 2009</w:t>
      </w:r>
    </w:p>
    <w:p w:rsidR="00705D6C" w:rsidRPr="00A567C8" w:rsidRDefault="00705D6C" w:rsidP="00705D6C">
      <w:pPr>
        <w:shd w:val="clear" w:color="auto" w:fill="FFFFFF"/>
        <w:ind w:firstLine="709"/>
        <w:jc w:val="both"/>
        <w:rPr>
          <w:rFonts w:cs="Calibri"/>
          <w:sz w:val="20"/>
          <w:szCs w:val="20"/>
          <w:lang w:eastAsia="ru-RU"/>
        </w:rPr>
      </w:pPr>
      <w:r w:rsidRPr="00A567C8">
        <w:rPr>
          <w:sz w:val="28"/>
          <w:szCs w:val="28"/>
          <w:lang w:eastAsia="ru-RU"/>
        </w:rPr>
        <w:t xml:space="preserve">   2. Степаненкова Э.Я.Теория и методика физического воспитания и развития ребенка: Учеб. пособие для студ. высш. учеб. Заведений — М.: Издательский центр «Академия», 2006</w:t>
      </w:r>
    </w:p>
    <w:p w:rsidR="00705D6C" w:rsidRPr="00A567C8" w:rsidRDefault="00705D6C" w:rsidP="00705D6C">
      <w:pPr>
        <w:shd w:val="clear" w:color="auto" w:fill="FFFFFF"/>
        <w:ind w:firstLine="709"/>
        <w:jc w:val="both"/>
        <w:rPr>
          <w:rFonts w:cs="Calibri"/>
          <w:sz w:val="20"/>
          <w:szCs w:val="20"/>
          <w:lang w:eastAsia="ru-RU"/>
        </w:rPr>
      </w:pPr>
      <w:r w:rsidRPr="00A567C8">
        <w:rPr>
          <w:sz w:val="28"/>
          <w:szCs w:val="28"/>
          <w:lang w:eastAsia="ru-RU"/>
        </w:rPr>
        <w:t>3. Слимейкер Роб, Браунинг Рэй. Серьезные тренировки для спортсменов на выносливость: Пер. с англ. - Мурманск: Издательство «Тулома», 2007</w:t>
      </w:r>
    </w:p>
    <w:p w:rsidR="00705D6C" w:rsidRPr="00A567C8" w:rsidRDefault="00705D6C" w:rsidP="00705D6C">
      <w:pPr>
        <w:pStyle w:val="a5"/>
        <w:shd w:val="clear" w:color="auto" w:fill="FFFFFF"/>
        <w:ind w:left="1429" w:firstLine="0"/>
        <w:jc w:val="center"/>
        <w:rPr>
          <w:rFonts w:cs="Calibri"/>
          <w:sz w:val="20"/>
          <w:szCs w:val="20"/>
          <w:lang w:eastAsia="ru-RU"/>
        </w:rPr>
      </w:pPr>
    </w:p>
    <w:p w:rsidR="00705D6C" w:rsidRPr="00A567C8" w:rsidRDefault="00705D6C" w:rsidP="00705D6C">
      <w:pPr>
        <w:pStyle w:val="11"/>
        <w:spacing w:after="0" w:line="240" w:lineRule="auto"/>
        <w:ind w:left="709"/>
        <w:jc w:val="both"/>
        <w:rPr>
          <w:rFonts w:ascii="Times New Roman" w:hAnsi="Times New Roman" w:cs="Times New Roman"/>
          <w:b/>
          <w:bCs/>
          <w:color w:val="auto"/>
          <w:sz w:val="28"/>
          <w:szCs w:val="28"/>
        </w:rPr>
      </w:pPr>
    </w:p>
    <w:p w:rsidR="00705D6C" w:rsidRPr="00A567C8" w:rsidRDefault="00705D6C" w:rsidP="00705D6C">
      <w:pPr>
        <w:pStyle w:val="11"/>
        <w:spacing w:after="0" w:line="240" w:lineRule="auto"/>
        <w:ind w:left="1429"/>
        <w:jc w:val="both"/>
        <w:rPr>
          <w:rFonts w:ascii="Times New Roman" w:hAnsi="Times New Roman" w:cs="Times New Roman"/>
          <w:b/>
          <w:color w:val="auto"/>
          <w:sz w:val="28"/>
          <w:szCs w:val="28"/>
        </w:rPr>
      </w:pPr>
      <w:r w:rsidRPr="00A567C8">
        <w:rPr>
          <w:rFonts w:ascii="Times New Roman" w:hAnsi="Times New Roman" w:cs="Times New Roman"/>
          <w:b/>
          <w:color w:val="auto"/>
          <w:sz w:val="28"/>
          <w:szCs w:val="28"/>
        </w:rPr>
        <w:t xml:space="preserve">                                              Интернет-ресурсы</w:t>
      </w:r>
    </w:p>
    <w:p w:rsidR="00705D6C" w:rsidRPr="00A567C8" w:rsidRDefault="00705D6C" w:rsidP="00705D6C">
      <w:pPr>
        <w:shd w:val="clear" w:color="auto" w:fill="FFFFFF"/>
        <w:ind w:firstLine="709"/>
        <w:jc w:val="both"/>
        <w:rPr>
          <w:rFonts w:cs="Calibri"/>
          <w:sz w:val="20"/>
          <w:szCs w:val="20"/>
          <w:lang w:eastAsia="ru-RU"/>
        </w:rPr>
      </w:pPr>
      <w:r w:rsidRPr="00A567C8">
        <w:rPr>
          <w:sz w:val="28"/>
          <w:szCs w:val="28"/>
          <w:lang w:eastAsia="ru-RU"/>
        </w:rPr>
        <w:t>1.</w:t>
      </w:r>
      <w:hyperlink r:id="rId8" w:history="1">
        <w:r w:rsidRPr="00A567C8">
          <w:rPr>
            <w:sz w:val="28"/>
            <w:szCs w:val="28"/>
            <w:u w:val="single"/>
            <w:lang w:eastAsia="ru-RU"/>
          </w:rPr>
          <w:t>http://www.consultant.ru/document/cons_doc_LAW_73038/</w:t>
        </w:r>
      </w:hyperlink>
      <w:r w:rsidRPr="00A567C8">
        <w:rPr>
          <w:sz w:val="28"/>
          <w:szCs w:val="28"/>
          <w:lang w:eastAsia="ru-RU"/>
        </w:rPr>
        <w:t> ФЗ «О физической культуре и спорте в Российской Федерации" от 04.12.2007 г. № 329-ФЗ;</w:t>
      </w:r>
    </w:p>
    <w:p w:rsidR="00705D6C" w:rsidRPr="00BE0AF8" w:rsidRDefault="00705D6C" w:rsidP="00705D6C">
      <w:pPr>
        <w:shd w:val="clear" w:color="auto" w:fill="FFFFFF"/>
        <w:ind w:firstLine="709"/>
        <w:jc w:val="both"/>
        <w:rPr>
          <w:rFonts w:cs="Calibri"/>
          <w:sz w:val="20"/>
          <w:szCs w:val="20"/>
          <w:lang w:eastAsia="ru-RU"/>
        </w:rPr>
      </w:pPr>
      <w:r w:rsidRPr="00A567C8">
        <w:rPr>
          <w:sz w:val="28"/>
          <w:szCs w:val="28"/>
          <w:lang w:eastAsia="ru-RU"/>
        </w:rPr>
        <w:t>2.</w:t>
      </w:r>
      <w:hyperlink r:id="rId9" w:history="1">
        <w:r w:rsidRPr="00A567C8">
          <w:rPr>
            <w:sz w:val="28"/>
            <w:szCs w:val="28"/>
            <w:u w:val="single"/>
            <w:lang w:eastAsia="ru-RU"/>
          </w:rPr>
          <w:t>http://docs.cntd.ru/document/499061957/</w:t>
        </w:r>
      </w:hyperlink>
      <w:r w:rsidRPr="00A567C8">
        <w:rPr>
          <w:sz w:val="28"/>
          <w:szCs w:val="28"/>
          <w:lang w:eastAsia="ru-RU"/>
        </w:rPr>
        <w:t xml:space="preserve"> «Об утверждении федеральных государственных </w:t>
      </w:r>
      <w:r w:rsidRPr="00BE0AF8">
        <w:rPr>
          <w:sz w:val="28"/>
          <w:szCs w:val="28"/>
          <w:lang w:eastAsia="ru-RU"/>
        </w:rPr>
        <w:t>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 (Министерство спорта российской федерации, приказ от 12 сентября 2013 года № 730)</w:t>
      </w:r>
    </w:p>
    <w:p w:rsidR="00705D6C" w:rsidRPr="00BE0AF8" w:rsidRDefault="00705D6C" w:rsidP="00705D6C">
      <w:pPr>
        <w:shd w:val="clear" w:color="auto" w:fill="FFFFFF"/>
        <w:ind w:firstLine="709"/>
        <w:jc w:val="both"/>
        <w:rPr>
          <w:rFonts w:cs="Calibri"/>
          <w:sz w:val="20"/>
          <w:szCs w:val="20"/>
          <w:lang w:eastAsia="ru-RU"/>
        </w:rPr>
      </w:pPr>
      <w:r w:rsidRPr="00BE0AF8">
        <w:rPr>
          <w:sz w:val="28"/>
          <w:szCs w:val="28"/>
          <w:lang w:eastAsia="ru-RU"/>
        </w:rPr>
        <w:t>3.</w:t>
      </w:r>
      <w:hyperlink r:id="rId10" w:history="1">
        <w:r w:rsidRPr="00BE0AF8">
          <w:rPr>
            <w:sz w:val="28"/>
            <w:szCs w:val="28"/>
            <w:u w:val="single"/>
            <w:lang w:eastAsia="ru-RU"/>
          </w:rPr>
          <w:t>http://docs.cntd.ru/document/499080478</w:t>
        </w:r>
      </w:hyperlink>
      <w:r w:rsidRPr="00BE0AF8">
        <w:rPr>
          <w:sz w:val="28"/>
          <w:szCs w:val="28"/>
          <w:lang w:eastAsia="ru-RU"/>
        </w:rPr>
        <w:t>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(Приказ Министерства спорта РФ от 27.12.13 г. № 1125)</w:t>
      </w:r>
    </w:p>
    <w:p w:rsidR="00705D6C" w:rsidRPr="00BE0AF8" w:rsidRDefault="00705D6C" w:rsidP="00705D6C">
      <w:pPr>
        <w:shd w:val="clear" w:color="auto" w:fill="FFFFFF"/>
        <w:ind w:firstLine="709"/>
        <w:jc w:val="both"/>
        <w:rPr>
          <w:rFonts w:cs="Calibri"/>
          <w:sz w:val="20"/>
          <w:szCs w:val="20"/>
          <w:lang w:eastAsia="ru-RU"/>
        </w:rPr>
      </w:pPr>
      <w:r w:rsidRPr="00BE0AF8">
        <w:rPr>
          <w:sz w:val="28"/>
          <w:szCs w:val="28"/>
          <w:lang w:eastAsia="ru-RU"/>
        </w:rPr>
        <w:t xml:space="preserve">4. </w:t>
      </w:r>
      <w:hyperlink r:id="rId11" w:history="1">
        <w:r w:rsidRPr="00BE0AF8">
          <w:rPr>
            <w:sz w:val="28"/>
            <w:szCs w:val="28"/>
            <w:u w:val="single"/>
            <w:lang w:eastAsia="ru-RU"/>
          </w:rPr>
          <w:t>http://docs.cntd.ru/document/902377263</w:t>
        </w:r>
      </w:hyperlink>
      <w:r w:rsidRPr="00BE0AF8">
        <w:rPr>
          <w:sz w:val="28"/>
          <w:szCs w:val="28"/>
          <w:lang w:eastAsia="ru-RU"/>
        </w:rPr>
        <w:t> О методических рекомендациях по организации спортивной подготовки в Российской Федерации (с изменениями на 2 декабря 2013 года) (Министерство спорта российской федерации, приказ от 24 октября 2012 года № 325)</w:t>
      </w:r>
    </w:p>
    <w:p w:rsidR="00705D6C" w:rsidRPr="00BE0AF8" w:rsidRDefault="00705D6C" w:rsidP="00705D6C">
      <w:pPr>
        <w:shd w:val="clear" w:color="auto" w:fill="FFFFFF"/>
        <w:ind w:firstLine="709"/>
        <w:jc w:val="both"/>
        <w:rPr>
          <w:rFonts w:cs="Calibri"/>
          <w:sz w:val="20"/>
          <w:szCs w:val="20"/>
          <w:lang w:eastAsia="ru-RU"/>
        </w:rPr>
      </w:pPr>
      <w:r w:rsidRPr="00BE0AF8">
        <w:rPr>
          <w:sz w:val="28"/>
          <w:szCs w:val="28"/>
          <w:lang w:eastAsia="ru-RU"/>
        </w:rPr>
        <w:t xml:space="preserve">5. </w:t>
      </w:r>
      <w:hyperlink r:id="rId12" w:history="1">
        <w:r w:rsidRPr="00BE0AF8">
          <w:rPr>
            <w:sz w:val="28"/>
            <w:szCs w:val="28"/>
            <w:u w:val="single"/>
            <w:lang w:eastAsia="ru-RU"/>
          </w:rPr>
          <w:t>http://docs.cntd.ru/document/420239530</w:t>
        </w:r>
      </w:hyperlink>
      <w:r w:rsidRPr="00BE0AF8">
        <w:rPr>
          <w:sz w:val="28"/>
          <w:szCs w:val="28"/>
          <w:lang w:eastAsia="ru-RU"/>
        </w:rPr>
        <w:t> «О внесении изменений в приказ Министерства спорта Российской Федерации от 24 октября 2012 года № 325 "О Методических рекомендациях по организации спортивной подготовки в Российской Федерации" (Министерство спорта российской федерации, приказ от 2 декабря 2013 года № 928)</w:t>
      </w:r>
    </w:p>
    <w:p w:rsidR="00705D6C" w:rsidRPr="00BE0AF8" w:rsidRDefault="00705D6C" w:rsidP="00705D6C">
      <w:pPr>
        <w:shd w:val="clear" w:color="auto" w:fill="FFFFFF"/>
        <w:ind w:firstLine="709"/>
        <w:jc w:val="both"/>
        <w:rPr>
          <w:rFonts w:cs="Calibri"/>
          <w:sz w:val="20"/>
          <w:szCs w:val="20"/>
          <w:lang w:eastAsia="ru-RU"/>
        </w:rPr>
      </w:pPr>
      <w:r w:rsidRPr="00BE0AF8">
        <w:rPr>
          <w:sz w:val="28"/>
          <w:szCs w:val="28"/>
          <w:lang w:eastAsia="ru-RU"/>
        </w:rPr>
        <w:t>6. Официальный сайт Российского антидопингового агенства: </w:t>
      </w:r>
      <w:hyperlink r:id="rId13" w:history="1">
        <w:r w:rsidRPr="00BE0AF8">
          <w:rPr>
            <w:sz w:val="28"/>
            <w:szCs w:val="28"/>
            <w:u w:val="single"/>
            <w:lang w:eastAsia="ru-RU"/>
          </w:rPr>
          <w:t>http://www.rusada.ru</w:t>
        </w:r>
      </w:hyperlink>
    </w:p>
    <w:p w:rsidR="00705D6C" w:rsidRPr="00BE0AF8" w:rsidRDefault="00705D6C" w:rsidP="00705D6C">
      <w:pPr>
        <w:shd w:val="clear" w:color="auto" w:fill="FFFFFF"/>
        <w:ind w:firstLine="709"/>
        <w:jc w:val="both"/>
        <w:rPr>
          <w:rFonts w:cs="Calibri"/>
          <w:sz w:val="20"/>
          <w:szCs w:val="20"/>
          <w:lang w:eastAsia="ru-RU"/>
        </w:rPr>
      </w:pPr>
      <w:r w:rsidRPr="00BE0AF8">
        <w:rPr>
          <w:sz w:val="28"/>
          <w:szCs w:val="28"/>
          <w:lang w:eastAsia="ru-RU"/>
        </w:rPr>
        <w:t xml:space="preserve"> 7. </w:t>
      </w:r>
      <w:hyperlink r:id="rId14" w:history="1">
        <w:r w:rsidRPr="00BE0AF8">
          <w:rPr>
            <w:sz w:val="28"/>
            <w:szCs w:val="28"/>
            <w:u w:val="single"/>
            <w:lang w:eastAsia="ru-RU"/>
          </w:rPr>
          <w:t>http://docs.cntd.ru/document/420207400</w:t>
        </w:r>
      </w:hyperlink>
      <w:r w:rsidRPr="00BE0AF8">
        <w:rPr>
          <w:sz w:val="28"/>
          <w:szCs w:val="28"/>
          <w:lang w:eastAsia="ru-RU"/>
        </w:rPr>
        <w:t xml:space="preserve"> СанПиН 2.4.4.3172-14 </w:t>
      </w:r>
      <w:r w:rsidRPr="00BE0AF8">
        <w:rPr>
          <w:sz w:val="28"/>
          <w:szCs w:val="28"/>
          <w:lang w:eastAsia="ru-RU"/>
        </w:rPr>
        <w:lastRenderedPageBreak/>
        <w:t>"Санитарно-эпидемиологические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(Постановление главного государственного санитарного врача Российской Федерации, от 4 июля 2014 года № 41)</w:t>
      </w:r>
    </w:p>
    <w:p w:rsidR="00705D6C" w:rsidRPr="00BE0AF8" w:rsidRDefault="00705D6C" w:rsidP="00705D6C">
      <w:pPr>
        <w:shd w:val="clear" w:color="auto" w:fill="FFFFFF"/>
        <w:ind w:firstLine="709"/>
        <w:jc w:val="both"/>
        <w:rPr>
          <w:rFonts w:cs="Calibri"/>
          <w:sz w:val="20"/>
          <w:szCs w:val="20"/>
          <w:lang w:eastAsia="ru-RU"/>
        </w:rPr>
      </w:pPr>
      <w:r w:rsidRPr="00BE0AF8">
        <w:rPr>
          <w:sz w:val="28"/>
          <w:szCs w:val="28"/>
          <w:lang w:eastAsia="ru-RU"/>
        </w:rPr>
        <w:t xml:space="preserve">8. </w:t>
      </w:r>
      <w:hyperlink r:id="rId15" w:history="1">
        <w:r w:rsidRPr="00BE0AF8">
          <w:rPr>
            <w:sz w:val="28"/>
            <w:szCs w:val="28"/>
            <w:u w:val="single"/>
            <w:lang w:eastAsia="ru-RU"/>
          </w:rPr>
          <w:t>http://www.minsport.gov.ru/</w:t>
        </w:r>
      </w:hyperlink>
      <w:r w:rsidRPr="00BE0AF8">
        <w:rPr>
          <w:sz w:val="28"/>
          <w:szCs w:val="28"/>
          <w:lang w:eastAsia="ru-RU"/>
        </w:rPr>
        <w:t>   Министерство спорта Российской Федерации</w:t>
      </w:r>
    </w:p>
    <w:p w:rsidR="00705D6C" w:rsidRPr="00BE0AF8" w:rsidRDefault="00705D6C" w:rsidP="00705D6C">
      <w:pPr>
        <w:shd w:val="clear" w:color="auto" w:fill="FFFFFF"/>
        <w:ind w:firstLine="709"/>
        <w:jc w:val="both"/>
        <w:rPr>
          <w:rFonts w:cs="Calibri"/>
          <w:sz w:val="20"/>
          <w:szCs w:val="20"/>
          <w:lang w:eastAsia="ru-RU"/>
        </w:rPr>
      </w:pPr>
      <w:r w:rsidRPr="00BE0AF8">
        <w:rPr>
          <w:sz w:val="28"/>
          <w:szCs w:val="28"/>
          <w:lang w:eastAsia="ru-RU"/>
        </w:rPr>
        <w:t xml:space="preserve">9. </w:t>
      </w:r>
      <w:hyperlink r:id="rId16" w:history="1">
        <w:r w:rsidRPr="00BE0AF8">
          <w:rPr>
            <w:sz w:val="28"/>
            <w:szCs w:val="28"/>
            <w:u w:val="single"/>
            <w:lang w:eastAsia="ru-RU"/>
          </w:rPr>
          <w:t>http://bmsi.ru/</w:t>
        </w:r>
      </w:hyperlink>
      <w:r w:rsidRPr="00BE0AF8">
        <w:rPr>
          <w:sz w:val="28"/>
          <w:szCs w:val="28"/>
          <w:lang w:eastAsia="ru-RU"/>
        </w:rPr>
        <w:t>   БМСИ - библиотека международной спортивной информации</w:t>
      </w:r>
    </w:p>
    <w:p w:rsidR="00705D6C" w:rsidRPr="00BE0AF8" w:rsidRDefault="00705D6C" w:rsidP="00705D6C">
      <w:pPr>
        <w:shd w:val="clear" w:color="auto" w:fill="FFFFFF"/>
        <w:ind w:firstLine="709"/>
        <w:jc w:val="both"/>
        <w:rPr>
          <w:rFonts w:cs="Calibri"/>
          <w:sz w:val="20"/>
          <w:szCs w:val="20"/>
          <w:lang w:eastAsia="ru-RU"/>
        </w:rPr>
      </w:pPr>
      <w:r w:rsidRPr="00BE0AF8">
        <w:rPr>
          <w:sz w:val="28"/>
          <w:szCs w:val="28"/>
          <w:lang w:eastAsia="ru-RU"/>
        </w:rPr>
        <w:t xml:space="preserve">10. </w:t>
      </w:r>
      <w:hyperlink r:id="rId17" w:history="1">
        <w:r w:rsidRPr="00BE0AF8">
          <w:rPr>
            <w:sz w:val="28"/>
            <w:szCs w:val="28"/>
            <w:u w:val="single"/>
            <w:lang w:eastAsia="ru-RU"/>
          </w:rPr>
          <w:t>http://sportfiction.ru</w:t>
        </w:r>
      </w:hyperlink>
      <w:r w:rsidRPr="00BE0AF8">
        <w:rPr>
          <w:sz w:val="28"/>
          <w:szCs w:val="28"/>
          <w:lang w:eastAsia="ru-RU"/>
        </w:rPr>
        <w:t>  «Спортивное  чтиво» - спортивная электронная библиотека</w:t>
      </w:r>
    </w:p>
    <w:p w:rsidR="00705D6C" w:rsidRPr="00BE0AF8" w:rsidRDefault="00705D6C" w:rsidP="00705D6C">
      <w:pPr>
        <w:shd w:val="clear" w:color="auto" w:fill="FFFFFF"/>
        <w:ind w:firstLine="709"/>
        <w:jc w:val="both"/>
        <w:rPr>
          <w:rFonts w:cs="Calibri"/>
          <w:sz w:val="20"/>
          <w:szCs w:val="20"/>
          <w:lang w:eastAsia="ru-RU"/>
        </w:rPr>
      </w:pPr>
      <w:r w:rsidRPr="00BE0AF8">
        <w:rPr>
          <w:sz w:val="28"/>
          <w:szCs w:val="28"/>
          <w:lang w:eastAsia="ru-RU"/>
        </w:rPr>
        <w:t xml:space="preserve">11. </w:t>
      </w:r>
      <w:hyperlink r:id="rId18" w:history="1">
        <w:r w:rsidRPr="00BE0AF8">
          <w:rPr>
            <w:sz w:val="28"/>
            <w:szCs w:val="28"/>
            <w:u w:val="single"/>
            <w:lang w:eastAsia="ru-RU"/>
          </w:rPr>
          <w:t>https://rfs.ru</w:t>
        </w:r>
      </w:hyperlink>
      <w:r w:rsidRPr="00BE0AF8">
        <w:rPr>
          <w:sz w:val="28"/>
          <w:szCs w:val="28"/>
          <w:lang w:eastAsia="ru-RU"/>
        </w:rPr>
        <w:t> Официальный сайт Российской федерации футбола [Электронный ресурс]</w:t>
      </w:r>
    </w:p>
    <w:p w:rsidR="00705D6C" w:rsidRPr="00BE0AF8" w:rsidRDefault="00705D6C" w:rsidP="00705D6C">
      <w:pPr>
        <w:shd w:val="clear" w:color="auto" w:fill="FFFFFF"/>
        <w:ind w:firstLine="709"/>
        <w:jc w:val="both"/>
        <w:rPr>
          <w:rFonts w:cs="Calibri"/>
          <w:sz w:val="20"/>
          <w:szCs w:val="20"/>
          <w:lang w:eastAsia="ru-RU"/>
        </w:rPr>
      </w:pPr>
      <w:r w:rsidRPr="00BE0AF8">
        <w:rPr>
          <w:sz w:val="28"/>
          <w:szCs w:val="28"/>
          <w:lang w:eastAsia="ru-RU"/>
        </w:rPr>
        <w:t xml:space="preserve">12. </w:t>
      </w:r>
      <w:hyperlink r:id="rId19" w:history="1">
        <w:r w:rsidRPr="00BE0AF8">
          <w:rPr>
            <w:sz w:val="28"/>
            <w:szCs w:val="28"/>
            <w:u w:val="single"/>
            <w:lang w:eastAsia="ru-RU"/>
          </w:rPr>
          <w:t>http://www.sports.ru</w:t>
        </w:r>
      </w:hyperlink>
      <w:r w:rsidRPr="00BE0AF8">
        <w:rPr>
          <w:sz w:val="28"/>
          <w:szCs w:val="28"/>
          <w:lang w:eastAsia="ru-RU"/>
        </w:rPr>
        <w:t> «Все новости спорта»</w:t>
      </w:r>
    </w:p>
    <w:p w:rsidR="00705D6C" w:rsidRPr="00B87E1C" w:rsidRDefault="00705D6C" w:rsidP="00705D6C">
      <w:pPr>
        <w:pStyle w:val="11"/>
        <w:spacing w:after="0" w:line="240" w:lineRule="auto"/>
        <w:ind w:left="709"/>
        <w:jc w:val="both"/>
        <w:rPr>
          <w:rFonts w:ascii="Times New Roman" w:hAnsi="Times New Roman" w:cs="Times New Roman"/>
          <w:b/>
          <w:bCs/>
          <w:color w:val="FF0000"/>
          <w:sz w:val="28"/>
          <w:szCs w:val="28"/>
        </w:rPr>
      </w:pPr>
    </w:p>
    <w:p w:rsidR="00705D6C" w:rsidRPr="009E699C" w:rsidRDefault="00705D6C" w:rsidP="00705D6C">
      <w:pPr>
        <w:pStyle w:val="11"/>
        <w:spacing w:after="0" w:line="240" w:lineRule="auto"/>
        <w:ind w:firstLine="709"/>
        <w:jc w:val="both"/>
        <w:rPr>
          <w:rFonts w:ascii="Times New Roman" w:hAnsi="Times New Roman" w:cs="Times New Roman"/>
          <w:b/>
          <w:color w:val="auto"/>
          <w:sz w:val="28"/>
          <w:szCs w:val="28"/>
          <w:lang w:eastAsia="ru-RU"/>
        </w:rPr>
      </w:pPr>
      <w:bookmarkStart w:id="8" w:name="_Toc520258018"/>
      <w:r w:rsidRPr="009E699C">
        <w:rPr>
          <w:rStyle w:val="4"/>
          <w:rFonts w:ascii="Times New Roman" w:eastAsia="Calibri" w:hAnsi="Times New Roman"/>
          <w:color w:val="auto"/>
        </w:rPr>
        <w:t>Кадровое обеспечение</w:t>
      </w:r>
      <w:bookmarkEnd w:id="8"/>
      <w:r w:rsidRPr="009E699C">
        <w:rPr>
          <w:rFonts w:ascii="Times New Roman" w:hAnsi="Times New Roman" w:cs="Times New Roman"/>
          <w:b/>
          <w:color w:val="auto"/>
          <w:sz w:val="28"/>
          <w:szCs w:val="28"/>
          <w:lang w:eastAsia="ru-RU"/>
        </w:rPr>
        <w:t>.</w:t>
      </w:r>
    </w:p>
    <w:p w:rsidR="00705D6C" w:rsidRPr="009E699C" w:rsidRDefault="00705D6C" w:rsidP="00705D6C">
      <w:pPr>
        <w:pStyle w:val="a5"/>
        <w:ind w:left="0" w:firstLine="709"/>
        <w:rPr>
          <w:sz w:val="28"/>
          <w:szCs w:val="28"/>
        </w:rPr>
      </w:pPr>
      <w:r w:rsidRPr="009E699C">
        <w:rPr>
          <w:sz w:val="28"/>
          <w:szCs w:val="28"/>
        </w:rPr>
        <w:t>Педагог дополнительного образования по «лапте» должен профессионально владеть методиками по работе с детьми разных возрастов, обладать необходимыми знаниями в области лапты, педагогики и психологии.</w:t>
      </w:r>
    </w:p>
    <w:p w:rsidR="00705D6C" w:rsidRPr="009E699C" w:rsidRDefault="00705D6C" w:rsidP="00705D6C">
      <w:pPr>
        <w:pStyle w:val="a5"/>
        <w:ind w:left="0" w:firstLine="709"/>
        <w:jc w:val="center"/>
        <w:rPr>
          <w:b/>
          <w:sz w:val="28"/>
          <w:szCs w:val="28"/>
        </w:rPr>
      </w:pPr>
      <w:r w:rsidRPr="009E699C">
        <w:rPr>
          <w:b/>
          <w:sz w:val="28"/>
          <w:szCs w:val="28"/>
        </w:rPr>
        <w:t>2.1 Воспитательный компонент программы</w:t>
      </w:r>
    </w:p>
    <w:p w:rsidR="00705D6C" w:rsidRPr="009E699C" w:rsidRDefault="00705D6C" w:rsidP="00705D6C">
      <w:pPr>
        <w:pStyle w:val="a9"/>
        <w:ind w:firstLine="709"/>
        <w:jc w:val="both"/>
        <w:rPr>
          <w:rFonts w:ascii="Times New Roman" w:hAnsi="Times New Roman"/>
          <w:sz w:val="28"/>
          <w:szCs w:val="28"/>
        </w:rPr>
      </w:pPr>
      <w:r w:rsidRPr="009E699C">
        <w:rPr>
          <w:rFonts w:ascii="Times New Roman" w:hAnsi="Times New Roman"/>
          <w:b/>
          <w:sz w:val="28"/>
          <w:szCs w:val="28"/>
        </w:rPr>
        <w:t>Цель воспитания:</w:t>
      </w:r>
      <w:r w:rsidRPr="009E699C">
        <w:rPr>
          <w:rFonts w:ascii="Times New Roman" w:hAnsi="Times New Roman"/>
          <w:sz w:val="28"/>
          <w:szCs w:val="28"/>
        </w:rPr>
        <w:t xml:space="preserve"> создание условий для формирования здоровьесберегающего воспитания учащихся, их социально-активной, творческой, нравственно здоровой личностной позиции, способной к духовному и интеллектуальному самосовершенствованию, саморазвитию в социуме. </w:t>
      </w:r>
    </w:p>
    <w:p w:rsidR="00705D6C" w:rsidRPr="009E699C" w:rsidRDefault="00705D6C" w:rsidP="00705D6C">
      <w:pPr>
        <w:pStyle w:val="a9"/>
        <w:ind w:firstLine="709"/>
        <w:jc w:val="both"/>
        <w:rPr>
          <w:rFonts w:ascii="Times New Roman" w:hAnsi="Times New Roman"/>
          <w:sz w:val="28"/>
          <w:szCs w:val="28"/>
        </w:rPr>
      </w:pPr>
      <w:r w:rsidRPr="009E699C">
        <w:rPr>
          <w:rFonts w:ascii="Times New Roman" w:hAnsi="Times New Roman"/>
          <w:b/>
          <w:sz w:val="28"/>
          <w:szCs w:val="28"/>
        </w:rPr>
        <w:t>Особенности организуемого воспитательного процесса:</w:t>
      </w:r>
      <w:r w:rsidRPr="009E699C">
        <w:rPr>
          <w:rFonts w:ascii="Times New Roman" w:hAnsi="Times New Roman"/>
          <w:sz w:val="28"/>
          <w:szCs w:val="28"/>
        </w:rPr>
        <w:t xml:space="preserve"> воспитательная система дополнительного учреждения охватывает, внеурочную жизнь учащихся, их деятельность и общение за пределами учреждения, направленные на обеспечение возможно более полного всестороннего развития личности, формирования его самостоятельности и ответственности, гражданского становления. </w:t>
      </w:r>
    </w:p>
    <w:p w:rsidR="00705D6C" w:rsidRPr="009E699C" w:rsidRDefault="00705D6C" w:rsidP="00705D6C">
      <w:pPr>
        <w:pStyle w:val="a9"/>
        <w:ind w:firstLine="709"/>
        <w:jc w:val="both"/>
        <w:rPr>
          <w:rFonts w:ascii="Times New Roman" w:hAnsi="Times New Roman"/>
          <w:sz w:val="28"/>
          <w:szCs w:val="28"/>
        </w:rPr>
      </w:pPr>
      <w:r w:rsidRPr="009E699C">
        <w:rPr>
          <w:rFonts w:ascii="Times New Roman" w:hAnsi="Times New Roman"/>
          <w:sz w:val="28"/>
          <w:szCs w:val="28"/>
        </w:rPr>
        <w:t xml:space="preserve">В целом каждая воспитательная система несет на себе отпечаток времени, существующей общественной формации, социальных отношений и многого другого. </w:t>
      </w:r>
    </w:p>
    <w:p w:rsidR="00705D6C" w:rsidRPr="009E699C" w:rsidRDefault="00705D6C" w:rsidP="00705D6C">
      <w:pPr>
        <w:pStyle w:val="a9"/>
        <w:ind w:firstLine="709"/>
        <w:jc w:val="both"/>
        <w:rPr>
          <w:rFonts w:ascii="Times New Roman" w:hAnsi="Times New Roman"/>
          <w:b/>
          <w:sz w:val="28"/>
          <w:szCs w:val="28"/>
        </w:rPr>
      </w:pPr>
      <w:r w:rsidRPr="009E699C">
        <w:rPr>
          <w:rFonts w:ascii="Times New Roman" w:hAnsi="Times New Roman"/>
          <w:b/>
          <w:sz w:val="28"/>
          <w:szCs w:val="28"/>
        </w:rPr>
        <w:t xml:space="preserve">Виды, формы и содержание деятельности. </w:t>
      </w:r>
    </w:p>
    <w:p w:rsidR="00705D6C" w:rsidRPr="009E699C" w:rsidRDefault="00705D6C" w:rsidP="00705D6C">
      <w:pPr>
        <w:pStyle w:val="a9"/>
        <w:ind w:firstLine="709"/>
        <w:jc w:val="both"/>
        <w:rPr>
          <w:rFonts w:ascii="Times New Roman" w:hAnsi="Times New Roman"/>
          <w:sz w:val="28"/>
          <w:szCs w:val="28"/>
        </w:rPr>
      </w:pPr>
      <w:r w:rsidRPr="009E699C">
        <w:rPr>
          <w:rFonts w:ascii="Times New Roman" w:hAnsi="Times New Roman"/>
          <w:b/>
          <w:sz w:val="28"/>
          <w:szCs w:val="28"/>
        </w:rPr>
        <w:t>Работа с коллективом учащихся:</w:t>
      </w:r>
      <w:r w:rsidRPr="009E699C">
        <w:rPr>
          <w:rFonts w:ascii="Times New Roman" w:hAnsi="Times New Roman"/>
          <w:sz w:val="28"/>
          <w:szCs w:val="28"/>
        </w:rPr>
        <w:t xml:space="preserve"> </w:t>
      </w:r>
    </w:p>
    <w:p w:rsidR="00705D6C" w:rsidRPr="009E699C" w:rsidRDefault="00705D6C" w:rsidP="00705D6C">
      <w:pPr>
        <w:pStyle w:val="a9"/>
        <w:ind w:firstLine="709"/>
        <w:jc w:val="both"/>
        <w:rPr>
          <w:rFonts w:ascii="Times New Roman" w:hAnsi="Times New Roman"/>
          <w:sz w:val="28"/>
          <w:szCs w:val="28"/>
        </w:rPr>
      </w:pPr>
      <w:r w:rsidRPr="009E699C">
        <w:rPr>
          <w:rFonts w:ascii="Times New Roman" w:hAnsi="Times New Roman"/>
          <w:sz w:val="28"/>
          <w:szCs w:val="28"/>
        </w:rPr>
        <w:sym w:font="Symbol" w:char="002D"/>
      </w:r>
      <w:r w:rsidRPr="009E699C">
        <w:rPr>
          <w:rFonts w:ascii="Times New Roman" w:hAnsi="Times New Roman"/>
          <w:sz w:val="28"/>
          <w:szCs w:val="28"/>
        </w:rPr>
        <w:t xml:space="preserve"> формирование практических умений по организации этики и психологии общения, технологии социального и творческого проектирования; </w:t>
      </w:r>
    </w:p>
    <w:p w:rsidR="00705D6C" w:rsidRPr="009E699C" w:rsidRDefault="00705D6C" w:rsidP="00705D6C">
      <w:pPr>
        <w:pStyle w:val="a9"/>
        <w:ind w:firstLine="709"/>
        <w:jc w:val="both"/>
        <w:rPr>
          <w:rFonts w:ascii="Times New Roman" w:hAnsi="Times New Roman"/>
          <w:sz w:val="28"/>
          <w:szCs w:val="28"/>
        </w:rPr>
      </w:pPr>
      <w:r w:rsidRPr="009E699C">
        <w:rPr>
          <w:rFonts w:ascii="Times New Roman" w:hAnsi="Times New Roman"/>
          <w:sz w:val="28"/>
          <w:szCs w:val="28"/>
        </w:rPr>
        <w:sym w:font="Symbol" w:char="002D"/>
      </w:r>
      <w:r w:rsidRPr="009E699C">
        <w:rPr>
          <w:rFonts w:ascii="Times New Roman" w:hAnsi="Times New Roman"/>
          <w:sz w:val="28"/>
          <w:szCs w:val="28"/>
        </w:rPr>
        <w:t xml:space="preserve"> обучение умениям и навыкам самоорганизации, формированию ответственности за себя и других;</w:t>
      </w:r>
    </w:p>
    <w:p w:rsidR="00705D6C" w:rsidRPr="009E699C" w:rsidRDefault="00705D6C" w:rsidP="00705D6C">
      <w:pPr>
        <w:pStyle w:val="a9"/>
        <w:ind w:firstLine="709"/>
        <w:jc w:val="both"/>
        <w:rPr>
          <w:rFonts w:ascii="Times New Roman" w:hAnsi="Times New Roman"/>
          <w:sz w:val="28"/>
          <w:szCs w:val="28"/>
        </w:rPr>
      </w:pPr>
      <w:r w:rsidRPr="009E699C">
        <w:rPr>
          <w:rFonts w:ascii="Times New Roman" w:hAnsi="Times New Roman"/>
          <w:sz w:val="28"/>
          <w:szCs w:val="28"/>
        </w:rPr>
        <w:t xml:space="preserve"> </w:t>
      </w:r>
      <w:r w:rsidRPr="009E699C">
        <w:rPr>
          <w:rFonts w:ascii="Times New Roman" w:hAnsi="Times New Roman"/>
          <w:sz w:val="28"/>
          <w:szCs w:val="28"/>
        </w:rPr>
        <w:sym w:font="Symbol" w:char="002D"/>
      </w:r>
      <w:r w:rsidRPr="009E699C">
        <w:rPr>
          <w:rFonts w:ascii="Times New Roman" w:hAnsi="Times New Roman"/>
          <w:sz w:val="28"/>
          <w:szCs w:val="28"/>
        </w:rPr>
        <w:t xml:space="preserve"> развитие творческого, культурного, коммуникативного потенциала ребят в процессе участия в совместной общественно-полезной деятельности;</w:t>
      </w:r>
    </w:p>
    <w:p w:rsidR="00705D6C" w:rsidRPr="009E699C" w:rsidRDefault="00705D6C" w:rsidP="00705D6C">
      <w:pPr>
        <w:pStyle w:val="a9"/>
        <w:ind w:firstLine="709"/>
        <w:jc w:val="both"/>
        <w:rPr>
          <w:rFonts w:ascii="Times New Roman" w:hAnsi="Times New Roman"/>
          <w:sz w:val="28"/>
          <w:szCs w:val="28"/>
        </w:rPr>
      </w:pPr>
      <w:r w:rsidRPr="009E699C">
        <w:rPr>
          <w:rFonts w:ascii="Times New Roman" w:hAnsi="Times New Roman"/>
          <w:sz w:val="28"/>
          <w:szCs w:val="28"/>
        </w:rPr>
        <w:sym w:font="Symbol" w:char="002D"/>
      </w:r>
      <w:r w:rsidRPr="009E699C">
        <w:rPr>
          <w:rFonts w:ascii="Times New Roman" w:hAnsi="Times New Roman"/>
          <w:sz w:val="28"/>
          <w:szCs w:val="28"/>
        </w:rPr>
        <w:t xml:space="preserve"> содействие формированию активной гражданской позиции; </w:t>
      </w:r>
    </w:p>
    <w:p w:rsidR="00705D6C" w:rsidRPr="009E699C" w:rsidRDefault="00705D6C" w:rsidP="00705D6C">
      <w:pPr>
        <w:pStyle w:val="a9"/>
        <w:ind w:firstLine="709"/>
        <w:jc w:val="both"/>
        <w:rPr>
          <w:rFonts w:ascii="Times New Roman" w:hAnsi="Times New Roman"/>
          <w:sz w:val="28"/>
          <w:szCs w:val="28"/>
        </w:rPr>
      </w:pPr>
      <w:r w:rsidRPr="009E699C">
        <w:rPr>
          <w:rFonts w:ascii="Times New Roman" w:hAnsi="Times New Roman"/>
          <w:sz w:val="28"/>
          <w:szCs w:val="28"/>
        </w:rPr>
        <w:lastRenderedPageBreak/>
        <w:sym w:font="Symbol" w:char="002D"/>
      </w:r>
      <w:r w:rsidRPr="009E699C">
        <w:rPr>
          <w:rFonts w:ascii="Times New Roman" w:hAnsi="Times New Roman"/>
          <w:sz w:val="28"/>
          <w:szCs w:val="28"/>
        </w:rPr>
        <w:t xml:space="preserve"> воспитание сознательного отношения к своему селу, области, стране. </w:t>
      </w:r>
    </w:p>
    <w:p w:rsidR="00705D6C" w:rsidRPr="009E699C" w:rsidRDefault="00705D6C" w:rsidP="00705D6C">
      <w:pPr>
        <w:pStyle w:val="a9"/>
        <w:ind w:firstLine="709"/>
        <w:jc w:val="both"/>
        <w:rPr>
          <w:rFonts w:ascii="Times New Roman" w:hAnsi="Times New Roman"/>
          <w:b/>
          <w:sz w:val="28"/>
          <w:szCs w:val="28"/>
        </w:rPr>
      </w:pPr>
      <w:r w:rsidRPr="009E699C">
        <w:rPr>
          <w:rFonts w:ascii="Times New Roman" w:hAnsi="Times New Roman"/>
          <w:b/>
          <w:sz w:val="28"/>
          <w:szCs w:val="28"/>
        </w:rPr>
        <w:t xml:space="preserve">Работа с родителями: </w:t>
      </w:r>
    </w:p>
    <w:p w:rsidR="00705D6C" w:rsidRPr="009E699C" w:rsidRDefault="00705D6C" w:rsidP="00705D6C">
      <w:pPr>
        <w:pStyle w:val="a9"/>
        <w:ind w:firstLine="709"/>
        <w:jc w:val="both"/>
        <w:rPr>
          <w:rFonts w:ascii="Times New Roman" w:hAnsi="Times New Roman"/>
          <w:sz w:val="28"/>
          <w:szCs w:val="28"/>
        </w:rPr>
      </w:pPr>
      <w:r w:rsidRPr="009E699C">
        <w:rPr>
          <w:rFonts w:ascii="Times New Roman" w:hAnsi="Times New Roman"/>
          <w:sz w:val="28"/>
          <w:szCs w:val="28"/>
        </w:rPr>
        <w:sym w:font="Symbol" w:char="002D"/>
      </w:r>
      <w:r w:rsidRPr="009E699C">
        <w:rPr>
          <w:rFonts w:ascii="Times New Roman" w:hAnsi="Times New Roman"/>
          <w:sz w:val="28"/>
          <w:szCs w:val="28"/>
        </w:rPr>
        <w:t xml:space="preserve"> организация системы индивидуальной и коллективной работы с родителями (тематические беседы, индивидуальные консультации); </w:t>
      </w:r>
    </w:p>
    <w:p w:rsidR="00705D6C" w:rsidRPr="009E699C" w:rsidRDefault="00705D6C" w:rsidP="00705D6C">
      <w:pPr>
        <w:pStyle w:val="a9"/>
        <w:ind w:firstLine="709"/>
        <w:jc w:val="both"/>
        <w:rPr>
          <w:rFonts w:ascii="Times New Roman" w:hAnsi="Times New Roman"/>
          <w:sz w:val="28"/>
          <w:szCs w:val="28"/>
        </w:rPr>
      </w:pPr>
      <w:r w:rsidRPr="009E699C">
        <w:rPr>
          <w:rFonts w:ascii="Times New Roman" w:hAnsi="Times New Roman"/>
          <w:sz w:val="28"/>
          <w:szCs w:val="28"/>
        </w:rPr>
        <w:sym w:font="Symbol" w:char="002D"/>
      </w:r>
      <w:r w:rsidRPr="009E699C">
        <w:rPr>
          <w:rFonts w:ascii="Times New Roman" w:hAnsi="Times New Roman"/>
          <w:sz w:val="28"/>
          <w:szCs w:val="28"/>
        </w:rPr>
        <w:t xml:space="preserve"> содействие сплочению родительского коллектива и вовлечение в жизнедеятельность творческого объединения (приглашение на праздники, конкурсы и т.д.). </w:t>
      </w:r>
    </w:p>
    <w:p w:rsidR="00705D6C" w:rsidRPr="009E699C" w:rsidRDefault="00705D6C" w:rsidP="00705D6C">
      <w:pPr>
        <w:pStyle w:val="a9"/>
        <w:ind w:firstLine="709"/>
        <w:jc w:val="both"/>
        <w:rPr>
          <w:rFonts w:ascii="Times New Roman" w:hAnsi="Times New Roman"/>
          <w:sz w:val="28"/>
          <w:szCs w:val="28"/>
        </w:rPr>
      </w:pPr>
      <w:r w:rsidRPr="009E699C">
        <w:rPr>
          <w:rFonts w:ascii="Times New Roman" w:hAnsi="Times New Roman"/>
          <w:b/>
          <w:sz w:val="28"/>
          <w:szCs w:val="28"/>
        </w:rPr>
        <w:t>Планируемые результаты и формы их демонстрации</w:t>
      </w:r>
      <w:r w:rsidRPr="009E699C">
        <w:rPr>
          <w:rFonts w:ascii="Times New Roman" w:hAnsi="Times New Roman"/>
          <w:sz w:val="28"/>
          <w:szCs w:val="28"/>
        </w:rPr>
        <w:t xml:space="preserve"> </w:t>
      </w:r>
    </w:p>
    <w:p w:rsidR="00705D6C" w:rsidRPr="009E699C" w:rsidRDefault="00705D6C" w:rsidP="00705D6C">
      <w:pPr>
        <w:pStyle w:val="a9"/>
        <w:ind w:firstLine="709"/>
        <w:jc w:val="both"/>
        <w:rPr>
          <w:rFonts w:ascii="Times New Roman" w:hAnsi="Times New Roman"/>
          <w:sz w:val="28"/>
          <w:szCs w:val="28"/>
        </w:rPr>
      </w:pPr>
      <w:r w:rsidRPr="009E699C">
        <w:rPr>
          <w:rFonts w:ascii="Times New Roman" w:hAnsi="Times New Roman"/>
          <w:b/>
          <w:sz w:val="28"/>
          <w:szCs w:val="28"/>
        </w:rPr>
        <w:t>Результат воспитания</w:t>
      </w:r>
      <w:r w:rsidRPr="009E699C">
        <w:rPr>
          <w:rFonts w:ascii="Times New Roman" w:hAnsi="Times New Roman"/>
          <w:sz w:val="28"/>
          <w:szCs w:val="28"/>
        </w:rPr>
        <w:t xml:space="preserve">: </w:t>
      </w:r>
    </w:p>
    <w:p w:rsidR="00705D6C" w:rsidRPr="009E699C" w:rsidRDefault="00705D6C" w:rsidP="00705D6C">
      <w:pPr>
        <w:pStyle w:val="a9"/>
        <w:widowControl w:val="0"/>
        <w:numPr>
          <w:ilvl w:val="0"/>
          <w:numId w:val="7"/>
        </w:numPr>
        <w:tabs>
          <w:tab w:val="left" w:pos="1134"/>
        </w:tabs>
        <w:autoSpaceDE w:val="0"/>
        <w:autoSpaceDN w:val="0"/>
        <w:adjustRightInd w:val="0"/>
        <w:ind w:left="0" w:firstLine="709"/>
        <w:jc w:val="both"/>
        <w:rPr>
          <w:rFonts w:ascii="Times New Roman" w:hAnsi="Times New Roman"/>
          <w:sz w:val="28"/>
          <w:szCs w:val="28"/>
        </w:rPr>
      </w:pPr>
      <w:r w:rsidRPr="009E699C">
        <w:rPr>
          <w:rFonts w:ascii="Times New Roman" w:hAnsi="Times New Roman"/>
          <w:sz w:val="28"/>
          <w:szCs w:val="28"/>
        </w:rPr>
        <w:t xml:space="preserve">изменения, происходящие в формировании историко-культурного мировоззрения учащихся; </w:t>
      </w:r>
    </w:p>
    <w:p w:rsidR="00705D6C" w:rsidRPr="009E699C" w:rsidRDefault="00705D6C" w:rsidP="00705D6C">
      <w:pPr>
        <w:pStyle w:val="a9"/>
        <w:widowControl w:val="0"/>
        <w:numPr>
          <w:ilvl w:val="0"/>
          <w:numId w:val="7"/>
        </w:numPr>
        <w:tabs>
          <w:tab w:val="left" w:pos="1134"/>
        </w:tabs>
        <w:autoSpaceDE w:val="0"/>
        <w:autoSpaceDN w:val="0"/>
        <w:adjustRightInd w:val="0"/>
        <w:ind w:left="0" w:firstLine="709"/>
        <w:jc w:val="both"/>
        <w:rPr>
          <w:rFonts w:ascii="Times New Roman" w:hAnsi="Times New Roman"/>
          <w:sz w:val="28"/>
          <w:szCs w:val="28"/>
        </w:rPr>
      </w:pPr>
      <w:r w:rsidRPr="009E699C">
        <w:rPr>
          <w:rFonts w:ascii="Times New Roman" w:hAnsi="Times New Roman"/>
          <w:sz w:val="28"/>
          <w:szCs w:val="28"/>
        </w:rPr>
        <w:t xml:space="preserve">изменения в осознании учащихся потенциала исторического образования, его исключительной роли в формировании российской гражданской идентичности и патриотизма; </w:t>
      </w:r>
    </w:p>
    <w:p w:rsidR="00705D6C" w:rsidRPr="009E699C" w:rsidRDefault="00705D6C" w:rsidP="00705D6C">
      <w:pPr>
        <w:pStyle w:val="a9"/>
        <w:widowControl w:val="0"/>
        <w:numPr>
          <w:ilvl w:val="0"/>
          <w:numId w:val="7"/>
        </w:numPr>
        <w:tabs>
          <w:tab w:val="left" w:pos="1134"/>
        </w:tabs>
        <w:autoSpaceDE w:val="0"/>
        <w:autoSpaceDN w:val="0"/>
        <w:adjustRightInd w:val="0"/>
        <w:ind w:left="0" w:firstLine="709"/>
        <w:jc w:val="both"/>
        <w:rPr>
          <w:rFonts w:ascii="Times New Roman" w:hAnsi="Times New Roman"/>
          <w:sz w:val="28"/>
          <w:szCs w:val="28"/>
        </w:rPr>
      </w:pPr>
      <w:r w:rsidRPr="009E699C">
        <w:rPr>
          <w:rFonts w:ascii="Times New Roman" w:hAnsi="Times New Roman"/>
          <w:sz w:val="28"/>
          <w:szCs w:val="28"/>
        </w:rPr>
        <w:t>изменения у учащихся нравственных ориентиров для гражданской, этнонациональной, социальной, культурной самоидентификации в окружающем мире в результате проведенной работы.</w:t>
      </w:r>
    </w:p>
    <w:p w:rsidR="00705D6C" w:rsidRPr="009E699C" w:rsidRDefault="00705D6C" w:rsidP="00705D6C">
      <w:pPr>
        <w:pStyle w:val="a9"/>
        <w:ind w:firstLine="567"/>
        <w:jc w:val="center"/>
        <w:rPr>
          <w:rFonts w:ascii="Times New Roman" w:hAnsi="Times New Roman"/>
          <w:sz w:val="28"/>
          <w:szCs w:val="28"/>
        </w:rPr>
      </w:pPr>
    </w:p>
    <w:p w:rsidR="00705D6C" w:rsidRPr="009E699C" w:rsidRDefault="00705D6C" w:rsidP="00705D6C">
      <w:pPr>
        <w:pStyle w:val="a9"/>
        <w:ind w:firstLine="567"/>
        <w:jc w:val="center"/>
        <w:rPr>
          <w:rFonts w:ascii="Times New Roman" w:hAnsi="Times New Roman"/>
          <w:b/>
          <w:sz w:val="28"/>
          <w:szCs w:val="28"/>
        </w:rPr>
      </w:pPr>
      <w:r w:rsidRPr="009E699C">
        <w:rPr>
          <w:rFonts w:ascii="Times New Roman" w:hAnsi="Times New Roman"/>
          <w:b/>
          <w:sz w:val="28"/>
          <w:szCs w:val="28"/>
        </w:rPr>
        <w:t>Календарный план воспитательной работы</w:t>
      </w:r>
    </w:p>
    <w:p w:rsidR="00705D6C" w:rsidRPr="009E699C" w:rsidRDefault="00705D6C" w:rsidP="00705D6C">
      <w:pPr>
        <w:pStyle w:val="a9"/>
        <w:ind w:firstLine="567"/>
        <w:jc w:val="center"/>
        <w:rPr>
          <w:rFonts w:ascii="Times New Roman" w:hAnsi="Times New Roman"/>
          <w:b/>
          <w:sz w:val="28"/>
          <w:szCs w:val="28"/>
        </w:rPr>
      </w:pPr>
    </w:p>
    <w:tbl>
      <w:tblPr>
        <w:tblW w:w="1020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0"/>
        <w:gridCol w:w="2267"/>
        <w:gridCol w:w="1985"/>
        <w:gridCol w:w="1279"/>
        <w:gridCol w:w="2123"/>
        <w:gridCol w:w="1843"/>
      </w:tblGrid>
      <w:tr w:rsidR="00705D6C" w:rsidRPr="00A875A9" w:rsidTr="00282C1E">
        <w:trPr>
          <w:trHeight w:val="828"/>
        </w:trPr>
        <w:tc>
          <w:tcPr>
            <w:tcW w:w="710"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11" w:right="77" w:firstLine="50"/>
              <w:jc w:val="center"/>
              <w:rPr>
                <w:b/>
                <w:sz w:val="24"/>
                <w:szCs w:val="24"/>
              </w:rPr>
            </w:pPr>
            <w:r w:rsidRPr="00A875A9">
              <w:rPr>
                <w:b/>
                <w:sz w:val="24"/>
                <w:szCs w:val="24"/>
              </w:rPr>
              <w:t>№</w:t>
            </w:r>
            <w:r w:rsidRPr="00A875A9">
              <w:rPr>
                <w:b/>
                <w:spacing w:val="-57"/>
                <w:sz w:val="24"/>
                <w:szCs w:val="24"/>
              </w:rPr>
              <w:t xml:space="preserve"> </w:t>
            </w:r>
            <w:r w:rsidRPr="00A875A9">
              <w:rPr>
                <w:b/>
                <w:sz w:val="24"/>
                <w:szCs w:val="24"/>
              </w:rPr>
              <w:t>п/п</w:t>
            </w:r>
          </w:p>
        </w:tc>
        <w:tc>
          <w:tcPr>
            <w:tcW w:w="2267"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0" w:lineRule="atLeast"/>
              <w:ind w:left="111" w:right="99" w:hanging="1"/>
              <w:jc w:val="center"/>
              <w:rPr>
                <w:b/>
                <w:spacing w:val="-1"/>
                <w:sz w:val="24"/>
                <w:szCs w:val="24"/>
              </w:rPr>
            </w:pPr>
            <w:r w:rsidRPr="00A875A9">
              <w:rPr>
                <w:b/>
                <w:sz w:val="24"/>
                <w:szCs w:val="24"/>
              </w:rPr>
              <w:t>Направление</w:t>
            </w:r>
            <w:r w:rsidRPr="00A875A9">
              <w:rPr>
                <w:b/>
                <w:spacing w:val="1"/>
                <w:sz w:val="24"/>
                <w:szCs w:val="24"/>
              </w:rPr>
              <w:t xml:space="preserve"> </w:t>
            </w:r>
            <w:r w:rsidRPr="00A875A9">
              <w:rPr>
                <w:b/>
                <w:spacing w:val="-1"/>
                <w:sz w:val="24"/>
                <w:szCs w:val="24"/>
              </w:rPr>
              <w:t>воспитательной</w:t>
            </w:r>
          </w:p>
          <w:p w:rsidR="00705D6C" w:rsidRPr="00A875A9" w:rsidRDefault="00705D6C" w:rsidP="00282C1E">
            <w:pPr>
              <w:pStyle w:val="TableParagraph"/>
              <w:spacing w:line="270" w:lineRule="atLeast"/>
              <w:ind w:left="111" w:right="99" w:hanging="1"/>
              <w:jc w:val="center"/>
              <w:rPr>
                <w:b/>
                <w:sz w:val="24"/>
                <w:szCs w:val="24"/>
              </w:rPr>
            </w:pPr>
            <w:r w:rsidRPr="00A875A9">
              <w:rPr>
                <w:b/>
                <w:sz w:val="24"/>
                <w:szCs w:val="24"/>
              </w:rPr>
              <w:t>работы</w:t>
            </w:r>
          </w:p>
        </w:tc>
        <w:tc>
          <w:tcPr>
            <w:tcW w:w="1985"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256" w:right="158" w:hanging="78"/>
              <w:jc w:val="center"/>
              <w:rPr>
                <w:b/>
                <w:sz w:val="24"/>
                <w:szCs w:val="24"/>
              </w:rPr>
            </w:pPr>
            <w:r w:rsidRPr="00A875A9">
              <w:rPr>
                <w:b/>
                <w:spacing w:val="-1"/>
                <w:sz w:val="24"/>
                <w:szCs w:val="24"/>
              </w:rPr>
              <w:t>Наименование</w:t>
            </w:r>
            <w:r w:rsidRPr="00A875A9">
              <w:rPr>
                <w:b/>
                <w:spacing w:val="-57"/>
                <w:sz w:val="24"/>
                <w:szCs w:val="24"/>
              </w:rPr>
              <w:t xml:space="preserve"> </w:t>
            </w:r>
            <w:r w:rsidRPr="00A875A9">
              <w:rPr>
                <w:b/>
                <w:sz w:val="24"/>
                <w:szCs w:val="24"/>
              </w:rPr>
              <w:t>мероприятия</w:t>
            </w:r>
          </w:p>
        </w:tc>
        <w:tc>
          <w:tcPr>
            <w:tcW w:w="1279"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right="86"/>
              <w:jc w:val="center"/>
              <w:rPr>
                <w:b/>
                <w:sz w:val="24"/>
                <w:szCs w:val="24"/>
              </w:rPr>
            </w:pPr>
            <w:r w:rsidRPr="00A875A9">
              <w:rPr>
                <w:b/>
                <w:sz w:val="24"/>
                <w:szCs w:val="24"/>
              </w:rPr>
              <w:t>Срок</w:t>
            </w:r>
            <w:r w:rsidRPr="00A875A9">
              <w:rPr>
                <w:b/>
                <w:spacing w:val="1"/>
                <w:sz w:val="24"/>
                <w:szCs w:val="24"/>
              </w:rPr>
              <w:t xml:space="preserve"> </w:t>
            </w:r>
            <w:r w:rsidRPr="00A875A9">
              <w:rPr>
                <w:b/>
                <w:spacing w:val="-1"/>
                <w:sz w:val="24"/>
                <w:szCs w:val="24"/>
              </w:rPr>
              <w:t>выполнения</w:t>
            </w:r>
          </w:p>
        </w:tc>
        <w:tc>
          <w:tcPr>
            <w:tcW w:w="2123"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right="168"/>
              <w:jc w:val="center"/>
              <w:rPr>
                <w:b/>
                <w:sz w:val="24"/>
                <w:szCs w:val="24"/>
              </w:rPr>
            </w:pPr>
            <w:r w:rsidRPr="00A875A9">
              <w:rPr>
                <w:b/>
                <w:spacing w:val="-1"/>
                <w:sz w:val="24"/>
                <w:szCs w:val="24"/>
              </w:rPr>
              <w:t>Планируемый</w:t>
            </w:r>
            <w:r w:rsidRPr="00A875A9">
              <w:rPr>
                <w:b/>
                <w:spacing w:val="-57"/>
                <w:sz w:val="24"/>
                <w:szCs w:val="24"/>
              </w:rPr>
              <w:t xml:space="preserve"> </w:t>
            </w:r>
            <w:r w:rsidRPr="00A875A9">
              <w:rPr>
                <w:b/>
                <w:sz w:val="24"/>
                <w:szCs w:val="24"/>
              </w:rPr>
              <w:t>результат</w:t>
            </w:r>
          </w:p>
        </w:tc>
        <w:tc>
          <w:tcPr>
            <w:tcW w:w="1843"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jc w:val="center"/>
              <w:rPr>
                <w:b/>
                <w:sz w:val="24"/>
                <w:szCs w:val="24"/>
              </w:rPr>
            </w:pPr>
            <w:r w:rsidRPr="00A875A9">
              <w:rPr>
                <w:b/>
                <w:sz w:val="24"/>
                <w:szCs w:val="24"/>
              </w:rPr>
              <w:t>Примечание</w:t>
            </w:r>
          </w:p>
        </w:tc>
      </w:tr>
      <w:tr w:rsidR="00705D6C" w:rsidRPr="00A875A9" w:rsidTr="00282C1E">
        <w:trPr>
          <w:trHeight w:val="828"/>
        </w:trPr>
        <w:tc>
          <w:tcPr>
            <w:tcW w:w="710"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11" w:right="77" w:firstLine="31"/>
              <w:rPr>
                <w:b/>
                <w:sz w:val="24"/>
                <w:szCs w:val="24"/>
              </w:rPr>
            </w:pPr>
            <w:r w:rsidRPr="00A875A9">
              <w:rPr>
                <w:sz w:val="24"/>
                <w:szCs w:val="24"/>
              </w:rPr>
              <w:t>1</w:t>
            </w:r>
          </w:p>
        </w:tc>
        <w:tc>
          <w:tcPr>
            <w:tcW w:w="2267"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0" w:lineRule="atLeast"/>
              <w:ind w:left="111" w:right="99" w:firstLine="31"/>
              <w:jc w:val="center"/>
              <w:rPr>
                <w:b/>
                <w:sz w:val="24"/>
                <w:szCs w:val="24"/>
              </w:rPr>
            </w:pPr>
            <w:r w:rsidRPr="00A875A9">
              <w:rPr>
                <w:sz w:val="24"/>
                <w:szCs w:val="24"/>
              </w:rPr>
              <w:t>Ценности научного познания</w:t>
            </w:r>
          </w:p>
        </w:tc>
        <w:tc>
          <w:tcPr>
            <w:tcW w:w="1985"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41" w:firstLine="31"/>
              <w:rPr>
                <w:b/>
                <w:spacing w:val="-1"/>
                <w:sz w:val="24"/>
                <w:szCs w:val="24"/>
              </w:rPr>
            </w:pPr>
            <w:r w:rsidRPr="00A875A9">
              <w:rPr>
                <w:sz w:val="24"/>
                <w:szCs w:val="24"/>
              </w:rPr>
              <w:t>Участие в проведении Дня открытых дверей (День знаний)</w:t>
            </w:r>
          </w:p>
        </w:tc>
        <w:tc>
          <w:tcPr>
            <w:tcW w:w="1279"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12" w:right="86" w:firstLine="31"/>
              <w:jc w:val="center"/>
              <w:rPr>
                <w:b/>
                <w:sz w:val="24"/>
                <w:szCs w:val="24"/>
              </w:rPr>
            </w:pPr>
            <w:r w:rsidRPr="00A875A9">
              <w:rPr>
                <w:sz w:val="24"/>
                <w:szCs w:val="24"/>
              </w:rPr>
              <w:t xml:space="preserve">Сентябрь </w:t>
            </w:r>
          </w:p>
        </w:tc>
        <w:tc>
          <w:tcPr>
            <w:tcW w:w="2123"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42" w:firstLine="31"/>
              <w:rPr>
                <w:b/>
                <w:spacing w:val="-1"/>
                <w:sz w:val="24"/>
                <w:szCs w:val="24"/>
              </w:rPr>
            </w:pPr>
            <w:r w:rsidRPr="00A875A9">
              <w:rPr>
                <w:sz w:val="24"/>
                <w:szCs w:val="24"/>
              </w:rPr>
              <w:t>Привлечение внимания учащихся и их родителей к деятельности учреждения и творческого объединения</w:t>
            </w:r>
          </w:p>
        </w:tc>
        <w:tc>
          <w:tcPr>
            <w:tcW w:w="1843"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6" w:lineRule="auto"/>
              <w:ind w:left="116" w:firstLine="31"/>
              <w:rPr>
                <w:b/>
                <w:sz w:val="24"/>
                <w:szCs w:val="24"/>
              </w:rPr>
            </w:pPr>
          </w:p>
        </w:tc>
      </w:tr>
      <w:tr w:rsidR="00705D6C" w:rsidRPr="00A875A9" w:rsidTr="00282C1E">
        <w:trPr>
          <w:trHeight w:val="828"/>
        </w:trPr>
        <w:tc>
          <w:tcPr>
            <w:tcW w:w="710"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6" w:lineRule="auto"/>
              <w:ind w:left="111" w:right="77" w:firstLine="31"/>
              <w:rPr>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0" w:lineRule="atLeast"/>
              <w:ind w:left="111" w:right="99" w:firstLine="31"/>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41" w:firstLine="31"/>
              <w:rPr>
                <w:sz w:val="24"/>
                <w:szCs w:val="24"/>
              </w:rPr>
            </w:pPr>
            <w:r w:rsidRPr="00A875A9">
              <w:rPr>
                <w:sz w:val="24"/>
                <w:szCs w:val="24"/>
              </w:rPr>
              <w:t>Участие в проведении мероприятий ко Дню Конституции РФ</w:t>
            </w:r>
          </w:p>
        </w:tc>
        <w:tc>
          <w:tcPr>
            <w:tcW w:w="1279"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12" w:right="86" w:firstLine="31"/>
              <w:jc w:val="center"/>
              <w:rPr>
                <w:sz w:val="24"/>
                <w:szCs w:val="24"/>
              </w:rPr>
            </w:pPr>
            <w:r w:rsidRPr="00A875A9">
              <w:rPr>
                <w:sz w:val="24"/>
                <w:szCs w:val="24"/>
              </w:rPr>
              <w:t xml:space="preserve">Декабрь </w:t>
            </w:r>
          </w:p>
        </w:tc>
        <w:tc>
          <w:tcPr>
            <w:tcW w:w="2123"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42" w:firstLine="31"/>
              <w:rPr>
                <w:sz w:val="24"/>
                <w:szCs w:val="24"/>
              </w:rPr>
            </w:pPr>
            <w:r w:rsidRPr="00A875A9">
              <w:rPr>
                <w:sz w:val="24"/>
                <w:szCs w:val="24"/>
              </w:rPr>
              <w:t>Воспитание познавательных интересов, формирует потребность в приобретении новых знаний</w:t>
            </w:r>
          </w:p>
        </w:tc>
        <w:tc>
          <w:tcPr>
            <w:tcW w:w="1843"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6" w:lineRule="auto"/>
              <w:ind w:left="116" w:firstLine="31"/>
              <w:rPr>
                <w:b/>
                <w:sz w:val="24"/>
                <w:szCs w:val="24"/>
              </w:rPr>
            </w:pPr>
          </w:p>
        </w:tc>
      </w:tr>
      <w:tr w:rsidR="00705D6C" w:rsidRPr="00A875A9" w:rsidTr="00282C1E">
        <w:trPr>
          <w:trHeight w:val="828"/>
        </w:trPr>
        <w:tc>
          <w:tcPr>
            <w:tcW w:w="710"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11" w:right="77" w:firstLine="31"/>
              <w:rPr>
                <w:sz w:val="24"/>
                <w:szCs w:val="24"/>
              </w:rPr>
            </w:pPr>
            <w:r w:rsidRPr="00A875A9">
              <w:rPr>
                <w:sz w:val="24"/>
                <w:szCs w:val="24"/>
              </w:rPr>
              <w:t>2</w:t>
            </w:r>
          </w:p>
        </w:tc>
        <w:tc>
          <w:tcPr>
            <w:tcW w:w="2267"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0" w:lineRule="atLeast"/>
              <w:ind w:left="111" w:right="99" w:firstLine="31"/>
              <w:jc w:val="center"/>
              <w:rPr>
                <w:sz w:val="24"/>
                <w:szCs w:val="24"/>
              </w:rPr>
            </w:pPr>
            <w:r w:rsidRPr="00A875A9">
              <w:rPr>
                <w:sz w:val="24"/>
                <w:szCs w:val="24"/>
              </w:rPr>
              <w:t>Духовно-нравственное</w:t>
            </w:r>
          </w:p>
        </w:tc>
        <w:tc>
          <w:tcPr>
            <w:tcW w:w="1985"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41" w:firstLine="31"/>
              <w:rPr>
                <w:sz w:val="24"/>
                <w:szCs w:val="24"/>
              </w:rPr>
            </w:pPr>
            <w:r w:rsidRPr="00A875A9">
              <w:rPr>
                <w:sz w:val="24"/>
                <w:szCs w:val="24"/>
              </w:rPr>
              <w:t>Участие в мероприятиях, посвященных Дню пожилого человека</w:t>
            </w:r>
          </w:p>
        </w:tc>
        <w:tc>
          <w:tcPr>
            <w:tcW w:w="1279"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12" w:right="86" w:firstLine="31"/>
              <w:jc w:val="center"/>
              <w:rPr>
                <w:sz w:val="24"/>
                <w:szCs w:val="24"/>
              </w:rPr>
            </w:pPr>
            <w:r w:rsidRPr="00A875A9">
              <w:rPr>
                <w:sz w:val="24"/>
                <w:szCs w:val="24"/>
              </w:rPr>
              <w:t xml:space="preserve">Октябрь </w:t>
            </w:r>
          </w:p>
        </w:tc>
        <w:tc>
          <w:tcPr>
            <w:tcW w:w="2123"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42" w:firstLine="31"/>
              <w:rPr>
                <w:sz w:val="24"/>
                <w:szCs w:val="24"/>
              </w:rPr>
            </w:pPr>
            <w:r w:rsidRPr="00A875A9">
              <w:rPr>
                <w:sz w:val="24"/>
                <w:szCs w:val="24"/>
              </w:rPr>
              <w:t>Воспитание у учащихся чувства уважения, внимания, чуткости к пожилым людям</w:t>
            </w:r>
          </w:p>
        </w:tc>
        <w:tc>
          <w:tcPr>
            <w:tcW w:w="1843"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6" w:lineRule="auto"/>
              <w:ind w:left="116" w:firstLine="31"/>
              <w:rPr>
                <w:b/>
                <w:sz w:val="24"/>
                <w:szCs w:val="24"/>
              </w:rPr>
            </w:pPr>
          </w:p>
        </w:tc>
      </w:tr>
      <w:tr w:rsidR="00705D6C" w:rsidRPr="00A875A9" w:rsidTr="00282C1E">
        <w:trPr>
          <w:trHeight w:val="828"/>
        </w:trPr>
        <w:tc>
          <w:tcPr>
            <w:tcW w:w="710"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6" w:lineRule="auto"/>
              <w:ind w:left="111" w:right="77" w:firstLine="31"/>
              <w:rPr>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0" w:lineRule="atLeast"/>
              <w:ind w:left="111" w:right="99" w:firstLine="31"/>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41" w:firstLine="31"/>
              <w:rPr>
                <w:sz w:val="24"/>
                <w:szCs w:val="24"/>
              </w:rPr>
            </w:pPr>
            <w:r w:rsidRPr="00A875A9">
              <w:rPr>
                <w:sz w:val="24"/>
                <w:szCs w:val="24"/>
              </w:rPr>
              <w:t>Участие в мероприятиях, посвященных Дню Матери России</w:t>
            </w:r>
          </w:p>
        </w:tc>
        <w:tc>
          <w:tcPr>
            <w:tcW w:w="1279"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12" w:right="86" w:firstLine="31"/>
              <w:jc w:val="center"/>
              <w:rPr>
                <w:sz w:val="24"/>
                <w:szCs w:val="24"/>
              </w:rPr>
            </w:pPr>
            <w:r w:rsidRPr="00A875A9">
              <w:rPr>
                <w:sz w:val="24"/>
                <w:szCs w:val="24"/>
              </w:rPr>
              <w:t xml:space="preserve">Ноябрь </w:t>
            </w:r>
          </w:p>
        </w:tc>
        <w:tc>
          <w:tcPr>
            <w:tcW w:w="2123"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42" w:firstLine="31"/>
              <w:rPr>
                <w:sz w:val="24"/>
                <w:szCs w:val="24"/>
              </w:rPr>
            </w:pPr>
            <w:r w:rsidRPr="00A875A9">
              <w:rPr>
                <w:sz w:val="24"/>
                <w:szCs w:val="24"/>
              </w:rPr>
              <w:t>Формирование ценностных представлений о морали, об основных понятиях этики</w:t>
            </w:r>
          </w:p>
        </w:tc>
        <w:tc>
          <w:tcPr>
            <w:tcW w:w="1843"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6" w:lineRule="auto"/>
              <w:ind w:left="116" w:firstLine="31"/>
              <w:rPr>
                <w:b/>
                <w:sz w:val="24"/>
                <w:szCs w:val="24"/>
              </w:rPr>
            </w:pPr>
          </w:p>
        </w:tc>
      </w:tr>
      <w:tr w:rsidR="00705D6C" w:rsidRPr="00A875A9" w:rsidTr="00282C1E">
        <w:trPr>
          <w:trHeight w:val="828"/>
        </w:trPr>
        <w:tc>
          <w:tcPr>
            <w:tcW w:w="710"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6" w:lineRule="auto"/>
              <w:ind w:left="111" w:right="77" w:firstLine="31"/>
              <w:rPr>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0" w:lineRule="atLeast"/>
              <w:ind w:left="111" w:right="99" w:firstLine="31"/>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41" w:firstLine="31"/>
              <w:rPr>
                <w:sz w:val="24"/>
                <w:szCs w:val="24"/>
              </w:rPr>
            </w:pPr>
            <w:r w:rsidRPr="00A875A9">
              <w:rPr>
                <w:sz w:val="24"/>
                <w:szCs w:val="24"/>
              </w:rPr>
              <w:t>Участие в мероприятиях, посвященных Всемирному дню борьбы со СПИДом</w:t>
            </w:r>
          </w:p>
        </w:tc>
        <w:tc>
          <w:tcPr>
            <w:tcW w:w="1279"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12" w:right="86" w:firstLine="31"/>
              <w:jc w:val="center"/>
              <w:rPr>
                <w:sz w:val="24"/>
                <w:szCs w:val="24"/>
              </w:rPr>
            </w:pPr>
            <w:r w:rsidRPr="00A875A9">
              <w:rPr>
                <w:sz w:val="24"/>
                <w:szCs w:val="24"/>
              </w:rPr>
              <w:t xml:space="preserve">Декабрь </w:t>
            </w:r>
          </w:p>
        </w:tc>
        <w:tc>
          <w:tcPr>
            <w:tcW w:w="2123"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42" w:firstLine="31"/>
              <w:rPr>
                <w:sz w:val="24"/>
                <w:szCs w:val="24"/>
              </w:rPr>
            </w:pPr>
            <w:r w:rsidRPr="00A875A9">
              <w:rPr>
                <w:sz w:val="24"/>
                <w:szCs w:val="24"/>
              </w:rPr>
              <w:t>Воспитание у учащихся чувства ответственности за свое здоровье</w:t>
            </w:r>
          </w:p>
        </w:tc>
        <w:tc>
          <w:tcPr>
            <w:tcW w:w="1843"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6" w:lineRule="auto"/>
              <w:ind w:left="116" w:firstLine="31"/>
              <w:rPr>
                <w:b/>
                <w:sz w:val="24"/>
                <w:szCs w:val="24"/>
              </w:rPr>
            </w:pPr>
          </w:p>
        </w:tc>
      </w:tr>
      <w:tr w:rsidR="00705D6C" w:rsidRPr="00A875A9" w:rsidTr="00282C1E">
        <w:trPr>
          <w:trHeight w:val="828"/>
        </w:trPr>
        <w:tc>
          <w:tcPr>
            <w:tcW w:w="710"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11" w:right="77" w:firstLine="31"/>
              <w:rPr>
                <w:sz w:val="24"/>
                <w:szCs w:val="24"/>
              </w:rPr>
            </w:pPr>
            <w:r w:rsidRPr="00A875A9">
              <w:rPr>
                <w:sz w:val="24"/>
                <w:szCs w:val="24"/>
              </w:rPr>
              <w:t>3</w:t>
            </w:r>
          </w:p>
        </w:tc>
        <w:tc>
          <w:tcPr>
            <w:tcW w:w="2267"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0" w:lineRule="atLeast"/>
              <w:ind w:left="111" w:right="99" w:firstLine="31"/>
              <w:jc w:val="center"/>
              <w:rPr>
                <w:sz w:val="24"/>
                <w:szCs w:val="24"/>
              </w:rPr>
            </w:pPr>
            <w:r w:rsidRPr="00A875A9">
              <w:rPr>
                <w:sz w:val="24"/>
                <w:szCs w:val="24"/>
              </w:rPr>
              <w:t>Гражданско- патриотическое</w:t>
            </w:r>
          </w:p>
        </w:tc>
        <w:tc>
          <w:tcPr>
            <w:tcW w:w="1985"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41" w:firstLine="31"/>
              <w:rPr>
                <w:sz w:val="24"/>
                <w:szCs w:val="24"/>
              </w:rPr>
            </w:pPr>
            <w:r>
              <w:rPr>
                <w:sz w:val="24"/>
                <w:szCs w:val="24"/>
              </w:rPr>
              <w:t>День учителя</w:t>
            </w:r>
          </w:p>
        </w:tc>
        <w:tc>
          <w:tcPr>
            <w:tcW w:w="1279"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12" w:right="86" w:firstLine="31"/>
              <w:jc w:val="center"/>
              <w:rPr>
                <w:sz w:val="24"/>
                <w:szCs w:val="24"/>
              </w:rPr>
            </w:pPr>
            <w:r w:rsidRPr="00A875A9">
              <w:rPr>
                <w:sz w:val="24"/>
                <w:szCs w:val="24"/>
              </w:rPr>
              <w:t xml:space="preserve">Октябрь </w:t>
            </w:r>
          </w:p>
        </w:tc>
        <w:tc>
          <w:tcPr>
            <w:tcW w:w="2123"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42" w:firstLine="31"/>
              <w:rPr>
                <w:sz w:val="24"/>
                <w:szCs w:val="24"/>
              </w:rPr>
            </w:pPr>
            <w:r w:rsidRPr="00A875A9">
              <w:rPr>
                <w:sz w:val="24"/>
                <w:szCs w:val="24"/>
              </w:rPr>
              <w:t>Формирование патриотических, ценностных представлений о любви к малой Родине</w:t>
            </w:r>
          </w:p>
        </w:tc>
        <w:tc>
          <w:tcPr>
            <w:tcW w:w="1843"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6" w:lineRule="auto"/>
              <w:ind w:left="116" w:firstLine="31"/>
              <w:rPr>
                <w:b/>
                <w:sz w:val="24"/>
                <w:szCs w:val="24"/>
              </w:rPr>
            </w:pPr>
          </w:p>
        </w:tc>
      </w:tr>
      <w:tr w:rsidR="00705D6C" w:rsidRPr="00A875A9" w:rsidTr="00282C1E">
        <w:trPr>
          <w:trHeight w:val="828"/>
        </w:trPr>
        <w:tc>
          <w:tcPr>
            <w:tcW w:w="710"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6" w:lineRule="auto"/>
              <w:ind w:left="111" w:right="77" w:firstLine="31"/>
              <w:rPr>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0" w:lineRule="atLeast"/>
              <w:ind w:left="111" w:right="99" w:firstLine="31"/>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41"/>
              <w:rPr>
                <w:sz w:val="24"/>
                <w:szCs w:val="24"/>
              </w:rPr>
            </w:pPr>
            <w:r w:rsidRPr="00A875A9">
              <w:rPr>
                <w:sz w:val="24"/>
                <w:szCs w:val="24"/>
              </w:rPr>
              <w:t>День народного единства</w:t>
            </w:r>
          </w:p>
        </w:tc>
        <w:tc>
          <w:tcPr>
            <w:tcW w:w="1279"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12" w:right="86" w:firstLine="31"/>
              <w:jc w:val="center"/>
              <w:rPr>
                <w:sz w:val="24"/>
                <w:szCs w:val="24"/>
              </w:rPr>
            </w:pPr>
            <w:r w:rsidRPr="00A875A9">
              <w:rPr>
                <w:sz w:val="24"/>
                <w:szCs w:val="24"/>
              </w:rPr>
              <w:t xml:space="preserve">Ноябрь </w:t>
            </w:r>
          </w:p>
        </w:tc>
        <w:tc>
          <w:tcPr>
            <w:tcW w:w="2123"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42" w:firstLine="31"/>
              <w:rPr>
                <w:sz w:val="24"/>
                <w:szCs w:val="24"/>
              </w:rPr>
            </w:pPr>
            <w:r w:rsidRPr="00A875A9">
              <w:rPr>
                <w:sz w:val="24"/>
                <w:szCs w:val="24"/>
              </w:rPr>
              <w:t>Формирование патриотических, ценностных представлений о любви к Отчизне, народам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6" w:lineRule="auto"/>
              <w:ind w:left="116" w:firstLine="31"/>
              <w:rPr>
                <w:b/>
                <w:sz w:val="24"/>
                <w:szCs w:val="24"/>
              </w:rPr>
            </w:pPr>
          </w:p>
        </w:tc>
      </w:tr>
      <w:tr w:rsidR="00705D6C" w:rsidRPr="00A875A9" w:rsidTr="00282C1E">
        <w:trPr>
          <w:trHeight w:val="273"/>
        </w:trPr>
        <w:tc>
          <w:tcPr>
            <w:tcW w:w="710"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6" w:lineRule="auto"/>
              <w:ind w:left="111" w:right="77" w:firstLine="31"/>
              <w:rPr>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0" w:lineRule="atLeast"/>
              <w:ind w:left="111" w:right="99" w:firstLine="31"/>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705D6C" w:rsidRPr="003570DC" w:rsidRDefault="00705D6C" w:rsidP="00282C1E">
            <w:pPr>
              <w:pStyle w:val="TableParagraph"/>
              <w:ind w:left="142"/>
              <w:rPr>
                <w:sz w:val="24"/>
                <w:szCs w:val="24"/>
              </w:rPr>
            </w:pPr>
            <w:r w:rsidRPr="003570DC">
              <w:rPr>
                <w:sz w:val="24"/>
                <w:szCs w:val="24"/>
                <w:shd w:val="clear" w:color="auto" w:fill="FFFFFF"/>
              </w:rPr>
              <w:t>295 лет со дня рождения русского полководца Александра Васильевича Суворова</w:t>
            </w:r>
          </w:p>
        </w:tc>
        <w:tc>
          <w:tcPr>
            <w:tcW w:w="1279"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12" w:right="86" w:firstLine="31"/>
              <w:jc w:val="center"/>
              <w:rPr>
                <w:sz w:val="24"/>
                <w:szCs w:val="24"/>
              </w:rPr>
            </w:pPr>
            <w:r w:rsidRPr="00A875A9">
              <w:rPr>
                <w:sz w:val="24"/>
                <w:szCs w:val="24"/>
              </w:rPr>
              <w:t xml:space="preserve">Ноябрь </w:t>
            </w:r>
          </w:p>
        </w:tc>
        <w:tc>
          <w:tcPr>
            <w:tcW w:w="2123"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42" w:firstLine="31"/>
              <w:rPr>
                <w:sz w:val="24"/>
                <w:szCs w:val="24"/>
              </w:rPr>
            </w:pPr>
            <w:r w:rsidRPr="00A875A9">
              <w:rPr>
                <w:sz w:val="24"/>
                <w:szCs w:val="24"/>
              </w:rPr>
              <w:t>Формирование патриотических, ценностных представлений о любви к малой Родине</w:t>
            </w:r>
          </w:p>
        </w:tc>
        <w:tc>
          <w:tcPr>
            <w:tcW w:w="1843"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6" w:lineRule="auto"/>
              <w:ind w:left="116" w:firstLine="31"/>
              <w:rPr>
                <w:b/>
                <w:sz w:val="24"/>
                <w:szCs w:val="24"/>
              </w:rPr>
            </w:pPr>
          </w:p>
        </w:tc>
      </w:tr>
      <w:tr w:rsidR="00705D6C" w:rsidRPr="00A875A9" w:rsidTr="00282C1E">
        <w:trPr>
          <w:trHeight w:val="273"/>
        </w:trPr>
        <w:tc>
          <w:tcPr>
            <w:tcW w:w="710"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6" w:lineRule="auto"/>
              <w:ind w:left="111" w:right="77" w:firstLine="31"/>
              <w:rPr>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0" w:lineRule="atLeast"/>
              <w:ind w:left="111" w:right="99" w:firstLine="31"/>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41"/>
              <w:rPr>
                <w:sz w:val="24"/>
                <w:szCs w:val="24"/>
              </w:rPr>
            </w:pPr>
            <w:r w:rsidRPr="00A875A9">
              <w:rPr>
                <w:sz w:val="24"/>
                <w:szCs w:val="24"/>
              </w:rPr>
              <w:t xml:space="preserve"> День Героев Отечества</w:t>
            </w:r>
          </w:p>
        </w:tc>
        <w:tc>
          <w:tcPr>
            <w:tcW w:w="1279"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12" w:right="86" w:firstLine="31"/>
              <w:jc w:val="center"/>
              <w:rPr>
                <w:sz w:val="24"/>
                <w:szCs w:val="24"/>
              </w:rPr>
            </w:pPr>
            <w:r w:rsidRPr="00A875A9">
              <w:rPr>
                <w:sz w:val="24"/>
                <w:szCs w:val="24"/>
              </w:rPr>
              <w:t xml:space="preserve">Декабрь </w:t>
            </w:r>
          </w:p>
        </w:tc>
        <w:tc>
          <w:tcPr>
            <w:tcW w:w="2123"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42" w:firstLine="31"/>
              <w:rPr>
                <w:sz w:val="24"/>
                <w:szCs w:val="24"/>
              </w:rPr>
            </w:pPr>
            <w:r w:rsidRPr="00A875A9">
              <w:rPr>
                <w:sz w:val="24"/>
                <w:szCs w:val="24"/>
              </w:rPr>
              <w:t>Формирование патриотических, ценностных представлений о любви к Отчизне, уважительного отношения к национальным героям</w:t>
            </w:r>
          </w:p>
        </w:tc>
        <w:tc>
          <w:tcPr>
            <w:tcW w:w="1843"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6" w:lineRule="auto"/>
              <w:ind w:left="116" w:firstLine="31"/>
              <w:rPr>
                <w:b/>
                <w:sz w:val="24"/>
                <w:szCs w:val="24"/>
              </w:rPr>
            </w:pPr>
          </w:p>
        </w:tc>
      </w:tr>
      <w:tr w:rsidR="00705D6C" w:rsidRPr="00A875A9" w:rsidTr="00282C1E">
        <w:trPr>
          <w:trHeight w:val="273"/>
        </w:trPr>
        <w:tc>
          <w:tcPr>
            <w:tcW w:w="710"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6" w:lineRule="auto"/>
              <w:ind w:left="111" w:right="77" w:firstLine="31"/>
              <w:rPr>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0" w:lineRule="atLeast"/>
              <w:ind w:left="111" w:right="99" w:firstLine="31"/>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705D6C" w:rsidRPr="003570DC" w:rsidRDefault="00705D6C" w:rsidP="00282C1E">
            <w:pPr>
              <w:pStyle w:val="TableParagraph"/>
              <w:spacing w:line="276" w:lineRule="auto"/>
              <w:ind w:left="141" w:firstLine="31"/>
              <w:rPr>
                <w:sz w:val="24"/>
                <w:szCs w:val="24"/>
              </w:rPr>
            </w:pPr>
            <w:r w:rsidRPr="003570DC">
              <w:rPr>
                <w:sz w:val="24"/>
                <w:szCs w:val="24"/>
                <w:shd w:val="clear" w:color="auto" w:fill="FFFFFF"/>
              </w:rPr>
              <w:t xml:space="preserve">День воинской славы России </w:t>
            </w:r>
          </w:p>
        </w:tc>
        <w:tc>
          <w:tcPr>
            <w:tcW w:w="1279"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12" w:right="86" w:firstLine="31"/>
              <w:jc w:val="center"/>
              <w:rPr>
                <w:sz w:val="24"/>
                <w:szCs w:val="24"/>
              </w:rPr>
            </w:pPr>
            <w:r w:rsidRPr="00A875A9">
              <w:rPr>
                <w:sz w:val="24"/>
                <w:szCs w:val="24"/>
              </w:rPr>
              <w:t xml:space="preserve">Декабрь </w:t>
            </w:r>
          </w:p>
        </w:tc>
        <w:tc>
          <w:tcPr>
            <w:tcW w:w="2123"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42" w:firstLine="31"/>
              <w:rPr>
                <w:sz w:val="24"/>
                <w:szCs w:val="24"/>
              </w:rPr>
            </w:pPr>
            <w:r w:rsidRPr="00A875A9">
              <w:rPr>
                <w:sz w:val="24"/>
                <w:szCs w:val="24"/>
              </w:rPr>
              <w:t xml:space="preserve">Формирование патриотических, ценностных представлений о </w:t>
            </w:r>
            <w:r w:rsidRPr="00A875A9">
              <w:rPr>
                <w:sz w:val="24"/>
                <w:szCs w:val="24"/>
              </w:rPr>
              <w:lastRenderedPageBreak/>
              <w:t>любви к малой Родине</w:t>
            </w:r>
          </w:p>
        </w:tc>
        <w:tc>
          <w:tcPr>
            <w:tcW w:w="1843"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6" w:lineRule="auto"/>
              <w:ind w:left="116" w:firstLine="31"/>
              <w:rPr>
                <w:b/>
                <w:sz w:val="24"/>
                <w:szCs w:val="24"/>
              </w:rPr>
            </w:pPr>
          </w:p>
        </w:tc>
      </w:tr>
      <w:tr w:rsidR="00705D6C" w:rsidRPr="00A875A9" w:rsidTr="00282C1E">
        <w:trPr>
          <w:trHeight w:val="273"/>
        </w:trPr>
        <w:tc>
          <w:tcPr>
            <w:tcW w:w="710"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6" w:lineRule="auto"/>
              <w:ind w:left="111" w:right="77" w:firstLine="31"/>
              <w:rPr>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0" w:lineRule="atLeast"/>
              <w:ind w:left="111" w:right="99" w:firstLine="31"/>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41" w:firstLine="31"/>
              <w:rPr>
                <w:sz w:val="24"/>
                <w:szCs w:val="24"/>
              </w:rPr>
            </w:pPr>
            <w:r w:rsidRPr="00A875A9">
              <w:rPr>
                <w:sz w:val="24"/>
                <w:szCs w:val="24"/>
              </w:rPr>
              <w:t>День защитника Отечества</w:t>
            </w:r>
          </w:p>
        </w:tc>
        <w:tc>
          <w:tcPr>
            <w:tcW w:w="1279"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12" w:right="86" w:firstLine="31"/>
              <w:jc w:val="center"/>
              <w:rPr>
                <w:sz w:val="24"/>
                <w:szCs w:val="24"/>
              </w:rPr>
            </w:pPr>
            <w:r w:rsidRPr="00A875A9">
              <w:rPr>
                <w:sz w:val="24"/>
                <w:szCs w:val="24"/>
              </w:rPr>
              <w:t xml:space="preserve">Февраль </w:t>
            </w:r>
          </w:p>
        </w:tc>
        <w:tc>
          <w:tcPr>
            <w:tcW w:w="2123"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42" w:firstLine="31"/>
              <w:rPr>
                <w:sz w:val="24"/>
                <w:szCs w:val="24"/>
              </w:rPr>
            </w:pPr>
            <w:r w:rsidRPr="00A875A9">
              <w:rPr>
                <w:sz w:val="24"/>
                <w:szCs w:val="24"/>
              </w:rPr>
              <w:t>Формирование патриотических, ценностных представлений о любви к Отчизне, народам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6" w:lineRule="auto"/>
              <w:ind w:left="116" w:firstLine="31"/>
              <w:rPr>
                <w:b/>
                <w:sz w:val="24"/>
                <w:szCs w:val="24"/>
              </w:rPr>
            </w:pPr>
          </w:p>
        </w:tc>
      </w:tr>
      <w:tr w:rsidR="00705D6C" w:rsidRPr="00A875A9" w:rsidTr="00282C1E">
        <w:trPr>
          <w:trHeight w:val="273"/>
        </w:trPr>
        <w:tc>
          <w:tcPr>
            <w:tcW w:w="710"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6" w:lineRule="auto"/>
              <w:ind w:left="111" w:right="77" w:firstLine="31"/>
              <w:rPr>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0" w:lineRule="atLeast"/>
              <w:ind w:left="111" w:right="99" w:firstLine="31"/>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41"/>
              <w:rPr>
                <w:sz w:val="24"/>
                <w:szCs w:val="24"/>
              </w:rPr>
            </w:pPr>
            <w:r>
              <w:rPr>
                <w:sz w:val="24"/>
                <w:szCs w:val="24"/>
              </w:rPr>
              <w:t>День Победы в Великой Отечественной войне</w:t>
            </w:r>
          </w:p>
        </w:tc>
        <w:tc>
          <w:tcPr>
            <w:tcW w:w="1279"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TableParagraph"/>
              <w:spacing w:line="276" w:lineRule="auto"/>
              <w:ind w:left="112" w:right="86" w:firstLine="31"/>
              <w:jc w:val="center"/>
              <w:rPr>
                <w:sz w:val="24"/>
                <w:szCs w:val="24"/>
              </w:rPr>
            </w:pPr>
            <w:r w:rsidRPr="00A875A9">
              <w:rPr>
                <w:sz w:val="24"/>
                <w:szCs w:val="24"/>
              </w:rPr>
              <w:t xml:space="preserve">Май </w:t>
            </w:r>
          </w:p>
        </w:tc>
        <w:tc>
          <w:tcPr>
            <w:tcW w:w="2123" w:type="dxa"/>
            <w:tcBorders>
              <w:top w:val="single" w:sz="4" w:space="0" w:color="000000"/>
              <w:left w:val="single" w:sz="4" w:space="0" w:color="000000"/>
              <w:bottom w:val="single" w:sz="4" w:space="0" w:color="000000"/>
              <w:right w:val="single" w:sz="4" w:space="0" w:color="000000"/>
            </w:tcBorders>
            <w:hideMark/>
          </w:tcPr>
          <w:p w:rsidR="00705D6C" w:rsidRPr="00A875A9" w:rsidRDefault="00705D6C" w:rsidP="00282C1E">
            <w:pPr>
              <w:pStyle w:val="a9"/>
              <w:spacing w:line="276" w:lineRule="auto"/>
              <w:ind w:left="142" w:right="142"/>
              <w:rPr>
                <w:rFonts w:ascii="Times New Roman" w:hAnsi="Times New Roman"/>
                <w:b/>
                <w:bCs/>
                <w:iCs/>
                <w:sz w:val="24"/>
                <w:szCs w:val="24"/>
              </w:rPr>
            </w:pPr>
            <w:r w:rsidRPr="00A875A9">
              <w:rPr>
                <w:rFonts w:ascii="Times New Roman" w:hAnsi="Times New Roman"/>
                <w:sz w:val="24"/>
                <w:szCs w:val="24"/>
              </w:rPr>
              <w:t>Формирование патриотических, ценностных представлений о любви к Отчизне, уважительного отношения к национальным героям</w:t>
            </w:r>
          </w:p>
        </w:tc>
        <w:tc>
          <w:tcPr>
            <w:tcW w:w="1843" w:type="dxa"/>
            <w:tcBorders>
              <w:top w:val="single" w:sz="4" w:space="0" w:color="000000"/>
              <w:left w:val="single" w:sz="4" w:space="0" w:color="000000"/>
              <w:bottom w:val="single" w:sz="4" w:space="0" w:color="000000"/>
              <w:right w:val="single" w:sz="4" w:space="0" w:color="000000"/>
            </w:tcBorders>
          </w:tcPr>
          <w:p w:rsidR="00705D6C" w:rsidRPr="00A875A9" w:rsidRDefault="00705D6C" w:rsidP="00282C1E">
            <w:pPr>
              <w:pStyle w:val="TableParagraph"/>
              <w:spacing w:line="276" w:lineRule="auto"/>
              <w:ind w:left="116" w:firstLine="31"/>
              <w:rPr>
                <w:b/>
                <w:sz w:val="24"/>
                <w:szCs w:val="24"/>
              </w:rPr>
            </w:pPr>
          </w:p>
        </w:tc>
      </w:tr>
    </w:tbl>
    <w:p w:rsidR="00705D6C" w:rsidRPr="009E699C" w:rsidRDefault="00705D6C" w:rsidP="00705D6C">
      <w:pPr>
        <w:spacing w:line="360" w:lineRule="auto"/>
        <w:rPr>
          <w:sz w:val="28"/>
          <w:szCs w:val="28"/>
        </w:rPr>
      </w:pPr>
    </w:p>
    <w:p w:rsidR="00705D6C" w:rsidRPr="009E699C" w:rsidRDefault="00705D6C" w:rsidP="00705D6C">
      <w:pPr>
        <w:pStyle w:val="41"/>
        <w:spacing w:before="0" w:after="0"/>
        <w:ind w:left="-106"/>
        <w:jc w:val="center"/>
        <w:rPr>
          <w:rFonts w:ascii="Times New Roman" w:hAnsi="Times New Roman" w:cs="Times New Roman"/>
          <w:color w:val="auto"/>
          <w:lang w:eastAsia="ar-SA"/>
        </w:rPr>
      </w:pPr>
      <w:bookmarkStart w:id="9" w:name="_Toc520258019"/>
      <w:r>
        <w:rPr>
          <w:rFonts w:ascii="Times New Roman" w:hAnsi="Times New Roman" w:cs="Times New Roman"/>
          <w:color w:val="auto"/>
          <w:lang w:eastAsia="ar-SA"/>
        </w:rPr>
        <w:t>3.</w:t>
      </w:r>
      <w:r w:rsidRPr="009E699C">
        <w:rPr>
          <w:rFonts w:ascii="Times New Roman" w:hAnsi="Times New Roman" w:cs="Times New Roman"/>
          <w:color w:val="auto"/>
          <w:lang w:eastAsia="ar-SA"/>
        </w:rPr>
        <w:t>Формы аттестации</w:t>
      </w:r>
      <w:bookmarkEnd w:id="9"/>
      <w:r w:rsidRPr="009E699C">
        <w:rPr>
          <w:rFonts w:ascii="Times New Roman" w:hAnsi="Times New Roman" w:cs="Times New Roman"/>
          <w:color w:val="auto"/>
          <w:lang w:eastAsia="ar-SA"/>
        </w:rPr>
        <w:t>/контроля</w:t>
      </w:r>
    </w:p>
    <w:p w:rsidR="00705D6C" w:rsidRDefault="00705D6C" w:rsidP="00705D6C">
      <w:pPr>
        <w:ind w:firstLine="709"/>
        <w:contextualSpacing/>
        <w:jc w:val="center"/>
        <w:rPr>
          <w:color w:val="000000"/>
          <w:sz w:val="28"/>
          <w:szCs w:val="28"/>
        </w:rPr>
      </w:pPr>
    </w:p>
    <w:p w:rsidR="00705D6C" w:rsidRPr="00BE0AF8" w:rsidRDefault="00705D6C" w:rsidP="00705D6C">
      <w:pPr>
        <w:pStyle w:val="a5"/>
        <w:ind w:left="0" w:firstLine="709"/>
        <w:rPr>
          <w:sz w:val="28"/>
          <w:szCs w:val="28"/>
        </w:rPr>
      </w:pPr>
      <w:r w:rsidRPr="00BE0AF8">
        <w:rPr>
          <w:sz w:val="28"/>
          <w:szCs w:val="28"/>
        </w:rPr>
        <w:t xml:space="preserve">Для оценки результативности программы применяется текущий и итоговый контроль. </w:t>
      </w:r>
    </w:p>
    <w:p w:rsidR="00705D6C" w:rsidRPr="00BE0AF8" w:rsidRDefault="00705D6C" w:rsidP="00705D6C">
      <w:pPr>
        <w:pStyle w:val="a5"/>
        <w:ind w:left="0" w:firstLine="709"/>
        <w:rPr>
          <w:sz w:val="28"/>
          <w:szCs w:val="28"/>
        </w:rPr>
      </w:pPr>
      <w:r w:rsidRPr="00BE0AF8">
        <w:rPr>
          <w:sz w:val="28"/>
          <w:szCs w:val="28"/>
        </w:rPr>
        <w:t>Текущий контроль применяется для оценки качества усвоения материала посредством творческих заданий (педагогическое наблюдение), индивидуальный устный опрос, фронтальный опрос, тестирование, выступления на соревнованиях муниципального и областного уровней.</w:t>
      </w:r>
    </w:p>
    <w:p w:rsidR="00705D6C" w:rsidRPr="00BE0AF8" w:rsidRDefault="00705D6C" w:rsidP="00705D6C">
      <w:pPr>
        <w:ind w:firstLine="709"/>
        <w:jc w:val="both"/>
        <w:rPr>
          <w:sz w:val="28"/>
        </w:rPr>
      </w:pPr>
      <w:r w:rsidRPr="00BE0AF8">
        <w:rPr>
          <w:sz w:val="28"/>
          <w:szCs w:val="28"/>
        </w:rPr>
        <w:t xml:space="preserve">Итоговый контроль проводится в конце учебного года с целью определения уровня знаний - </w:t>
      </w:r>
      <w:r w:rsidRPr="00BE0AF8">
        <w:rPr>
          <w:sz w:val="28"/>
        </w:rPr>
        <w:t xml:space="preserve">проводятся контрольно-переводные нормативы. </w:t>
      </w:r>
    </w:p>
    <w:p w:rsidR="00705D6C" w:rsidRDefault="00705D6C" w:rsidP="00705D6C">
      <w:pPr>
        <w:contextualSpacing/>
        <w:rPr>
          <w:color w:val="000000"/>
          <w:sz w:val="28"/>
          <w:szCs w:val="28"/>
        </w:rPr>
      </w:pPr>
    </w:p>
    <w:p w:rsidR="00705D6C" w:rsidRPr="00492D86" w:rsidRDefault="00705D6C" w:rsidP="00705D6C">
      <w:pPr>
        <w:ind w:firstLine="709"/>
        <w:contextualSpacing/>
        <w:jc w:val="center"/>
        <w:rPr>
          <w:b/>
          <w:sz w:val="28"/>
          <w:szCs w:val="28"/>
        </w:rPr>
      </w:pPr>
      <w:r w:rsidRPr="00492D86">
        <w:rPr>
          <w:b/>
          <w:sz w:val="28"/>
          <w:szCs w:val="28"/>
        </w:rPr>
        <w:t>Нормативы общей физической и специальной физической подготовки для зачисления в группы на этапе начальной подготовки</w:t>
      </w:r>
    </w:p>
    <w:p w:rsidR="00705D6C" w:rsidRPr="00492D86" w:rsidRDefault="00705D6C" w:rsidP="00705D6C">
      <w:pPr>
        <w:ind w:firstLine="720"/>
        <w:contextualSpacing/>
        <w:jc w:val="both"/>
        <w:rPr>
          <w:sz w:val="28"/>
          <w:szCs w:val="28"/>
        </w:rPr>
      </w:pPr>
    </w:p>
    <w:tbl>
      <w:tblPr>
        <w:tblW w:w="9996" w:type="dxa"/>
        <w:tblInd w:w="-318" w:type="dxa"/>
        <w:tblBorders>
          <w:top w:val="single" w:sz="4" w:space="0" w:color="auto"/>
          <w:left w:val="single" w:sz="4" w:space="0" w:color="auto"/>
          <w:bottom w:val="single" w:sz="4" w:space="0" w:color="auto"/>
          <w:right w:val="single" w:sz="4" w:space="0" w:color="auto"/>
        </w:tblBorders>
        <w:tblLayout w:type="fixed"/>
        <w:tblLook w:val="0000"/>
      </w:tblPr>
      <w:tblGrid>
        <w:gridCol w:w="2156"/>
        <w:gridCol w:w="4201"/>
        <w:gridCol w:w="3639"/>
      </w:tblGrid>
      <w:tr w:rsidR="00705D6C" w:rsidRPr="00492D86" w:rsidTr="00282C1E">
        <w:tc>
          <w:tcPr>
            <w:tcW w:w="2156" w:type="dxa"/>
            <w:vMerge w:val="restart"/>
            <w:tcBorders>
              <w:top w:val="single" w:sz="4" w:space="0" w:color="auto"/>
              <w:bottom w:val="single" w:sz="4" w:space="0" w:color="auto"/>
              <w:right w:val="single" w:sz="4" w:space="0" w:color="auto"/>
            </w:tcBorders>
          </w:tcPr>
          <w:p w:rsidR="00705D6C" w:rsidRPr="00492D86" w:rsidRDefault="00705D6C" w:rsidP="00282C1E">
            <w:pPr>
              <w:pStyle w:val="af6"/>
              <w:contextualSpacing/>
              <w:rPr>
                <w:rFonts w:ascii="Times New Roman" w:hAnsi="Times New Roman" w:cs="Times New Roman"/>
              </w:rPr>
            </w:pPr>
            <w:r w:rsidRPr="00492D86">
              <w:rPr>
                <w:rFonts w:ascii="Times New Roman" w:hAnsi="Times New Roman" w:cs="Times New Roman"/>
              </w:rPr>
              <w:t>Развиваемое физическое качество</w:t>
            </w:r>
          </w:p>
        </w:tc>
        <w:tc>
          <w:tcPr>
            <w:tcW w:w="7840" w:type="dxa"/>
            <w:gridSpan w:val="2"/>
            <w:tcBorders>
              <w:top w:val="single" w:sz="4" w:space="0" w:color="auto"/>
              <w:left w:val="single" w:sz="4" w:space="0" w:color="auto"/>
              <w:bottom w:val="single" w:sz="4" w:space="0" w:color="auto"/>
            </w:tcBorders>
          </w:tcPr>
          <w:p w:rsidR="00705D6C" w:rsidRPr="00492D86" w:rsidRDefault="00705D6C" w:rsidP="00282C1E">
            <w:pPr>
              <w:pStyle w:val="af6"/>
              <w:ind w:firstLine="720"/>
              <w:contextualSpacing/>
              <w:rPr>
                <w:rFonts w:ascii="Times New Roman" w:hAnsi="Times New Roman" w:cs="Times New Roman"/>
              </w:rPr>
            </w:pPr>
            <w:r w:rsidRPr="00492D86">
              <w:rPr>
                <w:rFonts w:ascii="Times New Roman" w:hAnsi="Times New Roman" w:cs="Times New Roman"/>
              </w:rPr>
              <w:t>Контрольные упражнения (тесты)</w:t>
            </w:r>
          </w:p>
        </w:tc>
      </w:tr>
      <w:tr w:rsidR="00705D6C" w:rsidRPr="00492D86" w:rsidTr="00282C1E">
        <w:tc>
          <w:tcPr>
            <w:tcW w:w="2156" w:type="dxa"/>
            <w:vMerge/>
            <w:tcBorders>
              <w:top w:val="single" w:sz="4" w:space="0" w:color="auto"/>
              <w:bottom w:val="single" w:sz="4" w:space="0" w:color="auto"/>
              <w:right w:val="single" w:sz="4" w:space="0" w:color="auto"/>
            </w:tcBorders>
          </w:tcPr>
          <w:p w:rsidR="00705D6C" w:rsidRPr="00492D86" w:rsidRDefault="00705D6C" w:rsidP="00282C1E">
            <w:pPr>
              <w:pStyle w:val="af6"/>
              <w:ind w:firstLine="720"/>
              <w:contextualSpacing/>
              <w:rPr>
                <w:rFonts w:ascii="Times New Roman" w:hAnsi="Times New Roman" w:cs="Times New Roman"/>
              </w:rPr>
            </w:pPr>
          </w:p>
        </w:tc>
        <w:tc>
          <w:tcPr>
            <w:tcW w:w="4201" w:type="dxa"/>
            <w:tcBorders>
              <w:top w:val="single" w:sz="4" w:space="0" w:color="auto"/>
              <w:left w:val="single" w:sz="4" w:space="0" w:color="auto"/>
              <w:bottom w:val="single" w:sz="4" w:space="0" w:color="auto"/>
              <w:right w:val="single" w:sz="4" w:space="0" w:color="auto"/>
            </w:tcBorders>
          </w:tcPr>
          <w:p w:rsidR="00705D6C" w:rsidRPr="00492D86" w:rsidRDefault="00705D6C" w:rsidP="00282C1E">
            <w:pPr>
              <w:pStyle w:val="af6"/>
              <w:ind w:firstLine="720"/>
              <w:contextualSpacing/>
              <w:rPr>
                <w:rFonts w:ascii="Times New Roman" w:hAnsi="Times New Roman" w:cs="Times New Roman"/>
              </w:rPr>
            </w:pPr>
            <w:r w:rsidRPr="00492D86">
              <w:rPr>
                <w:rFonts w:ascii="Times New Roman" w:hAnsi="Times New Roman" w:cs="Times New Roman"/>
              </w:rPr>
              <w:t>Юноши</w:t>
            </w:r>
          </w:p>
        </w:tc>
        <w:tc>
          <w:tcPr>
            <w:tcW w:w="3639" w:type="dxa"/>
            <w:tcBorders>
              <w:top w:val="single" w:sz="4" w:space="0" w:color="auto"/>
              <w:left w:val="single" w:sz="4" w:space="0" w:color="auto"/>
              <w:bottom w:val="single" w:sz="4" w:space="0" w:color="auto"/>
            </w:tcBorders>
          </w:tcPr>
          <w:p w:rsidR="00705D6C" w:rsidRPr="00492D86" w:rsidRDefault="00705D6C" w:rsidP="00282C1E">
            <w:pPr>
              <w:pStyle w:val="af6"/>
              <w:ind w:firstLine="720"/>
              <w:contextualSpacing/>
              <w:rPr>
                <w:rFonts w:ascii="Times New Roman" w:hAnsi="Times New Roman" w:cs="Times New Roman"/>
              </w:rPr>
            </w:pPr>
            <w:r w:rsidRPr="00492D86">
              <w:rPr>
                <w:rFonts w:ascii="Times New Roman" w:hAnsi="Times New Roman" w:cs="Times New Roman"/>
              </w:rPr>
              <w:t>девушки</w:t>
            </w:r>
          </w:p>
        </w:tc>
      </w:tr>
      <w:tr w:rsidR="00705D6C" w:rsidRPr="00492D86" w:rsidTr="00282C1E">
        <w:tc>
          <w:tcPr>
            <w:tcW w:w="2156" w:type="dxa"/>
            <w:vMerge w:val="restart"/>
            <w:tcBorders>
              <w:top w:val="single" w:sz="4" w:space="0" w:color="auto"/>
              <w:bottom w:val="single" w:sz="4" w:space="0" w:color="auto"/>
              <w:right w:val="single" w:sz="4" w:space="0" w:color="auto"/>
            </w:tcBorders>
          </w:tcPr>
          <w:p w:rsidR="00705D6C" w:rsidRPr="00492D86" w:rsidRDefault="00705D6C" w:rsidP="00282C1E">
            <w:pPr>
              <w:pStyle w:val="af6"/>
              <w:contextualSpacing/>
              <w:rPr>
                <w:rFonts w:ascii="Times New Roman" w:hAnsi="Times New Roman" w:cs="Times New Roman"/>
              </w:rPr>
            </w:pPr>
            <w:r w:rsidRPr="00492D86">
              <w:rPr>
                <w:rFonts w:ascii="Times New Roman" w:hAnsi="Times New Roman" w:cs="Times New Roman"/>
              </w:rPr>
              <w:t>Быстрота</w:t>
            </w:r>
          </w:p>
        </w:tc>
        <w:tc>
          <w:tcPr>
            <w:tcW w:w="4201" w:type="dxa"/>
            <w:tcBorders>
              <w:top w:val="single" w:sz="4" w:space="0" w:color="auto"/>
              <w:left w:val="single" w:sz="4" w:space="0" w:color="auto"/>
              <w:bottom w:val="single" w:sz="4" w:space="0" w:color="auto"/>
              <w:right w:val="single" w:sz="4" w:space="0" w:color="auto"/>
            </w:tcBorders>
          </w:tcPr>
          <w:p w:rsidR="00705D6C" w:rsidRPr="00492D86" w:rsidRDefault="00705D6C" w:rsidP="00282C1E">
            <w:pPr>
              <w:pStyle w:val="af6"/>
              <w:ind w:firstLine="720"/>
              <w:contextualSpacing/>
              <w:rPr>
                <w:rFonts w:ascii="Times New Roman" w:hAnsi="Times New Roman" w:cs="Times New Roman"/>
              </w:rPr>
            </w:pPr>
            <w:r w:rsidRPr="00492D86">
              <w:rPr>
                <w:rFonts w:ascii="Times New Roman" w:hAnsi="Times New Roman" w:cs="Times New Roman"/>
              </w:rPr>
              <w:t xml:space="preserve">Бег </w:t>
            </w:r>
            <w:smartTag w:uri="urn:schemas-microsoft-com:office:smarttags" w:element="metricconverter">
              <w:smartTagPr>
                <w:attr w:name="ProductID" w:val="30 м"/>
              </w:smartTagPr>
              <w:r w:rsidRPr="00492D86">
                <w:rPr>
                  <w:rFonts w:ascii="Times New Roman" w:hAnsi="Times New Roman" w:cs="Times New Roman"/>
                </w:rPr>
                <w:t>30 м</w:t>
              </w:r>
            </w:smartTag>
          </w:p>
          <w:p w:rsidR="00705D6C" w:rsidRPr="00492D86" w:rsidRDefault="00705D6C" w:rsidP="00282C1E">
            <w:pPr>
              <w:pStyle w:val="af6"/>
              <w:ind w:firstLine="720"/>
              <w:contextualSpacing/>
              <w:rPr>
                <w:rFonts w:ascii="Times New Roman" w:hAnsi="Times New Roman" w:cs="Times New Roman"/>
              </w:rPr>
            </w:pPr>
            <w:r w:rsidRPr="00492D86">
              <w:rPr>
                <w:rFonts w:ascii="Times New Roman" w:hAnsi="Times New Roman" w:cs="Times New Roman"/>
              </w:rPr>
              <w:t>(не более 5,1 с)</w:t>
            </w:r>
          </w:p>
        </w:tc>
        <w:tc>
          <w:tcPr>
            <w:tcW w:w="3639" w:type="dxa"/>
            <w:tcBorders>
              <w:top w:val="single" w:sz="4" w:space="0" w:color="auto"/>
              <w:left w:val="single" w:sz="4" w:space="0" w:color="auto"/>
              <w:bottom w:val="single" w:sz="4" w:space="0" w:color="auto"/>
            </w:tcBorders>
          </w:tcPr>
          <w:p w:rsidR="00705D6C" w:rsidRPr="00492D86" w:rsidRDefault="00705D6C" w:rsidP="00282C1E">
            <w:pPr>
              <w:pStyle w:val="af6"/>
              <w:ind w:firstLine="720"/>
              <w:contextualSpacing/>
              <w:rPr>
                <w:rFonts w:ascii="Times New Roman" w:hAnsi="Times New Roman" w:cs="Times New Roman"/>
              </w:rPr>
            </w:pPr>
            <w:r w:rsidRPr="00492D86">
              <w:rPr>
                <w:rFonts w:ascii="Times New Roman" w:hAnsi="Times New Roman" w:cs="Times New Roman"/>
              </w:rPr>
              <w:t xml:space="preserve">Бег </w:t>
            </w:r>
            <w:smartTag w:uri="urn:schemas-microsoft-com:office:smarttags" w:element="metricconverter">
              <w:smartTagPr>
                <w:attr w:name="ProductID" w:val="30 м"/>
              </w:smartTagPr>
              <w:r w:rsidRPr="00492D86">
                <w:rPr>
                  <w:rFonts w:ascii="Times New Roman" w:hAnsi="Times New Roman" w:cs="Times New Roman"/>
                </w:rPr>
                <w:t>30 м</w:t>
              </w:r>
            </w:smartTag>
          </w:p>
          <w:p w:rsidR="00705D6C" w:rsidRPr="00492D86" w:rsidRDefault="00705D6C" w:rsidP="00282C1E">
            <w:pPr>
              <w:pStyle w:val="af6"/>
              <w:ind w:firstLine="720"/>
              <w:contextualSpacing/>
              <w:rPr>
                <w:rFonts w:ascii="Times New Roman" w:hAnsi="Times New Roman" w:cs="Times New Roman"/>
              </w:rPr>
            </w:pPr>
            <w:r w:rsidRPr="00492D86">
              <w:rPr>
                <w:rFonts w:ascii="Times New Roman" w:hAnsi="Times New Roman" w:cs="Times New Roman"/>
              </w:rPr>
              <w:t>(не более 5,7 с)</w:t>
            </w:r>
          </w:p>
        </w:tc>
      </w:tr>
      <w:tr w:rsidR="00705D6C" w:rsidRPr="00492D86" w:rsidTr="00282C1E">
        <w:tc>
          <w:tcPr>
            <w:tcW w:w="2156" w:type="dxa"/>
            <w:vMerge/>
            <w:tcBorders>
              <w:top w:val="single" w:sz="4" w:space="0" w:color="auto"/>
              <w:bottom w:val="single" w:sz="4" w:space="0" w:color="auto"/>
              <w:right w:val="single" w:sz="4" w:space="0" w:color="auto"/>
            </w:tcBorders>
          </w:tcPr>
          <w:p w:rsidR="00705D6C" w:rsidRPr="00492D86" w:rsidRDefault="00705D6C" w:rsidP="00282C1E">
            <w:pPr>
              <w:pStyle w:val="af6"/>
              <w:ind w:firstLine="720"/>
              <w:contextualSpacing/>
              <w:rPr>
                <w:rFonts w:ascii="Times New Roman" w:hAnsi="Times New Roman" w:cs="Times New Roman"/>
              </w:rPr>
            </w:pPr>
          </w:p>
        </w:tc>
        <w:tc>
          <w:tcPr>
            <w:tcW w:w="4201" w:type="dxa"/>
            <w:tcBorders>
              <w:top w:val="single" w:sz="4" w:space="0" w:color="auto"/>
              <w:left w:val="single" w:sz="4" w:space="0" w:color="auto"/>
              <w:bottom w:val="single" w:sz="4" w:space="0" w:color="auto"/>
              <w:right w:val="single" w:sz="4" w:space="0" w:color="auto"/>
            </w:tcBorders>
          </w:tcPr>
          <w:p w:rsidR="00705D6C" w:rsidRPr="00492D86" w:rsidRDefault="00705D6C" w:rsidP="00282C1E">
            <w:pPr>
              <w:pStyle w:val="af6"/>
              <w:ind w:firstLine="720"/>
              <w:contextualSpacing/>
              <w:rPr>
                <w:rFonts w:ascii="Times New Roman" w:hAnsi="Times New Roman" w:cs="Times New Roman"/>
              </w:rPr>
            </w:pPr>
            <w:r w:rsidRPr="00492D86">
              <w:rPr>
                <w:rFonts w:ascii="Times New Roman" w:hAnsi="Times New Roman" w:cs="Times New Roman"/>
              </w:rPr>
              <w:t>Челночный бег 5x6 м</w:t>
            </w:r>
          </w:p>
          <w:p w:rsidR="00705D6C" w:rsidRPr="00492D86" w:rsidRDefault="00705D6C" w:rsidP="00282C1E">
            <w:pPr>
              <w:pStyle w:val="af6"/>
              <w:ind w:firstLine="720"/>
              <w:contextualSpacing/>
              <w:rPr>
                <w:rFonts w:ascii="Times New Roman" w:hAnsi="Times New Roman" w:cs="Times New Roman"/>
              </w:rPr>
            </w:pPr>
            <w:r w:rsidRPr="00492D86">
              <w:rPr>
                <w:rFonts w:ascii="Times New Roman" w:hAnsi="Times New Roman" w:cs="Times New Roman"/>
              </w:rPr>
              <w:t>(не более 11,0 с)</w:t>
            </w:r>
          </w:p>
        </w:tc>
        <w:tc>
          <w:tcPr>
            <w:tcW w:w="3639" w:type="dxa"/>
            <w:tcBorders>
              <w:top w:val="single" w:sz="4" w:space="0" w:color="auto"/>
              <w:left w:val="single" w:sz="4" w:space="0" w:color="auto"/>
              <w:bottom w:val="single" w:sz="4" w:space="0" w:color="auto"/>
            </w:tcBorders>
          </w:tcPr>
          <w:p w:rsidR="00705D6C" w:rsidRPr="00492D86" w:rsidRDefault="00705D6C" w:rsidP="00282C1E">
            <w:pPr>
              <w:pStyle w:val="af6"/>
              <w:ind w:firstLine="720"/>
              <w:contextualSpacing/>
              <w:rPr>
                <w:rFonts w:ascii="Times New Roman" w:hAnsi="Times New Roman" w:cs="Times New Roman"/>
              </w:rPr>
            </w:pPr>
            <w:r w:rsidRPr="00492D86">
              <w:rPr>
                <w:rFonts w:ascii="Times New Roman" w:hAnsi="Times New Roman" w:cs="Times New Roman"/>
              </w:rPr>
              <w:t>Челночный бег 5x6 м</w:t>
            </w:r>
          </w:p>
          <w:p w:rsidR="00705D6C" w:rsidRPr="00492D86" w:rsidRDefault="00705D6C" w:rsidP="00282C1E">
            <w:pPr>
              <w:pStyle w:val="af6"/>
              <w:ind w:firstLine="720"/>
              <w:contextualSpacing/>
              <w:rPr>
                <w:rFonts w:ascii="Times New Roman" w:hAnsi="Times New Roman" w:cs="Times New Roman"/>
              </w:rPr>
            </w:pPr>
            <w:r w:rsidRPr="00492D86">
              <w:rPr>
                <w:rFonts w:ascii="Times New Roman" w:hAnsi="Times New Roman" w:cs="Times New Roman"/>
              </w:rPr>
              <w:t>(не более 11,5 с)</w:t>
            </w:r>
          </w:p>
        </w:tc>
      </w:tr>
      <w:tr w:rsidR="00705D6C" w:rsidRPr="00492D86" w:rsidTr="00282C1E">
        <w:tc>
          <w:tcPr>
            <w:tcW w:w="2156" w:type="dxa"/>
            <w:tcBorders>
              <w:top w:val="single" w:sz="4" w:space="0" w:color="auto"/>
              <w:bottom w:val="single" w:sz="4" w:space="0" w:color="auto"/>
              <w:right w:val="single" w:sz="4" w:space="0" w:color="auto"/>
            </w:tcBorders>
          </w:tcPr>
          <w:p w:rsidR="00705D6C" w:rsidRPr="00492D86" w:rsidRDefault="00705D6C" w:rsidP="00282C1E">
            <w:pPr>
              <w:pStyle w:val="af6"/>
              <w:contextualSpacing/>
              <w:rPr>
                <w:rFonts w:ascii="Times New Roman" w:hAnsi="Times New Roman" w:cs="Times New Roman"/>
              </w:rPr>
            </w:pPr>
            <w:r w:rsidRPr="00492D86">
              <w:rPr>
                <w:rFonts w:ascii="Times New Roman" w:hAnsi="Times New Roman" w:cs="Times New Roman"/>
              </w:rPr>
              <w:t>Сила</w:t>
            </w:r>
          </w:p>
        </w:tc>
        <w:tc>
          <w:tcPr>
            <w:tcW w:w="4201" w:type="dxa"/>
            <w:tcBorders>
              <w:top w:val="single" w:sz="4" w:space="0" w:color="auto"/>
              <w:left w:val="single" w:sz="4" w:space="0" w:color="auto"/>
              <w:bottom w:val="single" w:sz="4" w:space="0" w:color="auto"/>
              <w:right w:val="single" w:sz="4" w:space="0" w:color="auto"/>
            </w:tcBorders>
          </w:tcPr>
          <w:p w:rsidR="00705D6C" w:rsidRPr="00492D86" w:rsidRDefault="00705D6C" w:rsidP="00282C1E">
            <w:pPr>
              <w:pStyle w:val="af6"/>
              <w:ind w:firstLine="720"/>
              <w:contextualSpacing/>
              <w:rPr>
                <w:rFonts w:ascii="Times New Roman" w:hAnsi="Times New Roman" w:cs="Times New Roman"/>
              </w:rPr>
            </w:pPr>
            <w:r w:rsidRPr="00492D86">
              <w:rPr>
                <w:rFonts w:ascii="Times New Roman" w:hAnsi="Times New Roman" w:cs="Times New Roman"/>
              </w:rPr>
              <w:t xml:space="preserve">Бросок мяча весом </w:t>
            </w:r>
            <w:smartTag w:uri="urn:schemas-microsoft-com:office:smarttags" w:element="metricconverter">
              <w:smartTagPr>
                <w:attr w:name="ProductID" w:val="1 кг"/>
              </w:smartTagPr>
              <w:r w:rsidRPr="00492D86">
                <w:rPr>
                  <w:rFonts w:ascii="Times New Roman" w:hAnsi="Times New Roman" w:cs="Times New Roman"/>
                </w:rPr>
                <w:t>1 кг</w:t>
              </w:r>
            </w:smartTag>
            <w:r w:rsidRPr="00492D86">
              <w:rPr>
                <w:rFonts w:ascii="Times New Roman" w:hAnsi="Times New Roman" w:cs="Times New Roman"/>
              </w:rPr>
              <w:t xml:space="preserve"> из-за головы двумя руками стоя</w:t>
            </w:r>
          </w:p>
          <w:p w:rsidR="00705D6C" w:rsidRPr="00492D86" w:rsidRDefault="00705D6C" w:rsidP="00282C1E">
            <w:pPr>
              <w:pStyle w:val="af6"/>
              <w:ind w:firstLine="720"/>
              <w:contextualSpacing/>
              <w:rPr>
                <w:rFonts w:ascii="Times New Roman" w:hAnsi="Times New Roman" w:cs="Times New Roman"/>
              </w:rPr>
            </w:pPr>
            <w:r w:rsidRPr="00492D86">
              <w:rPr>
                <w:rFonts w:ascii="Times New Roman" w:hAnsi="Times New Roman" w:cs="Times New Roman"/>
              </w:rPr>
              <w:t xml:space="preserve">(не менее </w:t>
            </w:r>
            <w:smartTag w:uri="urn:schemas-microsoft-com:office:smarttags" w:element="metricconverter">
              <w:smartTagPr>
                <w:attr w:name="ProductID" w:val="12,5 м"/>
              </w:smartTagPr>
              <w:r w:rsidRPr="00492D86">
                <w:rPr>
                  <w:rFonts w:ascii="Times New Roman" w:hAnsi="Times New Roman" w:cs="Times New Roman"/>
                </w:rPr>
                <w:t>12,5 м</w:t>
              </w:r>
            </w:smartTag>
            <w:r w:rsidRPr="00492D86">
              <w:rPr>
                <w:rFonts w:ascii="Times New Roman" w:hAnsi="Times New Roman" w:cs="Times New Roman"/>
              </w:rPr>
              <w:t>)</w:t>
            </w:r>
          </w:p>
        </w:tc>
        <w:tc>
          <w:tcPr>
            <w:tcW w:w="3639" w:type="dxa"/>
            <w:tcBorders>
              <w:top w:val="single" w:sz="4" w:space="0" w:color="auto"/>
              <w:left w:val="single" w:sz="4" w:space="0" w:color="auto"/>
              <w:bottom w:val="single" w:sz="4" w:space="0" w:color="auto"/>
            </w:tcBorders>
          </w:tcPr>
          <w:p w:rsidR="00705D6C" w:rsidRPr="00492D86" w:rsidRDefault="00705D6C" w:rsidP="00282C1E">
            <w:pPr>
              <w:pStyle w:val="af6"/>
              <w:ind w:firstLine="720"/>
              <w:contextualSpacing/>
              <w:rPr>
                <w:rFonts w:ascii="Times New Roman" w:hAnsi="Times New Roman" w:cs="Times New Roman"/>
              </w:rPr>
            </w:pPr>
            <w:r w:rsidRPr="00492D86">
              <w:rPr>
                <w:rFonts w:ascii="Times New Roman" w:hAnsi="Times New Roman" w:cs="Times New Roman"/>
              </w:rPr>
              <w:t xml:space="preserve">Бросок мяча весом </w:t>
            </w:r>
            <w:smartTag w:uri="urn:schemas-microsoft-com:office:smarttags" w:element="metricconverter">
              <w:smartTagPr>
                <w:attr w:name="ProductID" w:val="1 кг"/>
              </w:smartTagPr>
              <w:r w:rsidRPr="00492D86">
                <w:rPr>
                  <w:rFonts w:ascii="Times New Roman" w:hAnsi="Times New Roman" w:cs="Times New Roman"/>
                </w:rPr>
                <w:t>1 кг</w:t>
              </w:r>
            </w:smartTag>
            <w:r w:rsidRPr="00492D86">
              <w:rPr>
                <w:rFonts w:ascii="Times New Roman" w:hAnsi="Times New Roman" w:cs="Times New Roman"/>
              </w:rPr>
              <w:t xml:space="preserve"> из-за головы двумя руками стоя</w:t>
            </w:r>
          </w:p>
          <w:p w:rsidR="00705D6C" w:rsidRPr="00492D86" w:rsidRDefault="00705D6C" w:rsidP="00282C1E">
            <w:pPr>
              <w:pStyle w:val="af6"/>
              <w:ind w:firstLine="720"/>
              <w:contextualSpacing/>
              <w:rPr>
                <w:rFonts w:ascii="Times New Roman" w:hAnsi="Times New Roman" w:cs="Times New Roman"/>
              </w:rPr>
            </w:pPr>
            <w:r w:rsidRPr="00492D86">
              <w:rPr>
                <w:rFonts w:ascii="Times New Roman" w:hAnsi="Times New Roman" w:cs="Times New Roman"/>
              </w:rPr>
              <w:t xml:space="preserve">(не менее </w:t>
            </w:r>
            <w:smartTag w:uri="urn:schemas-microsoft-com:office:smarttags" w:element="metricconverter">
              <w:smartTagPr>
                <w:attr w:name="ProductID" w:val="12 м"/>
              </w:smartTagPr>
              <w:r w:rsidRPr="00492D86">
                <w:rPr>
                  <w:rFonts w:ascii="Times New Roman" w:hAnsi="Times New Roman" w:cs="Times New Roman"/>
                </w:rPr>
                <w:t>12 м</w:t>
              </w:r>
            </w:smartTag>
            <w:r w:rsidRPr="00492D86">
              <w:rPr>
                <w:rFonts w:ascii="Times New Roman" w:hAnsi="Times New Roman" w:cs="Times New Roman"/>
              </w:rPr>
              <w:t>)</w:t>
            </w:r>
          </w:p>
        </w:tc>
      </w:tr>
      <w:tr w:rsidR="00705D6C" w:rsidRPr="00492D86" w:rsidTr="00282C1E">
        <w:tc>
          <w:tcPr>
            <w:tcW w:w="2156" w:type="dxa"/>
            <w:vMerge w:val="restart"/>
            <w:tcBorders>
              <w:top w:val="single" w:sz="4" w:space="0" w:color="auto"/>
              <w:bottom w:val="single" w:sz="4" w:space="0" w:color="auto"/>
              <w:right w:val="single" w:sz="4" w:space="0" w:color="auto"/>
            </w:tcBorders>
          </w:tcPr>
          <w:p w:rsidR="00705D6C" w:rsidRPr="00492D86" w:rsidRDefault="00705D6C" w:rsidP="00282C1E">
            <w:pPr>
              <w:pStyle w:val="af6"/>
              <w:contextualSpacing/>
              <w:rPr>
                <w:rFonts w:ascii="Times New Roman" w:hAnsi="Times New Roman" w:cs="Times New Roman"/>
              </w:rPr>
            </w:pPr>
            <w:r w:rsidRPr="00492D86">
              <w:rPr>
                <w:rFonts w:ascii="Times New Roman" w:hAnsi="Times New Roman" w:cs="Times New Roman"/>
              </w:rPr>
              <w:t>Скоростно-силовые качества</w:t>
            </w:r>
          </w:p>
        </w:tc>
        <w:tc>
          <w:tcPr>
            <w:tcW w:w="4201" w:type="dxa"/>
            <w:tcBorders>
              <w:top w:val="single" w:sz="4" w:space="0" w:color="auto"/>
              <w:left w:val="single" w:sz="4" w:space="0" w:color="auto"/>
              <w:bottom w:val="single" w:sz="4" w:space="0" w:color="auto"/>
              <w:right w:val="single" w:sz="4" w:space="0" w:color="auto"/>
            </w:tcBorders>
          </w:tcPr>
          <w:p w:rsidR="00705D6C" w:rsidRPr="00492D86" w:rsidRDefault="00705D6C" w:rsidP="00282C1E">
            <w:pPr>
              <w:pStyle w:val="af6"/>
              <w:ind w:firstLine="720"/>
              <w:contextualSpacing/>
              <w:rPr>
                <w:rFonts w:ascii="Times New Roman" w:hAnsi="Times New Roman" w:cs="Times New Roman"/>
              </w:rPr>
            </w:pPr>
            <w:r w:rsidRPr="00492D86">
              <w:rPr>
                <w:rFonts w:ascii="Times New Roman" w:hAnsi="Times New Roman" w:cs="Times New Roman"/>
              </w:rPr>
              <w:t>Прыжок в длину с места</w:t>
            </w:r>
          </w:p>
          <w:p w:rsidR="00705D6C" w:rsidRPr="00492D86" w:rsidRDefault="00705D6C" w:rsidP="00282C1E">
            <w:pPr>
              <w:pStyle w:val="af6"/>
              <w:ind w:firstLine="720"/>
              <w:contextualSpacing/>
              <w:rPr>
                <w:rFonts w:ascii="Times New Roman" w:hAnsi="Times New Roman" w:cs="Times New Roman"/>
              </w:rPr>
            </w:pPr>
            <w:r w:rsidRPr="00492D86">
              <w:rPr>
                <w:rFonts w:ascii="Times New Roman" w:hAnsi="Times New Roman" w:cs="Times New Roman"/>
              </w:rPr>
              <w:t xml:space="preserve">(не менее </w:t>
            </w:r>
            <w:smartTag w:uri="urn:schemas-microsoft-com:office:smarttags" w:element="metricconverter">
              <w:smartTagPr>
                <w:attr w:name="ProductID" w:val="210 см"/>
              </w:smartTagPr>
              <w:r w:rsidRPr="00492D86">
                <w:rPr>
                  <w:rFonts w:ascii="Times New Roman" w:hAnsi="Times New Roman" w:cs="Times New Roman"/>
                </w:rPr>
                <w:t>210 см</w:t>
              </w:r>
            </w:smartTag>
            <w:r w:rsidRPr="00492D86">
              <w:rPr>
                <w:rFonts w:ascii="Times New Roman" w:hAnsi="Times New Roman" w:cs="Times New Roman"/>
              </w:rPr>
              <w:t>)</w:t>
            </w:r>
          </w:p>
        </w:tc>
        <w:tc>
          <w:tcPr>
            <w:tcW w:w="3639" w:type="dxa"/>
            <w:tcBorders>
              <w:top w:val="single" w:sz="4" w:space="0" w:color="auto"/>
              <w:left w:val="single" w:sz="4" w:space="0" w:color="auto"/>
              <w:bottom w:val="single" w:sz="4" w:space="0" w:color="auto"/>
            </w:tcBorders>
          </w:tcPr>
          <w:p w:rsidR="00705D6C" w:rsidRPr="00492D86" w:rsidRDefault="00705D6C" w:rsidP="00282C1E">
            <w:pPr>
              <w:pStyle w:val="af6"/>
              <w:ind w:firstLine="720"/>
              <w:contextualSpacing/>
              <w:rPr>
                <w:rFonts w:ascii="Times New Roman" w:hAnsi="Times New Roman" w:cs="Times New Roman"/>
              </w:rPr>
            </w:pPr>
            <w:r w:rsidRPr="00492D86">
              <w:rPr>
                <w:rFonts w:ascii="Times New Roman" w:hAnsi="Times New Roman" w:cs="Times New Roman"/>
              </w:rPr>
              <w:t>Прыжок в длину с места</w:t>
            </w:r>
          </w:p>
          <w:p w:rsidR="00705D6C" w:rsidRPr="00492D86" w:rsidRDefault="00705D6C" w:rsidP="00282C1E">
            <w:pPr>
              <w:pStyle w:val="af6"/>
              <w:ind w:firstLine="720"/>
              <w:contextualSpacing/>
              <w:rPr>
                <w:rFonts w:ascii="Times New Roman" w:hAnsi="Times New Roman" w:cs="Times New Roman"/>
              </w:rPr>
            </w:pPr>
            <w:r w:rsidRPr="00492D86">
              <w:rPr>
                <w:rFonts w:ascii="Times New Roman" w:hAnsi="Times New Roman" w:cs="Times New Roman"/>
              </w:rPr>
              <w:t xml:space="preserve">(не менее </w:t>
            </w:r>
            <w:smartTag w:uri="urn:schemas-microsoft-com:office:smarttags" w:element="metricconverter">
              <w:smartTagPr>
                <w:attr w:name="ProductID" w:val="190 см"/>
              </w:smartTagPr>
              <w:r w:rsidRPr="00492D86">
                <w:rPr>
                  <w:rFonts w:ascii="Times New Roman" w:hAnsi="Times New Roman" w:cs="Times New Roman"/>
                </w:rPr>
                <w:t>190 см</w:t>
              </w:r>
            </w:smartTag>
            <w:r w:rsidRPr="00492D86">
              <w:rPr>
                <w:rFonts w:ascii="Times New Roman" w:hAnsi="Times New Roman" w:cs="Times New Roman"/>
              </w:rPr>
              <w:t>)</w:t>
            </w:r>
          </w:p>
        </w:tc>
      </w:tr>
      <w:tr w:rsidR="00705D6C" w:rsidRPr="00492D86" w:rsidTr="00282C1E">
        <w:tc>
          <w:tcPr>
            <w:tcW w:w="2156" w:type="dxa"/>
            <w:vMerge/>
            <w:tcBorders>
              <w:top w:val="single" w:sz="4" w:space="0" w:color="auto"/>
              <w:bottom w:val="single" w:sz="4" w:space="0" w:color="auto"/>
              <w:right w:val="single" w:sz="4" w:space="0" w:color="auto"/>
            </w:tcBorders>
          </w:tcPr>
          <w:p w:rsidR="00705D6C" w:rsidRPr="00492D86" w:rsidRDefault="00705D6C" w:rsidP="00282C1E">
            <w:pPr>
              <w:pStyle w:val="af6"/>
              <w:ind w:firstLine="720"/>
              <w:contextualSpacing/>
              <w:rPr>
                <w:rFonts w:ascii="Times New Roman" w:hAnsi="Times New Roman" w:cs="Times New Roman"/>
              </w:rPr>
            </w:pPr>
          </w:p>
        </w:tc>
        <w:tc>
          <w:tcPr>
            <w:tcW w:w="4201" w:type="dxa"/>
            <w:tcBorders>
              <w:top w:val="single" w:sz="4" w:space="0" w:color="auto"/>
              <w:left w:val="single" w:sz="4" w:space="0" w:color="auto"/>
              <w:bottom w:val="single" w:sz="4" w:space="0" w:color="auto"/>
              <w:right w:val="single" w:sz="4" w:space="0" w:color="auto"/>
            </w:tcBorders>
          </w:tcPr>
          <w:p w:rsidR="00705D6C" w:rsidRPr="00492D86" w:rsidRDefault="00705D6C" w:rsidP="00282C1E">
            <w:pPr>
              <w:pStyle w:val="af6"/>
              <w:ind w:firstLine="720"/>
              <w:contextualSpacing/>
              <w:rPr>
                <w:rFonts w:ascii="Times New Roman" w:hAnsi="Times New Roman" w:cs="Times New Roman"/>
              </w:rPr>
            </w:pPr>
            <w:r w:rsidRPr="00492D86">
              <w:rPr>
                <w:rFonts w:ascii="Times New Roman" w:hAnsi="Times New Roman" w:cs="Times New Roman"/>
              </w:rPr>
              <w:t>Прыжок вверх с места со взмахом руками</w:t>
            </w:r>
          </w:p>
          <w:p w:rsidR="00705D6C" w:rsidRPr="00492D86" w:rsidRDefault="00705D6C" w:rsidP="00282C1E">
            <w:pPr>
              <w:pStyle w:val="af6"/>
              <w:ind w:firstLine="720"/>
              <w:contextualSpacing/>
              <w:rPr>
                <w:rFonts w:ascii="Times New Roman" w:hAnsi="Times New Roman" w:cs="Times New Roman"/>
              </w:rPr>
            </w:pPr>
            <w:r w:rsidRPr="00492D86">
              <w:rPr>
                <w:rFonts w:ascii="Times New Roman" w:hAnsi="Times New Roman" w:cs="Times New Roman"/>
              </w:rPr>
              <w:t xml:space="preserve">(не менее </w:t>
            </w:r>
            <w:smartTag w:uri="urn:schemas-microsoft-com:office:smarttags" w:element="metricconverter">
              <w:smartTagPr>
                <w:attr w:name="ProductID" w:val="54 см"/>
              </w:smartTagPr>
              <w:r w:rsidRPr="00492D86">
                <w:rPr>
                  <w:rFonts w:ascii="Times New Roman" w:hAnsi="Times New Roman" w:cs="Times New Roman"/>
                </w:rPr>
                <w:t>54 см</w:t>
              </w:r>
            </w:smartTag>
            <w:r w:rsidRPr="00492D86">
              <w:rPr>
                <w:rFonts w:ascii="Times New Roman" w:hAnsi="Times New Roman" w:cs="Times New Roman"/>
              </w:rPr>
              <w:t>)</w:t>
            </w:r>
          </w:p>
        </w:tc>
        <w:tc>
          <w:tcPr>
            <w:tcW w:w="3639" w:type="dxa"/>
            <w:tcBorders>
              <w:top w:val="single" w:sz="4" w:space="0" w:color="auto"/>
              <w:left w:val="single" w:sz="4" w:space="0" w:color="auto"/>
              <w:bottom w:val="single" w:sz="4" w:space="0" w:color="auto"/>
            </w:tcBorders>
          </w:tcPr>
          <w:p w:rsidR="00705D6C" w:rsidRPr="00492D86" w:rsidRDefault="00705D6C" w:rsidP="00282C1E">
            <w:pPr>
              <w:pStyle w:val="af6"/>
              <w:ind w:firstLine="720"/>
              <w:contextualSpacing/>
              <w:rPr>
                <w:rFonts w:ascii="Times New Roman" w:hAnsi="Times New Roman" w:cs="Times New Roman"/>
              </w:rPr>
            </w:pPr>
            <w:r w:rsidRPr="00492D86">
              <w:rPr>
                <w:rFonts w:ascii="Times New Roman" w:hAnsi="Times New Roman" w:cs="Times New Roman"/>
              </w:rPr>
              <w:t>Прыжок вверх с места со взмахом руками</w:t>
            </w:r>
          </w:p>
          <w:p w:rsidR="00705D6C" w:rsidRPr="00492D86" w:rsidRDefault="00705D6C" w:rsidP="00282C1E">
            <w:pPr>
              <w:pStyle w:val="af6"/>
              <w:ind w:firstLine="720"/>
              <w:contextualSpacing/>
              <w:rPr>
                <w:rFonts w:ascii="Times New Roman" w:hAnsi="Times New Roman" w:cs="Times New Roman"/>
              </w:rPr>
            </w:pPr>
            <w:r w:rsidRPr="00492D86">
              <w:rPr>
                <w:rFonts w:ascii="Times New Roman" w:hAnsi="Times New Roman" w:cs="Times New Roman"/>
              </w:rPr>
              <w:t xml:space="preserve">(не менее </w:t>
            </w:r>
            <w:smartTag w:uri="urn:schemas-microsoft-com:office:smarttags" w:element="metricconverter">
              <w:smartTagPr>
                <w:attr w:name="ProductID" w:val="46 см"/>
              </w:smartTagPr>
              <w:r w:rsidRPr="00492D86">
                <w:rPr>
                  <w:rFonts w:ascii="Times New Roman" w:hAnsi="Times New Roman" w:cs="Times New Roman"/>
                </w:rPr>
                <w:t>46 см</w:t>
              </w:r>
            </w:smartTag>
            <w:r w:rsidRPr="00492D86">
              <w:rPr>
                <w:rFonts w:ascii="Times New Roman" w:hAnsi="Times New Roman" w:cs="Times New Roman"/>
              </w:rPr>
              <w:t>)</w:t>
            </w:r>
          </w:p>
        </w:tc>
      </w:tr>
    </w:tbl>
    <w:p w:rsidR="00705D6C" w:rsidRPr="00492D86" w:rsidRDefault="00705D6C" w:rsidP="00705D6C">
      <w:pPr>
        <w:rPr>
          <w:b/>
          <w:bCs/>
          <w:sz w:val="28"/>
          <w:lang w:eastAsia="ru-RU"/>
        </w:rPr>
      </w:pPr>
    </w:p>
    <w:p w:rsidR="00705D6C" w:rsidRPr="00492D86" w:rsidRDefault="00705D6C" w:rsidP="00705D6C">
      <w:pPr>
        <w:ind w:firstLine="720"/>
        <w:jc w:val="center"/>
        <w:rPr>
          <w:rFonts w:ascii="Arial" w:hAnsi="Arial" w:cs="Arial"/>
          <w:lang w:eastAsia="ru-RU"/>
        </w:rPr>
      </w:pPr>
      <w:r w:rsidRPr="00492D86">
        <w:rPr>
          <w:b/>
          <w:bCs/>
          <w:sz w:val="28"/>
          <w:lang w:eastAsia="ru-RU"/>
        </w:rPr>
        <w:t>Контроль в учебной программе</w:t>
      </w:r>
    </w:p>
    <w:tbl>
      <w:tblPr>
        <w:tblW w:w="5000" w:type="pct"/>
        <w:tblInd w:w="-176" w:type="dxa"/>
        <w:tblLayout w:type="fixed"/>
        <w:tblCellMar>
          <w:left w:w="0" w:type="dxa"/>
          <w:right w:w="0" w:type="dxa"/>
        </w:tblCellMar>
        <w:tblLook w:val="04A0"/>
      </w:tblPr>
      <w:tblGrid>
        <w:gridCol w:w="1748"/>
        <w:gridCol w:w="2175"/>
        <w:gridCol w:w="1531"/>
        <w:gridCol w:w="1405"/>
        <w:gridCol w:w="2712"/>
      </w:tblGrid>
      <w:tr w:rsidR="00705D6C" w:rsidRPr="00492D86" w:rsidTr="00282C1E">
        <w:trPr>
          <w:trHeight w:val="540"/>
        </w:trPr>
        <w:tc>
          <w:tcPr>
            <w:tcW w:w="91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05D6C" w:rsidRPr="00492D86" w:rsidRDefault="00705D6C" w:rsidP="00282C1E">
            <w:pPr>
              <w:rPr>
                <w:rFonts w:ascii="Arial" w:hAnsi="Arial" w:cs="Arial"/>
                <w:sz w:val="24"/>
                <w:szCs w:val="24"/>
                <w:lang w:eastAsia="ru-RU"/>
              </w:rPr>
            </w:pPr>
            <w:bookmarkStart w:id="10" w:name="3a796bf28c8c41636514a6fb7b529897086ae897"/>
            <w:bookmarkStart w:id="11" w:name="6"/>
            <w:bookmarkEnd w:id="10"/>
            <w:bookmarkEnd w:id="11"/>
            <w:r w:rsidRPr="00492D86">
              <w:rPr>
                <w:b/>
                <w:bCs/>
                <w:sz w:val="24"/>
                <w:szCs w:val="24"/>
                <w:lang w:eastAsia="ru-RU"/>
              </w:rPr>
              <w:t>Вид контроля</w:t>
            </w:r>
          </w:p>
        </w:tc>
        <w:tc>
          <w:tcPr>
            <w:tcW w:w="113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rPr>
                <w:rFonts w:ascii="Arial" w:hAnsi="Arial" w:cs="Arial"/>
                <w:sz w:val="24"/>
                <w:szCs w:val="24"/>
                <w:lang w:eastAsia="ru-RU"/>
              </w:rPr>
            </w:pPr>
            <w:r w:rsidRPr="00492D86">
              <w:rPr>
                <w:b/>
                <w:bCs/>
                <w:sz w:val="24"/>
                <w:szCs w:val="24"/>
                <w:lang w:eastAsia="ru-RU"/>
              </w:rPr>
              <w:t>Цель контроля</w:t>
            </w:r>
          </w:p>
        </w:tc>
        <w:tc>
          <w:tcPr>
            <w:tcW w:w="8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rPr>
                <w:rFonts w:ascii="Arial" w:hAnsi="Arial" w:cs="Arial"/>
                <w:sz w:val="24"/>
                <w:szCs w:val="24"/>
                <w:lang w:eastAsia="ru-RU"/>
              </w:rPr>
            </w:pPr>
            <w:r w:rsidRPr="00492D86">
              <w:rPr>
                <w:b/>
                <w:bCs/>
                <w:sz w:val="24"/>
                <w:szCs w:val="24"/>
                <w:lang w:eastAsia="ru-RU"/>
              </w:rPr>
              <w:t>Методы и формы</w:t>
            </w:r>
          </w:p>
        </w:tc>
        <w:tc>
          <w:tcPr>
            <w:tcW w:w="7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rPr>
                <w:rFonts w:ascii="Arial" w:hAnsi="Arial" w:cs="Arial"/>
                <w:sz w:val="24"/>
                <w:szCs w:val="24"/>
                <w:lang w:eastAsia="ru-RU"/>
              </w:rPr>
            </w:pPr>
            <w:r w:rsidRPr="00492D86">
              <w:rPr>
                <w:b/>
                <w:bCs/>
                <w:sz w:val="24"/>
                <w:szCs w:val="24"/>
                <w:lang w:eastAsia="ru-RU"/>
              </w:rPr>
              <w:t>Сроки проведения</w:t>
            </w:r>
          </w:p>
        </w:tc>
        <w:tc>
          <w:tcPr>
            <w:tcW w:w="141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rPr>
                <w:rFonts w:ascii="Arial" w:hAnsi="Arial" w:cs="Arial"/>
                <w:sz w:val="24"/>
                <w:szCs w:val="24"/>
                <w:lang w:eastAsia="ru-RU"/>
              </w:rPr>
            </w:pPr>
            <w:r w:rsidRPr="00492D86">
              <w:rPr>
                <w:b/>
                <w:bCs/>
                <w:sz w:val="24"/>
                <w:szCs w:val="24"/>
                <w:lang w:eastAsia="ru-RU"/>
              </w:rPr>
              <w:t>Отслеживание результатов</w:t>
            </w:r>
          </w:p>
        </w:tc>
      </w:tr>
      <w:tr w:rsidR="00705D6C" w:rsidRPr="00492D86" w:rsidTr="00282C1E">
        <w:trPr>
          <w:trHeight w:val="1900"/>
        </w:trPr>
        <w:tc>
          <w:tcPr>
            <w:tcW w:w="91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rPr>
                <w:rFonts w:ascii="Arial" w:hAnsi="Arial" w:cs="Arial"/>
                <w:sz w:val="24"/>
                <w:szCs w:val="24"/>
                <w:lang w:eastAsia="ru-RU"/>
              </w:rPr>
            </w:pPr>
            <w:r w:rsidRPr="00492D86">
              <w:rPr>
                <w:sz w:val="24"/>
                <w:szCs w:val="24"/>
                <w:lang w:eastAsia="ru-RU"/>
              </w:rPr>
              <w:t>Предварительный</w:t>
            </w:r>
          </w:p>
        </w:tc>
        <w:tc>
          <w:tcPr>
            <w:tcW w:w="113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rPr>
                <w:rFonts w:ascii="Arial" w:hAnsi="Arial" w:cs="Arial"/>
                <w:sz w:val="24"/>
                <w:szCs w:val="24"/>
                <w:lang w:eastAsia="ru-RU"/>
              </w:rPr>
            </w:pPr>
            <w:r w:rsidRPr="00492D86">
              <w:rPr>
                <w:sz w:val="24"/>
                <w:szCs w:val="24"/>
                <w:lang w:eastAsia="ru-RU"/>
              </w:rPr>
              <w:t>Определить уровень физической подготовки обучающихся</w:t>
            </w:r>
          </w:p>
        </w:tc>
        <w:tc>
          <w:tcPr>
            <w:tcW w:w="8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rPr>
                <w:rFonts w:ascii="Arial" w:hAnsi="Arial" w:cs="Arial"/>
                <w:sz w:val="24"/>
                <w:szCs w:val="24"/>
                <w:lang w:eastAsia="ru-RU"/>
              </w:rPr>
            </w:pPr>
            <w:r w:rsidRPr="00492D86">
              <w:rPr>
                <w:sz w:val="24"/>
                <w:szCs w:val="24"/>
                <w:lang w:eastAsia="ru-RU"/>
              </w:rPr>
              <w:t>Выполнение контрольных норм. тестов</w:t>
            </w:r>
          </w:p>
        </w:tc>
        <w:tc>
          <w:tcPr>
            <w:tcW w:w="7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rPr>
                <w:rFonts w:ascii="Arial" w:hAnsi="Arial" w:cs="Arial"/>
                <w:sz w:val="24"/>
                <w:szCs w:val="24"/>
                <w:lang w:eastAsia="ru-RU"/>
              </w:rPr>
            </w:pPr>
            <w:r w:rsidRPr="00492D86">
              <w:rPr>
                <w:sz w:val="24"/>
                <w:szCs w:val="24"/>
                <w:lang w:eastAsia="ru-RU"/>
              </w:rPr>
              <w:t>Октябрь – ноябрь</w:t>
            </w:r>
          </w:p>
        </w:tc>
        <w:tc>
          <w:tcPr>
            <w:tcW w:w="141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rPr>
                <w:rFonts w:ascii="Arial" w:hAnsi="Arial" w:cs="Arial"/>
                <w:sz w:val="24"/>
                <w:szCs w:val="24"/>
                <w:lang w:eastAsia="ru-RU"/>
              </w:rPr>
            </w:pPr>
            <w:r w:rsidRPr="00492D86">
              <w:rPr>
                <w:sz w:val="24"/>
                <w:szCs w:val="24"/>
                <w:lang w:eastAsia="ru-RU"/>
              </w:rPr>
              <w:t>Согласно подготовленности обучающегося спланировать учебный и индивидуальный план</w:t>
            </w:r>
          </w:p>
        </w:tc>
      </w:tr>
      <w:tr w:rsidR="00705D6C" w:rsidRPr="00492D86" w:rsidTr="00282C1E">
        <w:trPr>
          <w:trHeight w:val="820"/>
        </w:trPr>
        <w:tc>
          <w:tcPr>
            <w:tcW w:w="91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rPr>
                <w:rFonts w:ascii="Arial" w:hAnsi="Arial" w:cs="Arial"/>
                <w:sz w:val="24"/>
                <w:szCs w:val="24"/>
                <w:lang w:eastAsia="ru-RU"/>
              </w:rPr>
            </w:pPr>
            <w:r w:rsidRPr="00492D86">
              <w:rPr>
                <w:sz w:val="24"/>
                <w:szCs w:val="24"/>
                <w:lang w:eastAsia="ru-RU"/>
              </w:rPr>
              <w:t>Текущий</w:t>
            </w:r>
          </w:p>
        </w:tc>
        <w:tc>
          <w:tcPr>
            <w:tcW w:w="113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rPr>
                <w:rFonts w:ascii="Arial" w:hAnsi="Arial" w:cs="Arial"/>
                <w:sz w:val="24"/>
                <w:szCs w:val="24"/>
                <w:lang w:eastAsia="ru-RU"/>
              </w:rPr>
            </w:pPr>
            <w:r w:rsidRPr="00492D86">
              <w:rPr>
                <w:sz w:val="24"/>
                <w:szCs w:val="24"/>
                <w:lang w:eastAsia="ru-RU"/>
              </w:rPr>
              <w:t>По результатам скорректировать программу</w:t>
            </w:r>
          </w:p>
        </w:tc>
        <w:tc>
          <w:tcPr>
            <w:tcW w:w="8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rPr>
                <w:rFonts w:ascii="Arial" w:hAnsi="Arial" w:cs="Arial"/>
                <w:sz w:val="24"/>
                <w:szCs w:val="24"/>
                <w:lang w:eastAsia="ru-RU"/>
              </w:rPr>
            </w:pPr>
            <w:r w:rsidRPr="00492D86">
              <w:rPr>
                <w:sz w:val="24"/>
                <w:szCs w:val="24"/>
                <w:lang w:eastAsia="ru-RU"/>
              </w:rPr>
              <w:t>Выполнение контрольных норм. тестов</w:t>
            </w:r>
          </w:p>
        </w:tc>
        <w:tc>
          <w:tcPr>
            <w:tcW w:w="7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rPr>
                <w:rFonts w:ascii="Arial" w:hAnsi="Arial" w:cs="Arial"/>
                <w:sz w:val="24"/>
                <w:szCs w:val="24"/>
                <w:lang w:eastAsia="ru-RU"/>
              </w:rPr>
            </w:pPr>
            <w:r w:rsidRPr="00492D86">
              <w:rPr>
                <w:sz w:val="24"/>
                <w:szCs w:val="24"/>
                <w:lang w:eastAsia="ru-RU"/>
              </w:rPr>
              <w:t>Январь</w:t>
            </w:r>
          </w:p>
        </w:tc>
        <w:tc>
          <w:tcPr>
            <w:tcW w:w="141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rPr>
                <w:rFonts w:ascii="Arial" w:hAnsi="Arial" w:cs="Arial"/>
                <w:sz w:val="24"/>
                <w:szCs w:val="24"/>
                <w:lang w:eastAsia="ru-RU"/>
              </w:rPr>
            </w:pPr>
            <w:r w:rsidRPr="00492D86">
              <w:rPr>
                <w:sz w:val="24"/>
                <w:szCs w:val="24"/>
                <w:lang w:eastAsia="ru-RU"/>
              </w:rPr>
              <w:t>Внести изменения, добавления</w:t>
            </w:r>
          </w:p>
        </w:tc>
      </w:tr>
      <w:tr w:rsidR="00705D6C" w:rsidRPr="00492D86" w:rsidTr="00282C1E">
        <w:trPr>
          <w:trHeight w:val="1360"/>
        </w:trPr>
        <w:tc>
          <w:tcPr>
            <w:tcW w:w="91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jc w:val="both"/>
              <w:rPr>
                <w:rFonts w:ascii="Arial" w:hAnsi="Arial" w:cs="Arial"/>
                <w:sz w:val="24"/>
                <w:szCs w:val="24"/>
                <w:lang w:eastAsia="ru-RU"/>
              </w:rPr>
            </w:pPr>
            <w:r w:rsidRPr="00492D86">
              <w:rPr>
                <w:sz w:val="24"/>
                <w:szCs w:val="24"/>
                <w:lang w:eastAsia="ru-RU"/>
              </w:rPr>
              <w:t>Итоговый</w:t>
            </w:r>
          </w:p>
        </w:tc>
        <w:tc>
          <w:tcPr>
            <w:tcW w:w="113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jc w:val="both"/>
              <w:rPr>
                <w:rFonts w:ascii="Arial" w:hAnsi="Arial" w:cs="Arial"/>
                <w:sz w:val="24"/>
                <w:szCs w:val="24"/>
                <w:lang w:eastAsia="ru-RU"/>
              </w:rPr>
            </w:pPr>
            <w:r w:rsidRPr="00492D86">
              <w:rPr>
                <w:sz w:val="24"/>
                <w:szCs w:val="24"/>
                <w:lang w:eastAsia="ru-RU"/>
              </w:rPr>
              <w:t>Определить результат учебной деятельности</w:t>
            </w:r>
          </w:p>
        </w:tc>
        <w:tc>
          <w:tcPr>
            <w:tcW w:w="8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jc w:val="both"/>
              <w:rPr>
                <w:rFonts w:ascii="Arial" w:hAnsi="Arial" w:cs="Arial"/>
                <w:sz w:val="24"/>
                <w:szCs w:val="24"/>
                <w:lang w:eastAsia="ru-RU"/>
              </w:rPr>
            </w:pPr>
            <w:r w:rsidRPr="00492D86">
              <w:rPr>
                <w:sz w:val="24"/>
                <w:szCs w:val="24"/>
                <w:lang w:eastAsia="ru-RU"/>
              </w:rPr>
              <w:t>Выполнение контрольных нормативов</w:t>
            </w:r>
          </w:p>
        </w:tc>
        <w:tc>
          <w:tcPr>
            <w:tcW w:w="7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jc w:val="both"/>
              <w:rPr>
                <w:rFonts w:ascii="Arial" w:hAnsi="Arial" w:cs="Arial"/>
                <w:sz w:val="24"/>
                <w:szCs w:val="24"/>
                <w:lang w:eastAsia="ru-RU"/>
              </w:rPr>
            </w:pPr>
            <w:r w:rsidRPr="00492D86">
              <w:rPr>
                <w:sz w:val="24"/>
                <w:szCs w:val="24"/>
                <w:lang w:eastAsia="ru-RU"/>
              </w:rPr>
              <w:t>Апрель – Май</w:t>
            </w:r>
          </w:p>
        </w:tc>
        <w:tc>
          <w:tcPr>
            <w:tcW w:w="141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jc w:val="both"/>
              <w:rPr>
                <w:rFonts w:ascii="Arial" w:hAnsi="Arial" w:cs="Arial"/>
                <w:sz w:val="24"/>
                <w:szCs w:val="24"/>
                <w:lang w:eastAsia="ru-RU"/>
              </w:rPr>
            </w:pPr>
            <w:r w:rsidRPr="00492D86">
              <w:rPr>
                <w:sz w:val="24"/>
                <w:szCs w:val="24"/>
                <w:lang w:eastAsia="ru-RU"/>
              </w:rPr>
              <w:t>Внести корректировку в УП по итогам диагностирования обучающихся</w:t>
            </w:r>
          </w:p>
        </w:tc>
      </w:tr>
    </w:tbl>
    <w:p w:rsidR="00705D6C" w:rsidRPr="00492D86" w:rsidRDefault="00705D6C" w:rsidP="00705D6C">
      <w:pPr>
        <w:ind w:firstLine="720"/>
      </w:pPr>
    </w:p>
    <w:p w:rsidR="00705D6C" w:rsidRDefault="00705D6C" w:rsidP="00705D6C">
      <w:pPr>
        <w:ind w:firstLine="720"/>
      </w:pPr>
    </w:p>
    <w:p w:rsidR="00705D6C" w:rsidRDefault="00705D6C" w:rsidP="00705D6C">
      <w:pPr>
        <w:ind w:firstLine="720"/>
      </w:pPr>
    </w:p>
    <w:p w:rsidR="00705D6C" w:rsidRDefault="00705D6C" w:rsidP="00705D6C">
      <w:pPr>
        <w:ind w:firstLine="720"/>
      </w:pPr>
    </w:p>
    <w:p w:rsidR="00705D6C" w:rsidRDefault="00705D6C" w:rsidP="00705D6C">
      <w:pPr>
        <w:ind w:firstLine="720"/>
      </w:pPr>
    </w:p>
    <w:p w:rsidR="00705D6C" w:rsidRDefault="00705D6C" w:rsidP="00705D6C">
      <w:pPr>
        <w:ind w:firstLine="720"/>
      </w:pPr>
    </w:p>
    <w:p w:rsidR="00705D6C" w:rsidRDefault="00705D6C" w:rsidP="00705D6C">
      <w:pPr>
        <w:ind w:firstLine="720"/>
      </w:pPr>
    </w:p>
    <w:p w:rsidR="00705D6C" w:rsidRPr="00492D86" w:rsidRDefault="00705D6C" w:rsidP="00705D6C">
      <w:pPr>
        <w:ind w:firstLine="720"/>
      </w:pPr>
      <w:r w:rsidRPr="00492D86">
        <w:t>4. Оценочные материалы</w:t>
      </w:r>
    </w:p>
    <w:tbl>
      <w:tblPr>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32"/>
        <w:gridCol w:w="2604"/>
        <w:gridCol w:w="4820"/>
      </w:tblGrid>
      <w:tr w:rsidR="00705D6C" w:rsidRPr="00521116" w:rsidTr="00282C1E">
        <w:trPr>
          <w:trHeight w:val="645"/>
        </w:trPr>
        <w:tc>
          <w:tcPr>
            <w:tcW w:w="1932" w:type="dxa"/>
            <w:shd w:val="clear" w:color="auto" w:fill="auto"/>
          </w:tcPr>
          <w:p w:rsidR="00705D6C" w:rsidRPr="00521116" w:rsidRDefault="00705D6C" w:rsidP="00282C1E">
            <w:pPr>
              <w:spacing w:line="322" w:lineRule="exact"/>
              <w:ind w:left="107" w:right="278"/>
              <w:rPr>
                <w:rFonts w:eastAsia="Calibri"/>
                <w:b/>
                <w:sz w:val="24"/>
                <w:szCs w:val="24"/>
              </w:rPr>
            </w:pPr>
            <w:r w:rsidRPr="00521116">
              <w:rPr>
                <w:rFonts w:eastAsia="Calibri"/>
                <w:b/>
                <w:sz w:val="24"/>
                <w:szCs w:val="24"/>
              </w:rPr>
              <w:t>Компонен</w:t>
            </w:r>
            <w:r w:rsidRPr="00521116">
              <w:rPr>
                <w:rFonts w:eastAsia="Calibri"/>
                <w:b/>
                <w:spacing w:val="-67"/>
                <w:sz w:val="24"/>
                <w:szCs w:val="24"/>
              </w:rPr>
              <w:t xml:space="preserve"> </w:t>
            </w:r>
            <w:r w:rsidRPr="00521116">
              <w:rPr>
                <w:rFonts w:eastAsia="Calibri"/>
                <w:b/>
                <w:sz w:val="24"/>
                <w:szCs w:val="24"/>
              </w:rPr>
              <w:t>ты</w:t>
            </w:r>
          </w:p>
        </w:tc>
        <w:tc>
          <w:tcPr>
            <w:tcW w:w="2604" w:type="dxa"/>
            <w:shd w:val="clear" w:color="auto" w:fill="auto"/>
          </w:tcPr>
          <w:p w:rsidR="00705D6C" w:rsidRPr="00521116" w:rsidRDefault="00705D6C" w:rsidP="00282C1E">
            <w:pPr>
              <w:ind w:left="107"/>
              <w:rPr>
                <w:rFonts w:eastAsia="Calibri"/>
                <w:b/>
                <w:sz w:val="24"/>
                <w:szCs w:val="24"/>
              </w:rPr>
            </w:pPr>
            <w:r w:rsidRPr="00521116">
              <w:rPr>
                <w:rFonts w:eastAsia="Calibri"/>
                <w:b/>
                <w:sz w:val="24"/>
                <w:szCs w:val="24"/>
              </w:rPr>
              <w:t>Показатели</w:t>
            </w:r>
          </w:p>
        </w:tc>
        <w:tc>
          <w:tcPr>
            <w:tcW w:w="4820" w:type="dxa"/>
            <w:shd w:val="clear" w:color="auto" w:fill="auto"/>
          </w:tcPr>
          <w:p w:rsidR="00705D6C" w:rsidRPr="00521116" w:rsidRDefault="00705D6C" w:rsidP="00282C1E">
            <w:pPr>
              <w:ind w:left="107"/>
              <w:rPr>
                <w:rFonts w:eastAsia="Calibri"/>
                <w:b/>
                <w:sz w:val="24"/>
                <w:szCs w:val="24"/>
              </w:rPr>
            </w:pPr>
            <w:r w:rsidRPr="00521116">
              <w:rPr>
                <w:rFonts w:eastAsia="Calibri"/>
                <w:b/>
                <w:sz w:val="24"/>
                <w:szCs w:val="24"/>
              </w:rPr>
              <w:t>Методики</w:t>
            </w:r>
          </w:p>
        </w:tc>
      </w:tr>
      <w:tr w:rsidR="00705D6C" w:rsidRPr="00521116" w:rsidTr="00282C1E">
        <w:trPr>
          <w:trHeight w:val="2574"/>
        </w:trPr>
        <w:tc>
          <w:tcPr>
            <w:tcW w:w="1932" w:type="dxa"/>
            <w:shd w:val="clear" w:color="auto" w:fill="auto"/>
          </w:tcPr>
          <w:p w:rsidR="00705D6C" w:rsidRPr="00521116" w:rsidRDefault="00705D6C" w:rsidP="00282C1E">
            <w:pPr>
              <w:ind w:left="107" w:right="133"/>
              <w:rPr>
                <w:rFonts w:eastAsia="Calibri"/>
                <w:sz w:val="24"/>
                <w:szCs w:val="24"/>
              </w:rPr>
            </w:pPr>
            <w:r w:rsidRPr="00521116">
              <w:rPr>
                <w:rFonts w:eastAsia="Calibri"/>
                <w:sz w:val="24"/>
                <w:szCs w:val="24"/>
              </w:rPr>
              <w:t>Личностны</w:t>
            </w:r>
            <w:r w:rsidRPr="00521116">
              <w:rPr>
                <w:rFonts w:eastAsia="Calibri"/>
                <w:spacing w:val="-67"/>
                <w:sz w:val="24"/>
                <w:szCs w:val="24"/>
              </w:rPr>
              <w:t xml:space="preserve"> </w:t>
            </w:r>
            <w:r w:rsidRPr="00521116">
              <w:rPr>
                <w:rFonts w:eastAsia="Calibri"/>
                <w:sz w:val="24"/>
                <w:szCs w:val="24"/>
              </w:rPr>
              <w:t>й</w:t>
            </w:r>
          </w:p>
        </w:tc>
        <w:tc>
          <w:tcPr>
            <w:tcW w:w="2604" w:type="dxa"/>
            <w:shd w:val="clear" w:color="auto" w:fill="auto"/>
          </w:tcPr>
          <w:p w:rsidR="00705D6C" w:rsidRPr="00521116" w:rsidRDefault="00705D6C" w:rsidP="00282C1E">
            <w:pPr>
              <w:tabs>
                <w:tab w:val="left" w:pos="2455"/>
              </w:tabs>
              <w:ind w:left="107" w:right="94"/>
              <w:rPr>
                <w:rFonts w:eastAsia="Calibri"/>
                <w:sz w:val="24"/>
                <w:szCs w:val="24"/>
              </w:rPr>
            </w:pPr>
            <w:r w:rsidRPr="00521116">
              <w:rPr>
                <w:rFonts w:eastAsia="Calibri"/>
                <w:sz w:val="24"/>
                <w:szCs w:val="24"/>
              </w:rPr>
              <w:t>-мотивация</w:t>
            </w:r>
            <w:r w:rsidRPr="00521116">
              <w:rPr>
                <w:rFonts w:eastAsia="Calibri"/>
                <w:sz w:val="24"/>
                <w:szCs w:val="24"/>
              </w:rPr>
              <w:tab/>
            </w:r>
            <w:r w:rsidRPr="00521116">
              <w:rPr>
                <w:rFonts w:eastAsia="Calibri"/>
                <w:spacing w:val="-4"/>
                <w:sz w:val="24"/>
                <w:szCs w:val="24"/>
              </w:rPr>
              <w:t>к</w:t>
            </w:r>
            <w:r w:rsidRPr="00521116">
              <w:rPr>
                <w:rFonts w:eastAsia="Calibri"/>
                <w:spacing w:val="-67"/>
                <w:sz w:val="24"/>
                <w:szCs w:val="24"/>
              </w:rPr>
              <w:t xml:space="preserve"> </w:t>
            </w:r>
            <w:r w:rsidRPr="00521116">
              <w:rPr>
                <w:rFonts w:eastAsia="Calibri"/>
                <w:sz w:val="24"/>
                <w:szCs w:val="24"/>
              </w:rPr>
              <w:t>занятиям;</w:t>
            </w:r>
          </w:p>
          <w:p w:rsidR="00705D6C" w:rsidRPr="00521116" w:rsidRDefault="00705D6C" w:rsidP="00282C1E">
            <w:pPr>
              <w:ind w:left="107" w:right="570"/>
              <w:rPr>
                <w:rFonts w:eastAsia="Calibri"/>
                <w:sz w:val="24"/>
                <w:szCs w:val="24"/>
              </w:rPr>
            </w:pPr>
            <w:r w:rsidRPr="00521116">
              <w:rPr>
                <w:rFonts w:eastAsia="Calibri"/>
                <w:sz w:val="24"/>
                <w:szCs w:val="24"/>
              </w:rPr>
              <w:t>-уровень</w:t>
            </w:r>
            <w:r w:rsidRPr="00521116">
              <w:rPr>
                <w:rFonts w:eastAsia="Calibri"/>
                <w:spacing w:val="1"/>
                <w:sz w:val="24"/>
                <w:szCs w:val="24"/>
              </w:rPr>
              <w:t xml:space="preserve"> </w:t>
            </w:r>
            <w:r w:rsidRPr="00521116">
              <w:rPr>
                <w:rFonts w:eastAsia="Calibri"/>
                <w:sz w:val="24"/>
                <w:szCs w:val="24"/>
              </w:rPr>
              <w:t>воспитанности;</w:t>
            </w:r>
          </w:p>
          <w:p w:rsidR="00705D6C" w:rsidRPr="00521116" w:rsidRDefault="00705D6C" w:rsidP="00282C1E">
            <w:pPr>
              <w:ind w:left="107" w:right="95"/>
              <w:jc w:val="both"/>
              <w:rPr>
                <w:rFonts w:eastAsia="Calibri"/>
                <w:sz w:val="24"/>
                <w:szCs w:val="24"/>
              </w:rPr>
            </w:pPr>
            <w:r w:rsidRPr="00521116">
              <w:rPr>
                <w:rFonts w:eastAsia="Calibri"/>
                <w:sz w:val="24"/>
                <w:szCs w:val="24"/>
              </w:rPr>
              <w:t>-уровень</w:t>
            </w:r>
            <w:r w:rsidRPr="00521116">
              <w:rPr>
                <w:rFonts w:eastAsia="Calibri"/>
                <w:spacing w:val="1"/>
                <w:sz w:val="24"/>
                <w:szCs w:val="24"/>
              </w:rPr>
              <w:t xml:space="preserve"> </w:t>
            </w:r>
            <w:r w:rsidRPr="00521116">
              <w:rPr>
                <w:rFonts w:eastAsia="Calibri"/>
                <w:sz w:val="24"/>
                <w:szCs w:val="24"/>
              </w:rPr>
              <w:t>развития</w:t>
            </w:r>
            <w:r w:rsidRPr="00521116">
              <w:rPr>
                <w:rFonts w:eastAsia="Calibri"/>
                <w:spacing w:val="-67"/>
                <w:sz w:val="24"/>
                <w:szCs w:val="24"/>
              </w:rPr>
              <w:t xml:space="preserve"> </w:t>
            </w:r>
            <w:r w:rsidRPr="00521116">
              <w:rPr>
                <w:rFonts w:eastAsia="Calibri"/>
                <w:sz w:val="24"/>
                <w:szCs w:val="24"/>
              </w:rPr>
              <w:t>общих</w:t>
            </w:r>
            <w:r w:rsidRPr="00521116">
              <w:rPr>
                <w:rFonts w:eastAsia="Calibri"/>
                <w:spacing w:val="1"/>
                <w:sz w:val="24"/>
                <w:szCs w:val="24"/>
              </w:rPr>
              <w:t xml:space="preserve"> </w:t>
            </w:r>
            <w:r w:rsidRPr="00521116">
              <w:rPr>
                <w:rFonts w:eastAsia="Calibri"/>
                <w:sz w:val="24"/>
                <w:szCs w:val="24"/>
              </w:rPr>
              <w:t>качеств</w:t>
            </w:r>
            <w:r w:rsidRPr="00521116">
              <w:rPr>
                <w:rFonts w:eastAsia="Calibri"/>
                <w:spacing w:val="1"/>
                <w:sz w:val="24"/>
                <w:szCs w:val="24"/>
              </w:rPr>
              <w:t xml:space="preserve"> </w:t>
            </w:r>
            <w:r w:rsidRPr="00521116">
              <w:rPr>
                <w:rFonts w:eastAsia="Calibri"/>
                <w:sz w:val="24"/>
                <w:szCs w:val="24"/>
              </w:rPr>
              <w:t>и</w:t>
            </w:r>
            <w:r w:rsidRPr="00521116">
              <w:rPr>
                <w:rFonts w:eastAsia="Calibri"/>
                <w:spacing w:val="-67"/>
                <w:sz w:val="24"/>
                <w:szCs w:val="24"/>
              </w:rPr>
              <w:t xml:space="preserve"> </w:t>
            </w:r>
            <w:r w:rsidRPr="00521116">
              <w:rPr>
                <w:rFonts w:eastAsia="Calibri"/>
                <w:sz w:val="24"/>
                <w:szCs w:val="24"/>
              </w:rPr>
              <w:t>способностей</w:t>
            </w:r>
          </w:p>
          <w:p w:rsidR="00705D6C" w:rsidRPr="00521116" w:rsidRDefault="00705D6C" w:rsidP="00282C1E">
            <w:pPr>
              <w:spacing w:line="301" w:lineRule="exact"/>
              <w:ind w:left="107"/>
              <w:rPr>
                <w:rFonts w:eastAsia="Calibri"/>
                <w:sz w:val="24"/>
                <w:szCs w:val="24"/>
              </w:rPr>
            </w:pPr>
            <w:r w:rsidRPr="00521116">
              <w:rPr>
                <w:rFonts w:eastAsia="Calibri"/>
                <w:sz w:val="24"/>
                <w:szCs w:val="24"/>
              </w:rPr>
              <w:t>личности</w:t>
            </w:r>
          </w:p>
        </w:tc>
        <w:tc>
          <w:tcPr>
            <w:tcW w:w="4820" w:type="dxa"/>
            <w:shd w:val="clear" w:color="auto" w:fill="auto"/>
          </w:tcPr>
          <w:p w:rsidR="00705D6C" w:rsidRPr="00521116" w:rsidRDefault="00705D6C" w:rsidP="00282C1E">
            <w:pPr>
              <w:ind w:left="107" w:right="95"/>
              <w:jc w:val="both"/>
              <w:rPr>
                <w:rFonts w:eastAsia="Calibri"/>
                <w:sz w:val="24"/>
                <w:szCs w:val="24"/>
              </w:rPr>
            </w:pPr>
            <w:r w:rsidRPr="00521116">
              <w:rPr>
                <w:rFonts w:eastAsia="Calibri"/>
                <w:spacing w:val="-1"/>
                <w:sz w:val="24"/>
                <w:szCs w:val="24"/>
              </w:rPr>
              <w:t>Экспресс-методика</w:t>
            </w:r>
            <w:r w:rsidRPr="00521116">
              <w:rPr>
                <w:rFonts w:eastAsia="Calibri"/>
                <w:spacing w:val="-16"/>
                <w:sz w:val="24"/>
                <w:szCs w:val="24"/>
              </w:rPr>
              <w:t xml:space="preserve"> </w:t>
            </w:r>
            <w:r w:rsidRPr="00521116">
              <w:rPr>
                <w:rFonts w:eastAsia="Calibri"/>
                <w:sz w:val="24"/>
                <w:szCs w:val="24"/>
              </w:rPr>
              <w:t>по</w:t>
            </w:r>
            <w:r w:rsidRPr="00521116">
              <w:rPr>
                <w:rFonts w:eastAsia="Calibri"/>
                <w:spacing w:val="-16"/>
                <w:sz w:val="24"/>
                <w:szCs w:val="24"/>
              </w:rPr>
              <w:t xml:space="preserve"> </w:t>
            </w:r>
            <w:r w:rsidRPr="00521116">
              <w:rPr>
                <w:rFonts w:eastAsia="Calibri"/>
                <w:sz w:val="24"/>
                <w:szCs w:val="24"/>
              </w:rPr>
              <w:t>изучению</w:t>
            </w:r>
            <w:r w:rsidRPr="00521116">
              <w:rPr>
                <w:rFonts w:eastAsia="Calibri"/>
                <w:spacing w:val="-13"/>
                <w:sz w:val="24"/>
                <w:szCs w:val="24"/>
              </w:rPr>
              <w:t xml:space="preserve"> </w:t>
            </w:r>
            <w:r w:rsidRPr="00521116">
              <w:rPr>
                <w:rFonts w:eastAsia="Calibri"/>
                <w:sz w:val="24"/>
                <w:szCs w:val="24"/>
              </w:rPr>
              <w:t>ведущих</w:t>
            </w:r>
            <w:r w:rsidRPr="00521116">
              <w:rPr>
                <w:rFonts w:eastAsia="Calibri"/>
                <w:spacing w:val="-68"/>
                <w:sz w:val="24"/>
                <w:szCs w:val="24"/>
              </w:rPr>
              <w:t xml:space="preserve"> </w:t>
            </w:r>
            <w:r w:rsidRPr="00521116">
              <w:rPr>
                <w:rFonts w:eastAsia="Calibri"/>
                <w:sz w:val="24"/>
                <w:szCs w:val="24"/>
              </w:rPr>
              <w:t>мотивов</w:t>
            </w:r>
            <w:r w:rsidRPr="00521116">
              <w:rPr>
                <w:rFonts w:eastAsia="Calibri"/>
                <w:spacing w:val="1"/>
                <w:sz w:val="24"/>
                <w:szCs w:val="24"/>
              </w:rPr>
              <w:t xml:space="preserve"> </w:t>
            </w:r>
            <w:r w:rsidRPr="00521116">
              <w:rPr>
                <w:rFonts w:eastAsia="Calibri"/>
                <w:sz w:val="24"/>
                <w:szCs w:val="24"/>
              </w:rPr>
              <w:t>занятий</w:t>
            </w:r>
            <w:r w:rsidRPr="00521116">
              <w:rPr>
                <w:rFonts w:eastAsia="Calibri"/>
                <w:spacing w:val="1"/>
                <w:sz w:val="24"/>
                <w:szCs w:val="24"/>
              </w:rPr>
              <w:t xml:space="preserve"> </w:t>
            </w:r>
            <w:r w:rsidRPr="00521116">
              <w:rPr>
                <w:rFonts w:eastAsia="Calibri"/>
                <w:sz w:val="24"/>
                <w:szCs w:val="24"/>
              </w:rPr>
              <w:t>детей</w:t>
            </w:r>
            <w:r w:rsidRPr="00521116">
              <w:rPr>
                <w:rFonts w:eastAsia="Calibri"/>
                <w:spacing w:val="1"/>
                <w:sz w:val="24"/>
                <w:szCs w:val="24"/>
              </w:rPr>
              <w:t xml:space="preserve"> </w:t>
            </w:r>
            <w:r w:rsidRPr="00521116">
              <w:rPr>
                <w:rFonts w:eastAsia="Calibri"/>
                <w:sz w:val="24"/>
                <w:szCs w:val="24"/>
              </w:rPr>
              <w:t>избранным</w:t>
            </w:r>
            <w:r w:rsidRPr="00521116">
              <w:rPr>
                <w:rFonts w:eastAsia="Calibri"/>
                <w:spacing w:val="1"/>
                <w:sz w:val="24"/>
                <w:szCs w:val="24"/>
              </w:rPr>
              <w:t xml:space="preserve"> </w:t>
            </w:r>
            <w:r w:rsidRPr="00521116">
              <w:rPr>
                <w:rFonts w:eastAsia="Calibri"/>
                <w:sz w:val="24"/>
                <w:szCs w:val="24"/>
              </w:rPr>
              <w:t>видом деятельности (А.Д. Насибуллина)</w:t>
            </w:r>
            <w:r w:rsidRPr="00521116">
              <w:rPr>
                <w:rFonts w:eastAsia="Calibri"/>
                <w:spacing w:val="-67"/>
                <w:sz w:val="24"/>
                <w:szCs w:val="24"/>
              </w:rPr>
              <w:t xml:space="preserve"> </w:t>
            </w:r>
            <w:r w:rsidRPr="00521116">
              <w:rPr>
                <w:rFonts w:eastAsia="Calibri"/>
                <w:sz w:val="24"/>
                <w:szCs w:val="24"/>
              </w:rPr>
              <w:t>(Приложение</w:t>
            </w:r>
            <w:r w:rsidRPr="00521116">
              <w:rPr>
                <w:rFonts w:eastAsia="Calibri"/>
                <w:spacing w:val="-1"/>
                <w:sz w:val="24"/>
                <w:szCs w:val="24"/>
              </w:rPr>
              <w:t xml:space="preserve"> </w:t>
            </w:r>
            <w:r w:rsidRPr="00521116">
              <w:rPr>
                <w:rFonts w:eastAsia="Calibri"/>
                <w:sz w:val="24"/>
                <w:szCs w:val="24"/>
              </w:rPr>
              <w:t>№</w:t>
            </w:r>
            <w:r w:rsidRPr="00521116">
              <w:rPr>
                <w:rFonts w:eastAsia="Calibri"/>
                <w:spacing w:val="-2"/>
                <w:sz w:val="24"/>
                <w:szCs w:val="24"/>
              </w:rPr>
              <w:t xml:space="preserve"> </w:t>
            </w:r>
            <w:r w:rsidRPr="00521116">
              <w:rPr>
                <w:rFonts w:eastAsia="Calibri"/>
                <w:sz w:val="24"/>
                <w:szCs w:val="24"/>
              </w:rPr>
              <w:t>1).</w:t>
            </w:r>
          </w:p>
          <w:p w:rsidR="00705D6C" w:rsidRPr="00521116" w:rsidRDefault="00705D6C" w:rsidP="00282C1E">
            <w:pPr>
              <w:ind w:left="107" w:right="96"/>
              <w:jc w:val="both"/>
              <w:rPr>
                <w:rFonts w:eastAsia="Calibri"/>
                <w:sz w:val="24"/>
                <w:szCs w:val="24"/>
              </w:rPr>
            </w:pPr>
            <w:r w:rsidRPr="00521116">
              <w:rPr>
                <w:rFonts w:eastAsia="Calibri"/>
                <w:sz w:val="24"/>
                <w:szCs w:val="24"/>
              </w:rPr>
              <w:t>Модифицированная</w:t>
            </w:r>
            <w:r w:rsidRPr="00521116">
              <w:rPr>
                <w:rFonts w:eastAsia="Calibri"/>
                <w:spacing w:val="-14"/>
                <w:sz w:val="24"/>
                <w:szCs w:val="24"/>
              </w:rPr>
              <w:t xml:space="preserve"> </w:t>
            </w:r>
            <w:r w:rsidRPr="00521116">
              <w:rPr>
                <w:rFonts w:eastAsia="Calibri"/>
                <w:sz w:val="24"/>
                <w:szCs w:val="24"/>
              </w:rPr>
              <w:t>анкета</w:t>
            </w:r>
            <w:r w:rsidRPr="00521116">
              <w:rPr>
                <w:rFonts w:eastAsia="Calibri"/>
                <w:spacing w:val="-10"/>
                <w:sz w:val="24"/>
                <w:szCs w:val="24"/>
              </w:rPr>
              <w:t xml:space="preserve"> </w:t>
            </w:r>
            <w:r w:rsidRPr="00521116">
              <w:rPr>
                <w:rFonts w:eastAsia="Calibri"/>
                <w:sz w:val="24"/>
                <w:szCs w:val="24"/>
              </w:rPr>
              <w:t>на</w:t>
            </w:r>
            <w:r w:rsidRPr="00521116">
              <w:rPr>
                <w:rFonts w:eastAsia="Calibri"/>
                <w:spacing w:val="-9"/>
                <w:sz w:val="24"/>
                <w:szCs w:val="24"/>
              </w:rPr>
              <w:t xml:space="preserve"> </w:t>
            </w:r>
            <w:r w:rsidRPr="00521116">
              <w:rPr>
                <w:rFonts w:eastAsia="Calibri"/>
                <w:sz w:val="24"/>
                <w:szCs w:val="24"/>
              </w:rPr>
              <w:t>выявление</w:t>
            </w:r>
            <w:r w:rsidRPr="00521116">
              <w:rPr>
                <w:rFonts w:eastAsia="Calibri"/>
                <w:spacing w:val="-68"/>
                <w:sz w:val="24"/>
                <w:szCs w:val="24"/>
              </w:rPr>
              <w:t xml:space="preserve"> </w:t>
            </w:r>
            <w:r w:rsidRPr="00521116">
              <w:rPr>
                <w:rFonts w:eastAsia="Calibri"/>
                <w:sz w:val="24"/>
                <w:szCs w:val="24"/>
              </w:rPr>
              <w:t>уровня</w:t>
            </w:r>
            <w:r w:rsidRPr="00521116">
              <w:rPr>
                <w:rFonts w:eastAsia="Calibri"/>
                <w:spacing w:val="1"/>
                <w:sz w:val="24"/>
                <w:szCs w:val="24"/>
              </w:rPr>
              <w:t xml:space="preserve"> </w:t>
            </w:r>
            <w:r w:rsidRPr="00521116">
              <w:rPr>
                <w:rFonts w:eastAsia="Calibri"/>
                <w:sz w:val="24"/>
                <w:szCs w:val="24"/>
              </w:rPr>
              <w:t>развития</w:t>
            </w:r>
            <w:r w:rsidRPr="00521116">
              <w:rPr>
                <w:rFonts w:eastAsia="Calibri"/>
                <w:spacing w:val="1"/>
                <w:sz w:val="24"/>
                <w:szCs w:val="24"/>
              </w:rPr>
              <w:t xml:space="preserve"> </w:t>
            </w:r>
            <w:r w:rsidRPr="00521116">
              <w:rPr>
                <w:rFonts w:eastAsia="Calibri"/>
                <w:sz w:val="24"/>
                <w:szCs w:val="24"/>
              </w:rPr>
              <w:t>общих</w:t>
            </w:r>
            <w:r w:rsidRPr="00521116">
              <w:rPr>
                <w:rFonts w:eastAsia="Calibri"/>
                <w:spacing w:val="1"/>
                <w:sz w:val="24"/>
                <w:szCs w:val="24"/>
              </w:rPr>
              <w:t xml:space="preserve"> </w:t>
            </w:r>
            <w:r w:rsidRPr="00521116">
              <w:rPr>
                <w:rFonts w:eastAsia="Calibri"/>
                <w:sz w:val="24"/>
                <w:szCs w:val="24"/>
              </w:rPr>
              <w:t>качеств</w:t>
            </w:r>
            <w:r w:rsidRPr="00521116">
              <w:rPr>
                <w:rFonts w:eastAsia="Calibri"/>
                <w:spacing w:val="1"/>
                <w:sz w:val="24"/>
                <w:szCs w:val="24"/>
              </w:rPr>
              <w:t xml:space="preserve"> </w:t>
            </w:r>
            <w:r w:rsidRPr="00521116">
              <w:rPr>
                <w:rFonts w:eastAsia="Calibri"/>
                <w:sz w:val="24"/>
                <w:szCs w:val="24"/>
              </w:rPr>
              <w:t>и</w:t>
            </w:r>
            <w:r w:rsidRPr="00521116">
              <w:rPr>
                <w:rFonts w:eastAsia="Calibri"/>
                <w:spacing w:val="-67"/>
                <w:sz w:val="24"/>
                <w:szCs w:val="24"/>
              </w:rPr>
              <w:t xml:space="preserve"> </w:t>
            </w:r>
            <w:r w:rsidRPr="00521116">
              <w:rPr>
                <w:rFonts w:eastAsia="Calibri"/>
                <w:spacing w:val="-1"/>
                <w:sz w:val="24"/>
                <w:szCs w:val="24"/>
              </w:rPr>
              <w:t>способностей</w:t>
            </w:r>
            <w:r w:rsidRPr="00521116">
              <w:rPr>
                <w:rFonts w:eastAsia="Calibri"/>
                <w:spacing w:val="-13"/>
                <w:sz w:val="24"/>
                <w:szCs w:val="24"/>
              </w:rPr>
              <w:t xml:space="preserve"> </w:t>
            </w:r>
            <w:r w:rsidRPr="00521116">
              <w:rPr>
                <w:rFonts w:eastAsia="Calibri"/>
                <w:spacing w:val="-1"/>
                <w:sz w:val="24"/>
                <w:szCs w:val="24"/>
              </w:rPr>
              <w:t>личности</w:t>
            </w:r>
            <w:r w:rsidRPr="00521116">
              <w:rPr>
                <w:rFonts w:eastAsia="Calibri"/>
                <w:spacing w:val="-13"/>
                <w:sz w:val="24"/>
                <w:szCs w:val="24"/>
              </w:rPr>
              <w:t xml:space="preserve"> </w:t>
            </w:r>
            <w:r w:rsidRPr="00521116">
              <w:rPr>
                <w:rFonts w:eastAsia="Calibri"/>
                <w:sz w:val="24"/>
                <w:szCs w:val="24"/>
              </w:rPr>
              <w:t>ребенка</w:t>
            </w:r>
            <w:r w:rsidRPr="00521116">
              <w:rPr>
                <w:rFonts w:eastAsia="Calibri"/>
                <w:spacing w:val="-13"/>
                <w:sz w:val="24"/>
                <w:szCs w:val="24"/>
              </w:rPr>
              <w:t xml:space="preserve"> </w:t>
            </w:r>
            <w:r w:rsidRPr="00521116">
              <w:rPr>
                <w:rFonts w:eastAsia="Calibri"/>
                <w:sz w:val="24"/>
                <w:szCs w:val="24"/>
              </w:rPr>
              <w:t>(по</w:t>
            </w:r>
            <w:r w:rsidRPr="00521116">
              <w:rPr>
                <w:rFonts w:eastAsia="Calibri"/>
                <w:spacing w:val="-13"/>
                <w:sz w:val="24"/>
                <w:szCs w:val="24"/>
              </w:rPr>
              <w:t xml:space="preserve"> </w:t>
            </w:r>
            <w:r w:rsidRPr="00521116">
              <w:rPr>
                <w:rFonts w:eastAsia="Calibri"/>
                <w:sz w:val="24"/>
                <w:szCs w:val="24"/>
              </w:rPr>
              <w:t>В.</w:t>
            </w:r>
            <w:r w:rsidRPr="00521116">
              <w:rPr>
                <w:rFonts w:eastAsia="Calibri"/>
                <w:spacing w:val="-17"/>
                <w:sz w:val="24"/>
                <w:szCs w:val="24"/>
              </w:rPr>
              <w:t xml:space="preserve"> </w:t>
            </w:r>
            <w:r w:rsidRPr="00521116">
              <w:rPr>
                <w:rFonts w:eastAsia="Calibri"/>
                <w:sz w:val="24"/>
                <w:szCs w:val="24"/>
              </w:rPr>
              <w:t>И.</w:t>
            </w:r>
          </w:p>
          <w:p w:rsidR="00705D6C" w:rsidRPr="00521116" w:rsidRDefault="00705D6C" w:rsidP="00282C1E">
            <w:pPr>
              <w:spacing w:line="319" w:lineRule="exact"/>
              <w:ind w:right="847"/>
              <w:outlineLvl w:val="0"/>
              <w:rPr>
                <w:rFonts w:eastAsia="Calibri"/>
                <w:bCs/>
                <w:sz w:val="24"/>
                <w:szCs w:val="24"/>
              </w:rPr>
            </w:pPr>
            <w:r w:rsidRPr="00521116">
              <w:rPr>
                <w:rFonts w:eastAsia="Calibri"/>
                <w:bCs/>
                <w:sz w:val="24"/>
                <w:szCs w:val="24"/>
              </w:rPr>
              <w:t>Андрееву),</w:t>
            </w:r>
            <w:r w:rsidRPr="00521116">
              <w:rPr>
                <w:rFonts w:eastAsia="Calibri"/>
                <w:bCs/>
                <w:spacing w:val="-2"/>
                <w:sz w:val="24"/>
                <w:szCs w:val="24"/>
              </w:rPr>
              <w:t xml:space="preserve"> </w:t>
            </w:r>
            <w:r w:rsidRPr="00521116">
              <w:rPr>
                <w:rFonts w:eastAsia="Calibri"/>
                <w:bCs/>
                <w:sz w:val="24"/>
                <w:szCs w:val="24"/>
              </w:rPr>
              <w:t>(приложение</w:t>
            </w:r>
            <w:r w:rsidRPr="00521116">
              <w:rPr>
                <w:rFonts w:eastAsia="Calibri"/>
                <w:bCs/>
                <w:spacing w:val="-1"/>
                <w:sz w:val="24"/>
                <w:szCs w:val="24"/>
              </w:rPr>
              <w:t xml:space="preserve"> </w:t>
            </w:r>
            <w:r w:rsidRPr="00521116">
              <w:rPr>
                <w:rFonts w:eastAsia="Calibri"/>
                <w:bCs/>
                <w:sz w:val="24"/>
                <w:szCs w:val="24"/>
              </w:rPr>
              <w:t>№</w:t>
            </w:r>
            <w:r w:rsidRPr="00521116">
              <w:rPr>
                <w:rFonts w:eastAsia="Calibri"/>
                <w:bCs/>
                <w:spacing w:val="-4"/>
                <w:sz w:val="24"/>
                <w:szCs w:val="24"/>
              </w:rPr>
              <w:t xml:space="preserve"> </w:t>
            </w:r>
            <w:r w:rsidRPr="00521116">
              <w:rPr>
                <w:rFonts w:eastAsia="Calibri"/>
                <w:bCs/>
                <w:sz w:val="24"/>
                <w:szCs w:val="24"/>
              </w:rPr>
              <w:t>2). Модифицированная методика для изучения социализированности</w:t>
            </w:r>
            <w:r w:rsidRPr="00521116">
              <w:rPr>
                <w:rFonts w:eastAsia="Calibri"/>
                <w:bCs/>
                <w:spacing w:val="-67"/>
                <w:sz w:val="24"/>
                <w:szCs w:val="24"/>
              </w:rPr>
              <w:t xml:space="preserve"> </w:t>
            </w:r>
            <w:r w:rsidRPr="00521116">
              <w:rPr>
                <w:rFonts w:eastAsia="Calibri"/>
                <w:bCs/>
                <w:sz w:val="24"/>
                <w:szCs w:val="24"/>
              </w:rPr>
              <w:t>личности</w:t>
            </w:r>
            <w:r w:rsidRPr="00521116">
              <w:rPr>
                <w:rFonts w:eastAsia="Calibri"/>
                <w:bCs/>
                <w:spacing w:val="-2"/>
                <w:sz w:val="24"/>
                <w:szCs w:val="24"/>
              </w:rPr>
              <w:t xml:space="preserve"> </w:t>
            </w:r>
            <w:r w:rsidRPr="00521116">
              <w:rPr>
                <w:rFonts w:eastAsia="Calibri"/>
                <w:bCs/>
                <w:sz w:val="24"/>
                <w:szCs w:val="24"/>
              </w:rPr>
              <w:t>подростка(разработана</w:t>
            </w:r>
            <w:r w:rsidRPr="00521116">
              <w:rPr>
                <w:rFonts w:eastAsia="Calibri"/>
                <w:bCs/>
                <w:spacing w:val="-4"/>
                <w:sz w:val="24"/>
                <w:szCs w:val="24"/>
              </w:rPr>
              <w:t xml:space="preserve"> </w:t>
            </w:r>
            <w:r w:rsidRPr="00521116">
              <w:rPr>
                <w:rFonts w:eastAsia="Calibri"/>
                <w:bCs/>
                <w:sz w:val="24"/>
                <w:szCs w:val="24"/>
              </w:rPr>
              <w:t>на</w:t>
            </w:r>
            <w:r w:rsidRPr="00521116">
              <w:rPr>
                <w:rFonts w:eastAsia="Calibri"/>
                <w:bCs/>
                <w:spacing w:val="-4"/>
                <w:sz w:val="24"/>
                <w:szCs w:val="24"/>
              </w:rPr>
              <w:t xml:space="preserve"> </w:t>
            </w:r>
            <w:r w:rsidRPr="00521116">
              <w:rPr>
                <w:rFonts w:eastAsia="Calibri"/>
                <w:bCs/>
                <w:sz w:val="24"/>
                <w:szCs w:val="24"/>
              </w:rPr>
              <w:t>основе</w:t>
            </w:r>
            <w:r w:rsidRPr="00521116">
              <w:rPr>
                <w:rFonts w:eastAsia="Calibri"/>
                <w:bCs/>
                <w:spacing w:val="-5"/>
                <w:sz w:val="24"/>
                <w:szCs w:val="24"/>
              </w:rPr>
              <w:t xml:space="preserve"> </w:t>
            </w:r>
            <w:r w:rsidRPr="00521116">
              <w:rPr>
                <w:rFonts w:eastAsia="Calibri"/>
                <w:bCs/>
                <w:sz w:val="24"/>
                <w:szCs w:val="24"/>
              </w:rPr>
              <w:t>методики</w:t>
            </w:r>
            <w:r w:rsidRPr="00521116">
              <w:rPr>
                <w:rFonts w:eastAsia="Calibri"/>
                <w:bCs/>
                <w:spacing w:val="-4"/>
                <w:sz w:val="24"/>
                <w:szCs w:val="24"/>
              </w:rPr>
              <w:t xml:space="preserve"> </w:t>
            </w:r>
            <w:r w:rsidRPr="00521116">
              <w:rPr>
                <w:rFonts w:eastAsia="Calibri"/>
                <w:bCs/>
                <w:sz w:val="24"/>
                <w:szCs w:val="24"/>
              </w:rPr>
              <w:t>для</w:t>
            </w:r>
            <w:r w:rsidRPr="00521116">
              <w:rPr>
                <w:rFonts w:eastAsia="Calibri"/>
                <w:bCs/>
                <w:spacing w:val="-6"/>
                <w:sz w:val="24"/>
                <w:szCs w:val="24"/>
              </w:rPr>
              <w:t xml:space="preserve"> </w:t>
            </w:r>
            <w:r w:rsidRPr="00521116">
              <w:rPr>
                <w:rFonts w:eastAsia="Calibri"/>
                <w:bCs/>
                <w:sz w:val="24"/>
                <w:szCs w:val="24"/>
              </w:rPr>
              <w:t>изучения</w:t>
            </w:r>
            <w:r w:rsidRPr="00521116">
              <w:rPr>
                <w:rFonts w:eastAsia="Calibri"/>
                <w:bCs/>
                <w:spacing w:val="-3"/>
                <w:sz w:val="24"/>
                <w:szCs w:val="24"/>
              </w:rPr>
              <w:t xml:space="preserve"> </w:t>
            </w:r>
            <w:r w:rsidRPr="00521116">
              <w:rPr>
                <w:rFonts w:eastAsia="Calibri"/>
                <w:bCs/>
                <w:sz w:val="24"/>
                <w:szCs w:val="24"/>
              </w:rPr>
              <w:t>социализированности</w:t>
            </w:r>
            <w:r w:rsidRPr="00521116">
              <w:rPr>
                <w:rFonts w:eastAsia="Calibri"/>
                <w:bCs/>
                <w:spacing w:val="-67"/>
                <w:sz w:val="24"/>
                <w:szCs w:val="24"/>
              </w:rPr>
              <w:t xml:space="preserve"> </w:t>
            </w:r>
            <w:r w:rsidRPr="00521116">
              <w:rPr>
                <w:rFonts w:eastAsia="Calibri"/>
                <w:bCs/>
                <w:sz w:val="24"/>
                <w:szCs w:val="24"/>
              </w:rPr>
              <w:t>личности</w:t>
            </w:r>
            <w:r w:rsidRPr="00521116">
              <w:rPr>
                <w:rFonts w:eastAsia="Calibri"/>
                <w:bCs/>
                <w:spacing w:val="-1"/>
                <w:sz w:val="24"/>
                <w:szCs w:val="24"/>
              </w:rPr>
              <w:t xml:space="preserve"> </w:t>
            </w:r>
            <w:r w:rsidRPr="00521116">
              <w:rPr>
                <w:rFonts w:eastAsia="Calibri"/>
                <w:bCs/>
                <w:sz w:val="24"/>
                <w:szCs w:val="24"/>
              </w:rPr>
              <w:t>подростка</w:t>
            </w:r>
            <w:r w:rsidRPr="00521116">
              <w:rPr>
                <w:rFonts w:eastAsia="Calibri"/>
                <w:bCs/>
                <w:spacing w:val="-2"/>
                <w:sz w:val="24"/>
                <w:szCs w:val="24"/>
              </w:rPr>
              <w:t xml:space="preserve"> </w:t>
            </w:r>
            <w:r w:rsidRPr="00521116">
              <w:rPr>
                <w:rFonts w:eastAsia="Calibri"/>
                <w:bCs/>
                <w:sz w:val="24"/>
                <w:szCs w:val="24"/>
              </w:rPr>
              <w:t>профессора</w:t>
            </w:r>
            <w:r w:rsidRPr="00521116">
              <w:rPr>
                <w:rFonts w:eastAsia="Calibri"/>
                <w:bCs/>
                <w:spacing w:val="-1"/>
                <w:sz w:val="24"/>
                <w:szCs w:val="24"/>
              </w:rPr>
              <w:t xml:space="preserve"> </w:t>
            </w:r>
            <w:r w:rsidRPr="00521116">
              <w:rPr>
                <w:rFonts w:eastAsia="Calibri"/>
                <w:bCs/>
                <w:sz w:val="24"/>
                <w:szCs w:val="24"/>
              </w:rPr>
              <w:t>М.И.</w:t>
            </w:r>
            <w:r w:rsidRPr="00521116">
              <w:rPr>
                <w:rFonts w:eastAsia="Calibri"/>
                <w:bCs/>
                <w:spacing w:val="-1"/>
                <w:sz w:val="24"/>
                <w:szCs w:val="24"/>
              </w:rPr>
              <w:t xml:space="preserve"> </w:t>
            </w:r>
            <w:r w:rsidRPr="00521116">
              <w:rPr>
                <w:rFonts w:eastAsia="Calibri"/>
                <w:bCs/>
                <w:sz w:val="24"/>
                <w:szCs w:val="24"/>
              </w:rPr>
              <w:t>Рожкова)</w:t>
            </w:r>
          </w:p>
          <w:p w:rsidR="00705D6C" w:rsidRPr="00521116" w:rsidRDefault="00705D6C" w:rsidP="00282C1E">
            <w:pPr>
              <w:spacing w:line="301" w:lineRule="exact"/>
              <w:ind w:left="107"/>
              <w:jc w:val="both"/>
              <w:rPr>
                <w:rFonts w:eastAsia="Calibri"/>
                <w:sz w:val="24"/>
                <w:szCs w:val="24"/>
              </w:rPr>
            </w:pPr>
          </w:p>
        </w:tc>
      </w:tr>
      <w:tr w:rsidR="00705D6C" w:rsidRPr="00521116" w:rsidTr="00282C1E">
        <w:trPr>
          <w:trHeight w:val="416"/>
        </w:trPr>
        <w:tc>
          <w:tcPr>
            <w:tcW w:w="1932" w:type="dxa"/>
            <w:shd w:val="clear" w:color="auto" w:fill="auto"/>
          </w:tcPr>
          <w:p w:rsidR="00705D6C" w:rsidRPr="00521116" w:rsidRDefault="00705D6C" w:rsidP="00282C1E">
            <w:pPr>
              <w:ind w:left="107" w:right="106"/>
              <w:rPr>
                <w:rFonts w:eastAsia="Calibri"/>
                <w:sz w:val="24"/>
                <w:szCs w:val="24"/>
              </w:rPr>
            </w:pPr>
            <w:r w:rsidRPr="00521116">
              <w:rPr>
                <w:rFonts w:eastAsia="Calibri"/>
                <w:sz w:val="24"/>
                <w:szCs w:val="24"/>
              </w:rPr>
              <w:t>Метапредм</w:t>
            </w:r>
            <w:r w:rsidRPr="00521116">
              <w:rPr>
                <w:rFonts w:eastAsia="Calibri"/>
                <w:spacing w:val="-67"/>
                <w:sz w:val="24"/>
                <w:szCs w:val="24"/>
              </w:rPr>
              <w:t xml:space="preserve"> </w:t>
            </w:r>
            <w:r w:rsidRPr="00521116">
              <w:rPr>
                <w:rFonts w:eastAsia="Calibri"/>
                <w:sz w:val="24"/>
                <w:szCs w:val="24"/>
              </w:rPr>
              <w:lastRenderedPageBreak/>
              <w:t>етный</w:t>
            </w:r>
          </w:p>
        </w:tc>
        <w:tc>
          <w:tcPr>
            <w:tcW w:w="2604" w:type="dxa"/>
            <w:shd w:val="clear" w:color="auto" w:fill="auto"/>
          </w:tcPr>
          <w:p w:rsidR="00705D6C" w:rsidRPr="00521116" w:rsidRDefault="00705D6C" w:rsidP="00282C1E">
            <w:pPr>
              <w:spacing w:line="322" w:lineRule="exact"/>
              <w:ind w:left="107"/>
              <w:rPr>
                <w:rFonts w:eastAsia="Calibri"/>
                <w:sz w:val="24"/>
                <w:szCs w:val="24"/>
              </w:rPr>
            </w:pPr>
            <w:r w:rsidRPr="00521116">
              <w:rPr>
                <w:rFonts w:eastAsia="Calibri"/>
                <w:b/>
                <w:sz w:val="24"/>
                <w:szCs w:val="24"/>
              </w:rPr>
              <w:lastRenderedPageBreak/>
              <w:t>-</w:t>
            </w:r>
            <w:r w:rsidRPr="00521116">
              <w:rPr>
                <w:rFonts w:eastAsia="Calibri"/>
                <w:sz w:val="24"/>
                <w:szCs w:val="24"/>
              </w:rPr>
              <w:t>самоконтроль;</w:t>
            </w:r>
          </w:p>
          <w:p w:rsidR="00705D6C" w:rsidRPr="00521116" w:rsidRDefault="00705D6C" w:rsidP="00282C1E">
            <w:pPr>
              <w:ind w:left="107" w:right="119"/>
              <w:rPr>
                <w:rFonts w:eastAsia="Calibri"/>
                <w:sz w:val="24"/>
                <w:szCs w:val="24"/>
              </w:rPr>
            </w:pPr>
            <w:r w:rsidRPr="00521116">
              <w:rPr>
                <w:rFonts w:eastAsia="Calibri"/>
                <w:sz w:val="24"/>
                <w:szCs w:val="24"/>
              </w:rPr>
              <w:lastRenderedPageBreak/>
              <w:t>-интеллектуальные,</w:t>
            </w:r>
            <w:r w:rsidRPr="00521116">
              <w:rPr>
                <w:rFonts w:eastAsia="Calibri"/>
                <w:spacing w:val="-67"/>
                <w:sz w:val="24"/>
                <w:szCs w:val="24"/>
              </w:rPr>
              <w:t xml:space="preserve"> </w:t>
            </w:r>
            <w:r w:rsidRPr="00521116">
              <w:rPr>
                <w:rFonts w:eastAsia="Calibri"/>
                <w:sz w:val="24"/>
                <w:szCs w:val="24"/>
              </w:rPr>
              <w:t>коммуникативные,</w:t>
            </w:r>
            <w:r w:rsidRPr="00521116">
              <w:rPr>
                <w:rFonts w:eastAsia="Calibri"/>
                <w:spacing w:val="1"/>
                <w:sz w:val="24"/>
                <w:szCs w:val="24"/>
              </w:rPr>
              <w:t xml:space="preserve"> </w:t>
            </w:r>
            <w:r w:rsidRPr="00521116">
              <w:rPr>
                <w:rFonts w:eastAsia="Calibri"/>
                <w:sz w:val="24"/>
                <w:szCs w:val="24"/>
              </w:rPr>
              <w:t>организационные</w:t>
            </w:r>
          </w:p>
          <w:p w:rsidR="00705D6C" w:rsidRPr="00521116" w:rsidRDefault="00705D6C" w:rsidP="00282C1E">
            <w:pPr>
              <w:spacing w:before="1" w:line="301" w:lineRule="exact"/>
              <w:ind w:left="107"/>
              <w:rPr>
                <w:rFonts w:eastAsia="Calibri"/>
                <w:sz w:val="24"/>
                <w:szCs w:val="24"/>
              </w:rPr>
            </w:pPr>
            <w:r w:rsidRPr="00521116">
              <w:rPr>
                <w:rFonts w:eastAsia="Calibri"/>
                <w:sz w:val="24"/>
                <w:szCs w:val="24"/>
              </w:rPr>
              <w:t>компетентности</w:t>
            </w:r>
          </w:p>
        </w:tc>
        <w:tc>
          <w:tcPr>
            <w:tcW w:w="4820" w:type="dxa"/>
            <w:shd w:val="clear" w:color="auto" w:fill="auto"/>
          </w:tcPr>
          <w:p w:rsidR="00705D6C" w:rsidRPr="00521116" w:rsidRDefault="00705D6C" w:rsidP="00282C1E">
            <w:pPr>
              <w:ind w:left="107" w:right="96"/>
              <w:jc w:val="both"/>
              <w:rPr>
                <w:rFonts w:eastAsia="Calibri"/>
                <w:sz w:val="24"/>
                <w:szCs w:val="24"/>
              </w:rPr>
            </w:pPr>
            <w:r w:rsidRPr="00521116">
              <w:rPr>
                <w:rFonts w:eastAsia="Calibri"/>
                <w:sz w:val="24"/>
                <w:szCs w:val="24"/>
              </w:rPr>
              <w:lastRenderedPageBreak/>
              <w:t>Тест-опросник</w:t>
            </w:r>
            <w:r w:rsidRPr="00521116">
              <w:rPr>
                <w:rFonts w:eastAsia="Calibri"/>
                <w:spacing w:val="1"/>
                <w:sz w:val="24"/>
                <w:szCs w:val="24"/>
              </w:rPr>
              <w:t xml:space="preserve"> </w:t>
            </w:r>
            <w:r w:rsidRPr="00521116">
              <w:rPr>
                <w:rFonts w:eastAsia="Calibri"/>
                <w:sz w:val="24"/>
                <w:szCs w:val="24"/>
              </w:rPr>
              <w:t>А.В.</w:t>
            </w:r>
            <w:r w:rsidRPr="00521116">
              <w:rPr>
                <w:rFonts w:eastAsia="Calibri"/>
                <w:spacing w:val="1"/>
                <w:sz w:val="24"/>
                <w:szCs w:val="24"/>
              </w:rPr>
              <w:t xml:space="preserve"> </w:t>
            </w:r>
            <w:r w:rsidRPr="00521116">
              <w:rPr>
                <w:rFonts w:eastAsia="Calibri"/>
                <w:sz w:val="24"/>
                <w:szCs w:val="24"/>
              </w:rPr>
              <w:t>Зверькова</w:t>
            </w:r>
            <w:r w:rsidRPr="00521116">
              <w:rPr>
                <w:rFonts w:eastAsia="Calibri"/>
                <w:spacing w:val="1"/>
                <w:sz w:val="24"/>
                <w:szCs w:val="24"/>
              </w:rPr>
              <w:t xml:space="preserve"> </w:t>
            </w:r>
            <w:r w:rsidRPr="00521116">
              <w:rPr>
                <w:rFonts w:eastAsia="Calibri"/>
                <w:sz w:val="24"/>
                <w:szCs w:val="24"/>
              </w:rPr>
              <w:t>и</w:t>
            </w:r>
            <w:r w:rsidRPr="00521116">
              <w:rPr>
                <w:rFonts w:eastAsia="Calibri"/>
                <w:spacing w:val="1"/>
                <w:sz w:val="24"/>
                <w:szCs w:val="24"/>
              </w:rPr>
              <w:t xml:space="preserve"> </w:t>
            </w:r>
            <w:r w:rsidRPr="00521116">
              <w:rPr>
                <w:rFonts w:eastAsia="Calibri"/>
                <w:sz w:val="24"/>
                <w:szCs w:val="24"/>
              </w:rPr>
              <w:t>Е.В.</w:t>
            </w:r>
            <w:r w:rsidRPr="00521116">
              <w:rPr>
                <w:rFonts w:eastAsia="Calibri"/>
                <w:spacing w:val="1"/>
                <w:sz w:val="24"/>
                <w:szCs w:val="24"/>
              </w:rPr>
              <w:t xml:space="preserve"> </w:t>
            </w:r>
            <w:r w:rsidRPr="00521116">
              <w:rPr>
                <w:rFonts w:eastAsia="Calibri"/>
                <w:sz w:val="24"/>
                <w:szCs w:val="24"/>
              </w:rPr>
              <w:lastRenderedPageBreak/>
              <w:t>Эйдмана</w:t>
            </w:r>
            <w:r w:rsidRPr="00521116">
              <w:rPr>
                <w:rFonts w:eastAsia="Calibri"/>
                <w:spacing w:val="1"/>
                <w:sz w:val="24"/>
                <w:szCs w:val="24"/>
              </w:rPr>
              <w:t xml:space="preserve"> </w:t>
            </w:r>
            <w:r w:rsidRPr="00521116">
              <w:rPr>
                <w:rFonts w:eastAsia="Calibri"/>
                <w:sz w:val="24"/>
                <w:szCs w:val="24"/>
              </w:rPr>
              <w:t>«Исследование</w:t>
            </w:r>
            <w:r w:rsidRPr="00521116">
              <w:rPr>
                <w:rFonts w:eastAsia="Calibri"/>
                <w:spacing w:val="1"/>
                <w:sz w:val="24"/>
                <w:szCs w:val="24"/>
              </w:rPr>
              <w:t xml:space="preserve"> </w:t>
            </w:r>
            <w:r w:rsidRPr="00521116">
              <w:rPr>
                <w:rFonts w:eastAsia="Calibri"/>
                <w:sz w:val="24"/>
                <w:szCs w:val="24"/>
              </w:rPr>
              <w:t>волевой</w:t>
            </w:r>
            <w:r w:rsidRPr="00521116">
              <w:rPr>
                <w:rFonts w:eastAsia="Calibri"/>
                <w:spacing w:val="-67"/>
                <w:sz w:val="24"/>
                <w:szCs w:val="24"/>
              </w:rPr>
              <w:t xml:space="preserve"> </w:t>
            </w:r>
            <w:r w:rsidRPr="00521116">
              <w:rPr>
                <w:rFonts w:eastAsia="Calibri"/>
                <w:sz w:val="24"/>
                <w:szCs w:val="24"/>
              </w:rPr>
              <w:t>саморегуляции</w:t>
            </w:r>
            <w:r w:rsidRPr="00521116">
              <w:rPr>
                <w:rFonts w:eastAsia="Calibri"/>
                <w:spacing w:val="-1"/>
                <w:sz w:val="24"/>
                <w:szCs w:val="24"/>
              </w:rPr>
              <w:t xml:space="preserve"> </w:t>
            </w:r>
            <w:r w:rsidRPr="00521116">
              <w:rPr>
                <w:rFonts w:eastAsia="Calibri"/>
                <w:sz w:val="24"/>
                <w:szCs w:val="24"/>
              </w:rPr>
              <w:t>Приложение</w:t>
            </w:r>
            <w:r w:rsidRPr="00521116">
              <w:rPr>
                <w:rFonts w:eastAsia="Calibri"/>
                <w:spacing w:val="-2"/>
                <w:sz w:val="24"/>
                <w:szCs w:val="24"/>
              </w:rPr>
              <w:t xml:space="preserve"> </w:t>
            </w:r>
            <w:r w:rsidRPr="00521116">
              <w:rPr>
                <w:rFonts w:eastAsia="Calibri"/>
                <w:sz w:val="24"/>
                <w:szCs w:val="24"/>
              </w:rPr>
              <w:t>№3).</w:t>
            </w:r>
          </w:p>
          <w:p w:rsidR="00705D6C" w:rsidRPr="00521116" w:rsidRDefault="00705D6C" w:rsidP="00282C1E">
            <w:pPr>
              <w:spacing w:line="322" w:lineRule="exact"/>
              <w:ind w:left="107" w:right="96"/>
              <w:jc w:val="both"/>
              <w:rPr>
                <w:rFonts w:eastAsia="Calibri"/>
                <w:sz w:val="24"/>
                <w:szCs w:val="24"/>
              </w:rPr>
            </w:pPr>
            <w:r w:rsidRPr="00521116">
              <w:rPr>
                <w:rFonts w:eastAsia="Calibri"/>
                <w:sz w:val="24"/>
                <w:szCs w:val="24"/>
              </w:rPr>
              <w:t>Диагностическая</w:t>
            </w:r>
            <w:r w:rsidRPr="00521116">
              <w:rPr>
                <w:rFonts w:eastAsia="Calibri"/>
                <w:spacing w:val="1"/>
                <w:sz w:val="24"/>
                <w:szCs w:val="24"/>
              </w:rPr>
              <w:t xml:space="preserve"> </w:t>
            </w:r>
            <w:r w:rsidRPr="00521116">
              <w:rPr>
                <w:rFonts w:eastAsia="Calibri"/>
                <w:sz w:val="24"/>
                <w:szCs w:val="24"/>
              </w:rPr>
              <w:t>карта</w:t>
            </w:r>
            <w:r w:rsidRPr="00521116">
              <w:rPr>
                <w:rFonts w:eastAsia="Calibri"/>
                <w:spacing w:val="1"/>
                <w:sz w:val="24"/>
                <w:szCs w:val="24"/>
              </w:rPr>
              <w:t xml:space="preserve"> </w:t>
            </w:r>
            <w:r w:rsidRPr="00521116">
              <w:rPr>
                <w:rFonts w:eastAsia="Calibri"/>
                <w:sz w:val="24"/>
                <w:szCs w:val="24"/>
              </w:rPr>
              <w:t>под</w:t>
            </w:r>
            <w:r w:rsidRPr="00521116">
              <w:rPr>
                <w:rFonts w:eastAsia="Calibri"/>
                <w:spacing w:val="1"/>
                <w:sz w:val="24"/>
                <w:szCs w:val="24"/>
              </w:rPr>
              <w:t xml:space="preserve"> </w:t>
            </w:r>
            <w:r w:rsidRPr="00521116">
              <w:rPr>
                <w:rFonts w:eastAsia="Calibri"/>
                <w:sz w:val="24"/>
                <w:szCs w:val="24"/>
              </w:rPr>
              <w:t>ред.</w:t>
            </w:r>
            <w:r w:rsidRPr="00521116">
              <w:rPr>
                <w:rFonts w:eastAsia="Calibri"/>
                <w:spacing w:val="1"/>
                <w:sz w:val="24"/>
                <w:szCs w:val="24"/>
              </w:rPr>
              <w:t xml:space="preserve"> </w:t>
            </w:r>
            <w:r w:rsidRPr="00521116">
              <w:rPr>
                <w:rFonts w:eastAsia="Calibri"/>
                <w:sz w:val="24"/>
                <w:szCs w:val="24"/>
              </w:rPr>
              <w:t>Латыповой</w:t>
            </w:r>
            <w:r w:rsidRPr="00521116">
              <w:rPr>
                <w:rFonts w:eastAsia="Calibri"/>
                <w:spacing w:val="-1"/>
                <w:sz w:val="24"/>
                <w:szCs w:val="24"/>
              </w:rPr>
              <w:t xml:space="preserve"> </w:t>
            </w:r>
            <w:r w:rsidRPr="00521116">
              <w:rPr>
                <w:rFonts w:eastAsia="Calibri"/>
                <w:sz w:val="24"/>
                <w:szCs w:val="24"/>
              </w:rPr>
              <w:t>Л.А.</w:t>
            </w:r>
            <w:r w:rsidRPr="00521116">
              <w:rPr>
                <w:rFonts w:eastAsia="Calibri"/>
                <w:spacing w:val="-1"/>
                <w:sz w:val="24"/>
                <w:szCs w:val="24"/>
              </w:rPr>
              <w:t xml:space="preserve"> </w:t>
            </w:r>
            <w:r w:rsidRPr="00521116">
              <w:rPr>
                <w:rFonts w:eastAsia="Calibri"/>
                <w:sz w:val="24"/>
                <w:szCs w:val="24"/>
              </w:rPr>
              <w:t>(Приложение</w:t>
            </w:r>
            <w:r w:rsidRPr="00521116">
              <w:rPr>
                <w:rFonts w:eastAsia="Calibri"/>
                <w:spacing w:val="-1"/>
                <w:sz w:val="24"/>
                <w:szCs w:val="24"/>
              </w:rPr>
              <w:t xml:space="preserve"> </w:t>
            </w:r>
            <w:r w:rsidRPr="00521116">
              <w:rPr>
                <w:rFonts w:eastAsia="Calibri"/>
                <w:sz w:val="24"/>
                <w:szCs w:val="24"/>
              </w:rPr>
              <w:t>№4)</w:t>
            </w:r>
          </w:p>
          <w:p w:rsidR="00705D6C" w:rsidRPr="00521116" w:rsidRDefault="00705D6C" w:rsidP="00282C1E">
            <w:pPr>
              <w:widowControl/>
              <w:autoSpaceDE/>
              <w:autoSpaceDN/>
              <w:spacing w:after="200" w:line="276" w:lineRule="auto"/>
              <w:jc w:val="center"/>
              <w:rPr>
                <w:rFonts w:eastAsia="SimSun"/>
                <w:b/>
                <w:bCs/>
                <w:sz w:val="24"/>
                <w:szCs w:val="24"/>
              </w:rPr>
            </w:pPr>
            <w:r w:rsidRPr="00521116">
              <w:rPr>
                <w:rFonts w:eastAsia="SimSun"/>
                <w:bCs/>
                <w:sz w:val="24"/>
                <w:szCs w:val="24"/>
              </w:rPr>
              <w:t>Опросник профессиональных склонностей Л.Йовайши (модификация  Г.В.Резапкиной)</w:t>
            </w:r>
          </w:p>
        </w:tc>
      </w:tr>
      <w:tr w:rsidR="00705D6C" w:rsidRPr="00521116" w:rsidTr="00282C1E">
        <w:trPr>
          <w:trHeight w:val="1343"/>
        </w:trPr>
        <w:tc>
          <w:tcPr>
            <w:tcW w:w="1932" w:type="dxa"/>
            <w:shd w:val="clear" w:color="auto" w:fill="auto"/>
          </w:tcPr>
          <w:p w:rsidR="00705D6C" w:rsidRPr="00521116" w:rsidRDefault="00705D6C" w:rsidP="00282C1E">
            <w:pPr>
              <w:ind w:left="107" w:right="89"/>
              <w:rPr>
                <w:rFonts w:eastAsia="Calibri"/>
                <w:sz w:val="24"/>
                <w:szCs w:val="24"/>
              </w:rPr>
            </w:pPr>
            <w:r w:rsidRPr="00521116">
              <w:rPr>
                <w:rFonts w:eastAsia="Calibri"/>
                <w:sz w:val="24"/>
                <w:szCs w:val="24"/>
              </w:rPr>
              <w:lastRenderedPageBreak/>
              <w:t>Предметны</w:t>
            </w:r>
            <w:r w:rsidRPr="00521116">
              <w:rPr>
                <w:rFonts w:eastAsia="Calibri"/>
                <w:spacing w:val="-67"/>
                <w:sz w:val="24"/>
                <w:szCs w:val="24"/>
              </w:rPr>
              <w:t xml:space="preserve"> </w:t>
            </w:r>
            <w:r w:rsidRPr="00521116">
              <w:rPr>
                <w:rFonts w:eastAsia="Calibri"/>
                <w:sz w:val="24"/>
                <w:szCs w:val="24"/>
              </w:rPr>
              <w:t>й</w:t>
            </w:r>
          </w:p>
        </w:tc>
        <w:tc>
          <w:tcPr>
            <w:tcW w:w="2604" w:type="dxa"/>
            <w:shd w:val="clear" w:color="auto" w:fill="auto"/>
          </w:tcPr>
          <w:p w:rsidR="00705D6C" w:rsidRPr="00521116" w:rsidRDefault="00705D6C" w:rsidP="00282C1E">
            <w:pPr>
              <w:tabs>
                <w:tab w:val="left" w:pos="1461"/>
              </w:tabs>
              <w:ind w:left="107" w:right="96"/>
              <w:rPr>
                <w:rFonts w:eastAsia="Calibri"/>
                <w:sz w:val="24"/>
                <w:szCs w:val="24"/>
              </w:rPr>
            </w:pPr>
            <w:r w:rsidRPr="00521116">
              <w:rPr>
                <w:rFonts w:eastAsia="Calibri"/>
                <w:b/>
                <w:sz w:val="24"/>
                <w:szCs w:val="24"/>
              </w:rPr>
              <w:t>-</w:t>
            </w:r>
            <w:r w:rsidRPr="00521116">
              <w:rPr>
                <w:rFonts w:eastAsia="Calibri"/>
                <w:sz w:val="24"/>
                <w:szCs w:val="24"/>
              </w:rPr>
              <w:t>физическая подготовка;</w:t>
            </w:r>
          </w:p>
          <w:p w:rsidR="00705D6C" w:rsidRPr="00521116" w:rsidRDefault="00705D6C" w:rsidP="00282C1E">
            <w:pPr>
              <w:tabs>
                <w:tab w:val="left" w:pos="1461"/>
              </w:tabs>
              <w:ind w:left="107" w:right="96"/>
              <w:rPr>
                <w:rFonts w:eastAsia="Calibri"/>
                <w:sz w:val="24"/>
                <w:szCs w:val="24"/>
              </w:rPr>
            </w:pPr>
            <w:r w:rsidRPr="00521116">
              <w:rPr>
                <w:rFonts w:eastAsia="Calibri"/>
                <w:b/>
                <w:sz w:val="24"/>
                <w:szCs w:val="24"/>
              </w:rPr>
              <w:t>-</w:t>
            </w:r>
            <w:r w:rsidRPr="00521116">
              <w:rPr>
                <w:rFonts w:eastAsia="Calibri"/>
                <w:sz w:val="24"/>
                <w:szCs w:val="24"/>
              </w:rPr>
              <w:t>тесты на знание теории</w:t>
            </w:r>
          </w:p>
          <w:p w:rsidR="00705D6C" w:rsidRPr="00521116" w:rsidRDefault="00705D6C" w:rsidP="00282C1E">
            <w:pPr>
              <w:spacing w:line="322" w:lineRule="exact"/>
              <w:ind w:left="107" w:right="421"/>
              <w:rPr>
                <w:rFonts w:eastAsia="Calibri"/>
                <w:sz w:val="24"/>
                <w:szCs w:val="24"/>
              </w:rPr>
            </w:pPr>
          </w:p>
        </w:tc>
        <w:tc>
          <w:tcPr>
            <w:tcW w:w="4820" w:type="dxa"/>
            <w:shd w:val="clear" w:color="auto" w:fill="auto"/>
          </w:tcPr>
          <w:p w:rsidR="00705D6C" w:rsidRPr="00521116" w:rsidRDefault="00705D6C" w:rsidP="00282C1E">
            <w:pPr>
              <w:ind w:firstLine="709"/>
              <w:jc w:val="both"/>
              <w:rPr>
                <w:rFonts w:eastAsia="Calibri"/>
                <w:sz w:val="24"/>
                <w:szCs w:val="24"/>
                <w:lang w:eastAsia="ru-RU"/>
              </w:rPr>
            </w:pPr>
            <w:r w:rsidRPr="00521116">
              <w:rPr>
                <w:rFonts w:eastAsia="Calibri"/>
                <w:sz w:val="24"/>
                <w:szCs w:val="24"/>
                <w:lang w:eastAsia="ru-RU"/>
              </w:rPr>
              <w:t xml:space="preserve">Для оценки разносторонней физической подготовки обучающихся и для перевода на следующий год обучения проводятся контрольно-переводные нормативы. </w:t>
            </w:r>
          </w:p>
          <w:p w:rsidR="00705D6C" w:rsidRPr="00521116" w:rsidRDefault="00705D6C" w:rsidP="00282C1E">
            <w:pPr>
              <w:spacing w:line="319" w:lineRule="exact"/>
              <w:outlineLvl w:val="0"/>
              <w:rPr>
                <w:rFonts w:eastAsia="SimSun"/>
                <w:bCs/>
                <w:sz w:val="28"/>
                <w:szCs w:val="28"/>
              </w:rPr>
            </w:pPr>
          </w:p>
        </w:tc>
      </w:tr>
    </w:tbl>
    <w:p w:rsidR="00705D6C" w:rsidRPr="00251C65" w:rsidRDefault="00705D6C" w:rsidP="00705D6C">
      <w:pPr>
        <w:pStyle w:val="a3"/>
        <w:spacing w:before="8" w:line="235" w:lineRule="auto"/>
        <w:ind w:firstLine="705"/>
      </w:pPr>
      <w:r>
        <w:t>По</w:t>
      </w:r>
      <w:r>
        <w:rPr>
          <w:spacing w:val="-5"/>
        </w:rPr>
        <w:t xml:space="preserve"> </w:t>
      </w:r>
      <w:r>
        <w:t>окончании</w:t>
      </w:r>
      <w:r>
        <w:rPr>
          <w:spacing w:val="-2"/>
        </w:rPr>
        <w:t xml:space="preserve"> </w:t>
      </w:r>
      <w:r>
        <w:t>цикла</w:t>
      </w:r>
      <w:r>
        <w:rPr>
          <w:spacing w:val="-5"/>
        </w:rPr>
        <w:t xml:space="preserve"> </w:t>
      </w:r>
      <w:r>
        <w:t>подготовки,</w:t>
      </w:r>
      <w:r>
        <w:rPr>
          <w:spacing w:val="-3"/>
        </w:rPr>
        <w:t xml:space="preserve"> </w:t>
      </w:r>
      <w:r>
        <w:t>обучающиеся</w:t>
      </w:r>
      <w:r>
        <w:rPr>
          <w:spacing w:val="-4"/>
        </w:rPr>
        <w:t xml:space="preserve"> </w:t>
      </w:r>
      <w:r>
        <w:t>должны</w:t>
      </w:r>
      <w:r>
        <w:rPr>
          <w:spacing w:val="-4"/>
        </w:rPr>
        <w:t xml:space="preserve"> </w:t>
      </w:r>
      <w:r>
        <w:t>выполнить</w:t>
      </w:r>
      <w:r>
        <w:rPr>
          <w:spacing w:val="-5"/>
        </w:rPr>
        <w:t xml:space="preserve"> </w:t>
      </w:r>
      <w:r>
        <w:t xml:space="preserve">нормативные требования физической подготовленности, а также принять участие в соревнованиях. </w:t>
      </w:r>
      <w:r w:rsidRPr="00251C65">
        <w:t>Контрольные</w:t>
      </w:r>
      <w:r w:rsidRPr="00251C65">
        <w:rPr>
          <w:spacing w:val="-15"/>
        </w:rPr>
        <w:t xml:space="preserve"> </w:t>
      </w:r>
      <w:r w:rsidRPr="00251C65">
        <w:t>нормативы</w:t>
      </w:r>
      <w:r w:rsidRPr="00251C65">
        <w:rPr>
          <w:spacing w:val="-8"/>
        </w:rPr>
        <w:t xml:space="preserve"> </w:t>
      </w:r>
      <w:r w:rsidRPr="00251C65">
        <w:t>по</w:t>
      </w:r>
      <w:r w:rsidRPr="00251C65">
        <w:rPr>
          <w:spacing w:val="-14"/>
        </w:rPr>
        <w:t xml:space="preserve"> </w:t>
      </w:r>
      <w:r w:rsidRPr="00251C65">
        <w:t>физической</w:t>
      </w:r>
      <w:r w:rsidRPr="00251C65">
        <w:rPr>
          <w:spacing w:val="-9"/>
        </w:rPr>
        <w:t xml:space="preserve"> </w:t>
      </w:r>
      <w:r w:rsidRPr="00251C65">
        <w:t>и</w:t>
      </w:r>
      <w:r w:rsidRPr="00251C65">
        <w:rPr>
          <w:spacing w:val="-13"/>
        </w:rPr>
        <w:t xml:space="preserve"> </w:t>
      </w:r>
      <w:r w:rsidRPr="00251C65">
        <w:t>технической (на конец учебного года)</w:t>
      </w:r>
      <w:r>
        <w:t xml:space="preserve"> приложение 1.</w:t>
      </w:r>
    </w:p>
    <w:p w:rsidR="00705D6C" w:rsidRDefault="00705D6C" w:rsidP="00705D6C">
      <w:pPr>
        <w:adjustRightInd w:val="0"/>
        <w:ind w:firstLine="720"/>
        <w:contextualSpacing/>
        <w:jc w:val="center"/>
        <w:rPr>
          <w:b/>
          <w:bCs/>
          <w:sz w:val="28"/>
          <w:szCs w:val="28"/>
        </w:rPr>
      </w:pPr>
    </w:p>
    <w:p w:rsidR="00705D6C" w:rsidRPr="00492D86" w:rsidRDefault="00705D6C" w:rsidP="00705D6C">
      <w:pPr>
        <w:adjustRightInd w:val="0"/>
        <w:ind w:firstLine="720"/>
        <w:contextualSpacing/>
        <w:jc w:val="center"/>
        <w:rPr>
          <w:b/>
          <w:bCs/>
          <w:sz w:val="28"/>
          <w:szCs w:val="28"/>
        </w:rPr>
      </w:pPr>
      <w:r w:rsidRPr="00492D86">
        <w:rPr>
          <w:b/>
          <w:bCs/>
          <w:sz w:val="28"/>
          <w:szCs w:val="28"/>
        </w:rPr>
        <w:t>5. Методические материалы</w:t>
      </w:r>
    </w:p>
    <w:p w:rsidR="00705D6C" w:rsidRPr="00492D86" w:rsidRDefault="00705D6C" w:rsidP="00705D6C">
      <w:pPr>
        <w:ind w:firstLine="709"/>
        <w:jc w:val="both"/>
        <w:rPr>
          <w:rFonts w:ascii="Arial" w:hAnsi="Arial" w:cs="Arial"/>
          <w:lang w:eastAsia="ru-RU"/>
        </w:rPr>
      </w:pPr>
      <w:r w:rsidRPr="00492D86">
        <w:rPr>
          <w:sz w:val="28"/>
          <w:lang w:eastAsia="ru-RU"/>
        </w:rPr>
        <w:t>Методическая часть программы включает учебный материал по основным видам подготовки, рекомендуемые объемы тренировочных и соревновательных нагрузок.</w:t>
      </w:r>
    </w:p>
    <w:p w:rsidR="00705D6C" w:rsidRPr="00492D86" w:rsidRDefault="00705D6C" w:rsidP="00705D6C">
      <w:pPr>
        <w:ind w:firstLine="709"/>
        <w:jc w:val="both"/>
        <w:rPr>
          <w:rFonts w:ascii="Arial" w:hAnsi="Arial" w:cs="Arial"/>
          <w:lang w:eastAsia="ru-RU"/>
        </w:rPr>
      </w:pPr>
      <w:r w:rsidRPr="00492D86">
        <w:rPr>
          <w:sz w:val="28"/>
          <w:lang w:eastAsia="ru-RU"/>
        </w:rPr>
        <w:t>Подготовка строится на основе следующих методических положений:</w:t>
      </w:r>
    </w:p>
    <w:p w:rsidR="00705D6C" w:rsidRPr="00492D86" w:rsidRDefault="00705D6C" w:rsidP="00705D6C">
      <w:pPr>
        <w:ind w:firstLine="709"/>
        <w:jc w:val="both"/>
        <w:rPr>
          <w:rFonts w:ascii="Arial" w:hAnsi="Arial" w:cs="Arial"/>
          <w:lang w:eastAsia="ru-RU"/>
        </w:rPr>
      </w:pPr>
      <w:r w:rsidRPr="00492D86">
        <w:rPr>
          <w:sz w:val="28"/>
          <w:lang w:eastAsia="ru-RU"/>
        </w:rPr>
        <w:t>- использование общепедагогических (дидактических) принципов воспитывающего обучения (сознательности и активности занимающихся, наглядности, систематичности, доступности, индивидуализации, прочности и прогрессирования);</w:t>
      </w:r>
    </w:p>
    <w:p w:rsidR="00705D6C" w:rsidRPr="00492D86" w:rsidRDefault="00705D6C" w:rsidP="00705D6C">
      <w:pPr>
        <w:ind w:firstLine="709"/>
        <w:jc w:val="both"/>
        <w:rPr>
          <w:rFonts w:ascii="Arial" w:hAnsi="Arial" w:cs="Arial"/>
          <w:lang w:eastAsia="ru-RU"/>
        </w:rPr>
      </w:pPr>
      <w:r w:rsidRPr="00492D86">
        <w:rPr>
          <w:sz w:val="28"/>
          <w:lang w:eastAsia="ru-RU"/>
        </w:rPr>
        <w:t>- целевая направленность к мастерству и наивысшим спортивным достижениям путем неуклонного роста объема средств общей и специальной подготовки, соотношения между которыми изменяются из года в год в сторону увеличения объема специальной подготовки;</w:t>
      </w:r>
    </w:p>
    <w:p w:rsidR="00705D6C" w:rsidRPr="00492D86" w:rsidRDefault="00705D6C" w:rsidP="00705D6C">
      <w:pPr>
        <w:ind w:firstLine="709"/>
        <w:jc w:val="both"/>
        <w:rPr>
          <w:rFonts w:ascii="Arial" w:hAnsi="Arial" w:cs="Arial"/>
          <w:lang w:eastAsia="ru-RU"/>
        </w:rPr>
      </w:pPr>
      <w:r w:rsidRPr="00492D86">
        <w:rPr>
          <w:sz w:val="28"/>
          <w:lang w:eastAsia="ru-RU"/>
        </w:rPr>
        <w:t>- оптимальное соотношение (соразмерность) различных сторон подготовленности спортсмена в процессе многолетнего обучения;</w:t>
      </w:r>
    </w:p>
    <w:p w:rsidR="00705D6C" w:rsidRPr="00492D86" w:rsidRDefault="00705D6C" w:rsidP="00705D6C">
      <w:pPr>
        <w:ind w:firstLine="709"/>
        <w:jc w:val="both"/>
        <w:rPr>
          <w:rFonts w:ascii="Arial" w:hAnsi="Arial" w:cs="Arial"/>
          <w:lang w:eastAsia="ru-RU"/>
        </w:rPr>
      </w:pPr>
      <w:r w:rsidRPr="00492D86">
        <w:rPr>
          <w:sz w:val="28"/>
          <w:lang w:eastAsia="ru-RU"/>
        </w:rPr>
        <w:t>- стремление к тому, чтобы объем и интенсивность упражнений возрастали по мере улучшения физической подготовленности юных спортсменов. Отдача предпочтения упражнениям динамического характера, приучая занимающихся к различному темпу их выполнения;</w:t>
      </w:r>
    </w:p>
    <w:p w:rsidR="00705D6C" w:rsidRPr="00492D86" w:rsidRDefault="00705D6C" w:rsidP="00705D6C">
      <w:pPr>
        <w:ind w:firstLine="709"/>
        <w:jc w:val="both"/>
        <w:rPr>
          <w:rFonts w:ascii="Arial" w:hAnsi="Arial" w:cs="Arial"/>
          <w:lang w:eastAsia="ru-RU"/>
        </w:rPr>
      </w:pPr>
      <w:r w:rsidRPr="00492D86">
        <w:rPr>
          <w:sz w:val="28"/>
          <w:lang w:eastAsia="ru-RU"/>
        </w:rPr>
        <w:t>- поиск средств, позволяющих решать одновременно несколько задач (например: сочетание физической и технической подготовки);</w:t>
      </w:r>
    </w:p>
    <w:p w:rsidR="00705D6C" w:rsidRPr="00492D86" w:rsidRDefault="00705D6C" w:rsidP="00705D6C">
      <w:pPr>
        <w:ind w:firstLine="709"/>
        <w:jc w:val="both"/>
        <w:rPr>
          <w:rFonts w:ascii="Arial" w:hAnsi="Arial" w:cs="Arial"/>
          <w:lang w:eastAsia="ru-RU"/>
        </w:rPr>
      </w:pPr>
      <w:r w:rsidRPr="00492D86">
        <w:rPr>
          <w:sz w:val="28"/>
          <w:lang w:eastAsia="ru-RU"/>
        </w:rPr>
        <w:t>- моделирование соревновательной деятельности в тренировочном процессе;</w:t>
      </w:r>
    </w:p>
    <w:p w:rsidR="00705D6C" w:rsidRPr="00492D86" w:rsidRDefault="00705D6C" w:rsidP="00705D6C">
      <w:pPr>
        <w:ind w:firstLine="709"/>
        <w:jc w:val="both"/>
        <w:rPr>
          <w:rFonts w:ascii="Arial" w:hAnsi="Arial" w:cs="Arial"/>
          <w:lang w:eastAsia="ru-RU"/>
        </w:rPr>
      </w:pPr>
      <w:r w:rsidRPr="00492D86">
        <w:rPr>
          <w:sz w:val="28"/>
          <w:lang w:eastAsia="ru-RU"/>
        </w:rPr>
        <w:t>- использование централизованной подготовки наиболее перспективных обучающихся на учебно-тренировочных сборах с привлечением к работе лучших специалистов.</w:t>
      </w:r>
    </w:p>
    <w:p w:rsidR="00705D6C" w:rsidRPr="00492D86" w:rsidRDefault="00705D6C" w:rsidP="00705D6C">
      <w:pPr>
        <w:ind w:firstLine="709"/>
        <w:jc w:val="both"/>
        <w:rPr>
          <w:rFonts w:ascii="Arial" w:hAnsi="Arial" w:cs="Arial"/>
          <w:lang w:eastAsia="ru-RU"/>
        </w:rPr>
      </w:pPr>
      <w:r w:rsidRPr="00492D86">
        <w:rPr>
          <w:sz w:val="28"/>
          <w:lang w:eastAsia="ru-RU"/>
        </w:rPr>
        <w:t xml:space="preserve">Теоретическая подготовка – это формирование у занимающихся специальных знаний, необходимых для успешной деятельности в спортивной </w:t>
      </w:r>
      <w:r w:rsidRPr="00492D86">
        <w:rPr>
          <w:sz w:val="28"/>
          <w:lang w:eastAsia="ru-RU"/>
        </w:rPr>
        <w:lastRenderedPageBreak/>
        <w:t>аэробике, осуществляется в ходе практических занятий и самостоятельно.</w:t>
      </w:r>
    </w:p>
    <w:p w:rsidR="00705D6C" w:rsidRPr="00492D86" w:rsidRDefault="00705D6C" w:rsidP="00705D6C">
      <w:pPr>
        <w:ind w:firstLine="709"/>
        <w:jc w:val="both"/>
        <w:rPr>
          <w:rFonts w:ascii="Arial" w:hAnsi="Arial" w:cs="Arial"/>
          <w:lang w:eastAsia="ru-RU"/>
        </w:rPr>
      </w:pPr>
      <w:r w:rsidRPr="00492D86">
        <w:rPr>
          <w:sz w:val="28"/>
          <w:lang w:eastAsia="ru-RU"/>
        </w:rPr>
        <w:t>Организационно-методические особенности подготовки юных спортсменов.</w:t>
      </w:r>
    </w:p>
    <w:p w:rsidR="00705D6C" w:rsidRPr="00492D86" w:rsidRDefault="00705D6C" w:rsidP="00705D6C">
      <w:pPr>
        <w:ind w:firstLine="709"/>
        <w:jc w:val="both"/>
        <w:rPr>
          <w:rFonts w:ascii="Arial" w:hAnsi="Arial" w:cs="Arial"/>
          <w:lang w:eastAsia="ru-RU"/>
        </w:rPr>
      </w:pPr>
      <w:r w:rsidRPr="00492D86">
        <w:rPr>
          <w:sz w:val="28"/>
          <w:lang w:eastAsia="ru-RU"/>
        </w:rPr>
        <w:t>Подготовка строится на основе следующих методических положений:</w:t>
      </w:r>
    </w:p>
    <w:p w:rsidR="00705D6C" w:rsidRPr="00492D86" w:rsidRDefault="00705D6C" w:rsidP="00705D6C">
      <w:pPr>
        <w:ind w:firstLine="709"/>
        <w:jc w:val="both"/>
        <w:rPr>
          <w:rFonts w:ascii="Arial" w:hAnsi="Arial" w:cs="Arial"/>
          <w:lang w:eastAsia="ru-RU"/>
        </w:rPr>
      </w:pPr>
      <w:r w:rsidRPr="00492D86">
        <w:rPr>
          <w:sz w:val="28"/>
          <w:lang w:eastAsia="ru-RU"/>
        </w:rPr>
        <w:t>- использование общепедагогических (дидактических) принципов воспитывающего обучения: сознательности и активности занимающихся, наглядности, систематичности, доступности, индивидуализации, прочности и прогрессирования;</w:t>
      </w:r>
    </w:p>
    <w:p w:rsidR="00705D6C" w:rsidRPr="00492D86" w:rsidRDefault="00705D6C" w:rsidP="00705D6C">
      <w:pPr>
        <w:ind w:firstLine="709"/>
        <w:jc w:val="both"/>
        <w:rPr>
          <w:rFonts w:ascii="Arial" w:hAnsi="Arial" w:cs="Arial"/>
          <w:lang w:eastAsia="ru-RU"/>
        </w:rPr>
      </w:pPr>
      <w:r w:rsidRPr="00492D86">
        <w:rPr>
          <w:sz w:val="28"/>
          <w:lang w:eastAsia="ru-RU"/>
        </w:rPr>
        <w:t>- стремиться к тому, чтобы объем и интенсивность упражнений возрастали по мере улучшения физической подготовленности юных спортсменов;</w:t>
      </w:r>
    </w:p>
    <w:p w:rsidR="00705D6C" w:rsidRPr="00492D86" w:rsidRDefault="00705D6C" w:rsidP="00705D6C">
      <w:pPr>
        <w:ind w:firstLine="709"/>
        <w:jc w:val="both"/>
        <w:rPr>
          <w:sz w:val="28"/>
          <w:lang w:eastAsia="ru-RU"/>
        </w:rPr>
      </w:pPr>
      <w:r w:rsidRPr="00492D86">
        <w:rPr>
          <w:sz w:val="28"/>
          <w:lang w:eastAsia="ru-RU"/>
        </w:rPr>
        <w:t>Интегральная подготовка направлена на приобретение соревновательного опыта, повышение устойчивости к соревновательному стрессу и надежности выступлений. Может осуществляться в процессе соревнований и модельных тренировок.</w:t>
      </w:r>
    </w:p>
    <w:p w:rsidR="00705D6C" w:rsidRDefault="00705D6C" w:rsidP="00705D6C">
      <w:pPr>
        <w:rPr>
          <w:b/>
          <w:bCs/>
          <w:sz w:val="28"/>
          <w:lang w:eastAsia="ru-RU"/>
        </w:rPr>
      </w:pPr>
    </w:p>
    <w:p w:rsidR="00705D6C" w:rsidRDefault="00705D6C" w:rsidP="00705D6C">
      <w:pPr>
        <w:ind w:firstLine="283"/>
        <w:jc w:val="center"/>
        <w:rPr>
          <w:b/>
          <w:bCs/>
          <w:sz w:val="28"/>
          <w:lang w:eastAsia="ru-RU"/>
        </w:rPr>
      </w:pPr>
      <w:r w:rsidRPr="00492D86">
        <w:rPr>
          <w:b/>
          <w:bCs/>
          <w:sz w:val="28"/>
          <w:lang w:eastAsia="ru-RU"/>
        </w:rPr>
        <w:t>Методическое обеспечение</w:t>
      </w:r>
    </w:p>
    <w:p w:rsidR="00705D6C" w:rsidRPr="00492D86" w:rsidRDefault="00705D6C" w:rsidP="00705D6C">
      <w:pPr>
        <w:ind w:firstLine="283"/>
        <w:jc w:val="center"/>
        <w:rPr>
          <w:rFonts w:ascii="Arial" w:hAnsi="Arial" w:cs="Arial"/>
          <w:lang w:eastAsia="ru-RU"/>
        </w:rPr>
      </w:pPr>
    </w:p>
    <w:tbl>
      <w:tblPr>
        <w:tblW w:w="10031" w:type="dxa"/>
        <w:tblLayout w:type="fixed"/>
        <w:tblCellMar>
          <w:left w:w="0" w:type="dxa"/>
          <w:right w:w="0" w:type="dxa"/>
        </w:tblCellMar>
        <w:tblLook w:val="04A0"/>
      </w:tblPr>
      <w:tblGrid>
        <w:gridCol w:w="1384"/>
        <w:gridCol w:w="1701"/>
        <w:gridCol w:w="2268"/>
        <w:gridCol w:w="2693"/>
        <w:gridCol w:w="1985"/>
      </w:tblGrid>
      <w:tr w:rsidR="00705D6C" w:rsidRPr="00492D86" w:rsidTr="00282C1E">
        <w:trPr>
          <w:trHeight w:val="1120"/>
        </w:trPr>
        <w:tc>
          <w:tcPr>
            <w:tcW w:w="13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rFonts w:ascii="Arial" w:hAnsi="Arial" w:cs="Arial"/>
                <w:sz w:val="24"/>
                <w:szCs w:val="24"/>
                <w:lang w:eastAsia="ru-RU"/>
              </w:rPr>
            </w:pPr>
            <w:bookmarkStart w:id="12" w:name="93625d470185d637b712fba2a987eeb5819c9e91"/>
            <w:bookmarkStart w:id="13" w:name="8"/>
            <w:bookmarkEnd w:id="12"/>
            <w:bookmarkEnd w:id="13"/>
            <w:r w:rsidRPr="00492D86">
              <w:rPr>
                <w:b/>
                <w:bCs/>
                <w:sz w:val="24"/>
                <w:szCs w:val="24"/>
                <w:lang w:eastAsia="ru-RU"/>
              </w:rPr>
              <w:t>Раздел</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rFonts w:ascii="Arial" w:hAnsi="Arial" w:cs="Arial"/>
                <w:sz w:val="24"/>
                <w:szCs w:val="24"/>
                <w:lang w:eastAsia="ru-RU"/>
              </w:rPr>
            </w:pPr>
            <w:r w:rsidRPr="00492D86">
              <w:rPr>
                <w:b/>
                <w:bCs/>
                <w:sz w:val="24"/>
                <w:szCs w:val="24"/>
                <w:lang w:eastAsia="ru-RU"/>
              </w:rPr>
              <w:t>Форма</w:t>
            </w:r>
          </w:p>
          <w:p w:rsidR="00705D6C" w:rsidRPr="00492D86" w:rsidRDefault="00705D6C" w:rsidP="00282C1E">
            <w:pPr>
              <w:contextualSpacing/>
              <w:jc w:val="both"/>
              <w:rPr>
                <w:rFonts w:ascii="Arial" w:hAnsi="Arial" w:cs="Arial"/>
                <w:sz w:val="24"/>
                <w:szCs w:val="24"/>
                <w:lang w:eastAsia="ru-RU"/>
              </w:rPr>
            </w:pPr>
            <w:r w:rsidRPr="00492D86">
              <w:rPr>
                <w:b/>
                <w:bCs/>
                <w:sz w:val="24"/>
                <w:szCs w:val="24"/>
                <w:lang w:eastAsia="ru-RU"/>
              </w:rPr>
              <w:t>Занятий</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rFonts w:ascii="Arial" w:hAnsi="Arial" w:cs="Arial"/>
                <w:sz w:val="24"/>
                <w:szCs w:val="24"/>
                <w:lang w:eastAsia="ru-RU"/>
              </w:rPr>
            </w:pPr>
            <w:r w:rsidRPr="00492D86">
              <w:rPr>
                <w:b/>
                <w:bCs/>
                <w:sz w:val="24"/>
                <w:szCs w:val="24"/>
                <w:lang w:eastAsia="ru-RU"/>
              </w:rPr>
              <w:t>Методы и приемы организации учебно-тренировочного процесса</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rFonts w:ascii="Arial" w:hAnsi="Arial" w:cs="Arial"/>
                <w:sz w:val="24"/>
                <w:szCs w:val="24"/>
                <w:lang w:eastAsia="ru-RU"/>
              </w:rPr>
            </w:pPr>
            <w:r w:rsidRPr="00492D86">
              <w:rPr>
                <w:b/>
                <w:bCs/>
                <w:sz w:val="24"/>
                <w:szCs w:val="24"/>
                <w:lang w:eastAsia="ru-RU"/>
              </w:rPr>
              <w:t>Дидактический</w:t>
            </w:r>
          </w:p>
          <w:p w:rsidR="00705D6C" w:rsidRPr="00492D86" w:rsidRDefault="00705D6C" w:rsidP="00282C1E">
            <w:pPr>
              <w:contextualSpacing/>
              <w:jc w:val="both"/>
              <w:rPr>
                <w:rFonts w:ascii="Arial" w:hAnsi="Arial" w:cs="Arial"/>
                <w:sz w:val="24"/>
                <w:szCs w:val="24"/>
                <w:lang w:eastAsia="ru-RU"/>
              </w:rPr>
            </w:pPr>
            <w:r w:rsidRPr="00492D86">
              <w:rPr>
                <w:b/>
                <w:bCs/>
                <w:sz w:val="24"/>
                <w:szCs w:val="24"/>
                <w:lang w:eastAsia="ru-RU"/>
              </w:rPr>
              <w:t>материал,</w:t>
            </w:r>
          </w:p>
          <w:p w:rsidR="00705D6C" w:rsidRPr="00492D86" w:rsidRDefault="00705D6C" w:rsidP="00282C1E">
            <w:pPr>
              <w:contextualSpacing/>
              <w:jc w:val="both"/>
              <w:rPr>
                <w:rFonts w:ascii="Arial" w:hAnsi="Arial" w:cs="Arial"/>
                <w:sz w:val="24"/>
                <w:szCs w:val="24"/>
                <w:lang w:eastAsia="ru-RU"/>
              </w:rPr>
            </w:pPr>
            <w:r w:rsidRPr="00492D86">
              <w:rPr>
                <w:b/>
                <w:bCs/>
                <w:sz w:val="24"/>
                <w:szCs w:val="24"/>
                <w:lang w:eastAsia="ru-RU"/>
              </w:rPr>
              <w:t>техническое оснащение</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rFonts w:ascii="Arial" w:hAnsi="Arial" w:cs="Arial"/>
                <w:sz w:val="24"/>
                <w:szCs w:val="24"/>
                <w:lang w:eastAsia="ru-RU"/>
              </w:rPr>
            </w:pPr>
            <w:r w:rsidRPr="00492D86">
              <w:rPr>
                <w:b/>
                <w:bCs/>
                <w:sz w:val="24"/>
                <w:szCs w:val="24"/>
                <w:lang w:eastAsia="ru-RU"/>
              </w:rPr>
              <w:t>Форма</w:t>
            </w:r>
          </w:p>
          <w:p w:rsidR="00705D6C" w:rsidRPr="00492D86" w:rsidRDefault="00705D6C" w:rsidP="00282C1E">
            <w:pPr>
              <w:contextualSpacing/>
              <w:jc w:val="both"/>
              <w:rPr>
                <w:rFonts w:ascii="Arial" w:hAnsi="Arial" w:cs="Arial"/>
                <w:sz w:val="24"/>
                <w:szCs w:val="24"/>
                <w:lang w:eastAsia="ru-RU"/>
              </w:rPr>
            </w:pPr>
            <w:r w:rsidRPr="00492D86">
              <w:rPr>
                <w:b/>
                <w:bCs/>
                <w:sz w:val="24"/>
                <w:szCs w:val="24"/>
                <w:lang w:eastAsia="ru-RU"/>
              </w:rPr>
              <w:t>контроля</w:t>
            </w:r>
          </w:p>
        </w:tc>
      </w:tr>
      <w:tr w:rsidR="00705D6C" w:rsidRPr="00492D86" w:rsidTr="00282C1E">
        <w:trPr>
          <w:trHeight w:val="319"/>
        </w:trPr>
        <w:tc>
          <w:tcPr>
            <w:tcW w:w="13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b/>
                <w:bCs/>
                <w:sz w:val="24"/>
                <w:szCs w:val="24"/>
                <w:lang w:eastAsia="ru-RU"/>
              </w:rPr>
            </w:pPr>
            <w:r w:rsidRPr="00492D86">
              <w:rPr>
                <w:b/>
                <w:bCs/>
                <w:sz w:val="24"/>
                <w:szCs w:val="24"/>
                <w:lang w:eastAsia="ru-RU"/>
              </w:rPr>
              <w:t>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b/>
                <w:bCs/>
                <w:sz w:val="24"/>
                <w:szCs w:val="24"/>
                <w:lang w:eastAsia="ru-RU"/>
              </w:rPr>
            </w:pPr>
            <w:r w:rsidRPr="00492D86">
              <w:rPr>
                <w:b/>
                <w:bCs/>
                <w:sz w:val="24"/>
                <w:szCs w:val="24"/>
                <w:lang w:eastAsia="ru-RU"/>
              </w:rPr>
              <w:t>2</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b/>
                <w:bCs/>
                <w:sz w:val="24"/>
                <w:szCs w:val="24"/>
                <w:lang w:eastAsia="ru-RU"/>
              </w:rPr>
            </w:pPr>
            <w:r w:rsidRPr="00492D86">
              <w:rPr>
                <w:b/>
                <w:bCs/>
                <w:sz w:val="24"/>
                <w:szCs w:val="24"/>
                <w:lang w:eastAsia="ru-RU"/>
              </w:rPr>
              <w:t>3</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b/>
                <w:bCs/>
                <w:sz w:val="24"/>
                <w:szCs w:val="24"/>
                <w:lang w:eastAsia="ru-RU"/>
              </w:rPr>
            </w:pPr>
            <w:r w:rsidRPr="00492D86">
              <w:rPr>
                <w:b/>
                <w:bCs/>
                <w:sz w:val="24"/>
                <w:szCs w:val="24"/>
                <w:lang w:eastAsia="ru-RU"/>
              </w:rPr>
              <w:t>4</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b/>
                <w:bCs/>
                <w:sz w:val="24"/>
                <w:szCs w:val="24"/>
                <w:lang w:eastAsia="ru-RU"/>
              </w:rPr>
            </w:pPr>
            <w:r w:rsidRPr="00492D86">
              <w:rPr>
                <w:b/>
                <w:bCs/>
                <w:sz w:val="24"/>
                <w:szCs w:val="24"/>
                <w:lang w:eastAsia="ru-RU"/>
              </w:rPr>
              <w:t>5</w:t>
            </w:r>
          </w:p>
        </w:tc>
      </w:tr>
      <w:tr w:rsidR="00705D6C" w:rsidRPr="00492D86" w:rsidTr="00282C1E">
        <w:trPr>
          <w:trHeight w:val="1120"/>
        </w:trPr>
        <w:tc>
          <w:tcPr>
            <w:tcW w:w="13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rFonts w:ascii="Arial" w:hAnsi="Arial" w:cs="Arial"/>
                <w:sz w:val="24"/>
                <w:szCs w:val="24"/>
                <w:lang w:eastAsia="ru-RU"/>
              </w:rPr>
            </w:pPr>
            <w:r w:rsidRPr="00492D86">
              <w:rPr>
                <w:b/>
                <w:bCs/>
                <w:sz w:val="24"/>
                <w:szCs w:val="24"/>
                <w:lang w:eastAsia="ru-RU"/>
              </w:rPr>
              <w:t>Теоретическая подготовка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 беседа;</w:t>
            </w:r>
          </w:p>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-просмотр фотографий, рисунков и таблиц, учебных видеофильмов</w:t>
            </w:r>
          </w:p>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 самостояте-</w:t>
            </w:r>
          </w:p>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льное чтение специальной литературы;</w:t>
            </w:r>
          </w:p>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-практические занятия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 сообщение новых знаний;</w:t>
            </w:r>
          </w:p>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 объяснение;</w:t>
            </w:r>
          </w:p>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 работа с учебно-методической литературой;</w:t>
            </w:r>
          </w:p>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-работа по фотографиям;</w:t>
            </w:r>
          </w:p>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-работа по рисункам;</w:t>
            </w:r>
          </w:p>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-работа по таблицам;</w:t>
            </w:r>
          </w:p>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-практический показ.</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 фотографии;</w:t>
            </w:r>
          </w:p>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 рисунки;</w:t>
            </w:r>
          </w:p>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-учебные и методические пособия;</w:t>
            </w:r>
          </w:p>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-специальная литература;</w:t>
            </w:r>
          </w:p>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-учебно-методическая литература;</w:t>
            </w:r>
          </w:p>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 журналы</w:t>
            </w:r>
          </w:p>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-научно-популярная литература;</w:t>
            </w:r>
          </w:p>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 оборудование и инвентарь.</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-участие в беседе;</w:t>
            </w:r>
          </w:p>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-краткий пересказ учебного материала;</w:t>
            </w:r>
          </w:p>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 семинары;</w:t>
            </w:r>
          </w:p>
          <w:p w:rsidR="00705D6C" w:rsidRPr="00492D86" w:rsidRDefault="00705D6C" w:rsidP="00282C1E">
            <w:pPr>
              <w:contextualSpacing/>
              <w:jc w:val="both"/>
              <w:rPr>
                <w:rFonts w:ascii="Arial" w:hAnsi="Arial" w:cs="Arial"/>
                <w:sz w:val="24"/>
                <w:szCs w:val="24"/>
                <w:lang w:eastAsia="ru-RU"/>
              </w:rPr>
            </w:pPr>
            <w:r w:rsidRPr="00492D86">
              <w:rPr>
                <w:sz w:val="24"/>
                <w:szCs w:val="24"/>
                <w:lang w:eastAsia="ru-RU"/>
              </w:rPr>
              <w:t>-устный анализ к рисункам, фотогра-фиям, фильмам.</w:t>
            </w:r>
          </w:p>
        </w:tc>
      </w:tr>
      <w:tr w:rsidR="00705D6C" w:rsidRPr="00492D86" w:rsidTr="00282C1E">
        <w:trPr>
          <w:trHeight w:val="1120"/>
        </w:trPr>
        <w:tc>
          <w:tcPr>
            <w:tcW w:w="13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b/>
                <w:bCs/>
                <w:sz w:val="24"/>
                <w:szCs w:val="24"/>
                <w:lang w:eastAsia="ru-RU"/>
              </w:rPr>
              <w:t>Общая физическая</w:t>
            </w:r>
          </w:p>
          <w:p w:rsidR="00705D6C" w:rsidRPr="00492D86" w:rsidRDefault="00705D6C" w:rsidP="00282C1E">
            <w:pPr>
              <w:contextualSpacing/>
              <w:jc w:val="both"/>
              <w:rPr>
                <w:sz w:val="24"/>
                <w:szCs w:val="24"/>
                <w:lang w:eastAsia="ru-RU"/>
              </w:rPr>
            </w:pPr>
            <w:r w:rsidRPr="00492D86">
              <w:rPr>
                <w:b/>
                <w:bCs/>
                <w:sz w:val="24"/>
                <w:szCs w:val="24"/>
                <w:lang w:eastAsia="ru-RU"/>
              </w:rPr>
              <w:t>подготовка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-учебно-трениро-вочное занятие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 словесный;</w:t>
            </w:r>
          </w:p>
          <w:p w:rsidR="00705D6C" w:rsidRPr="00492D86" w:rsidRDefault="00705D6C" w:rsidP="00282C1E">
            <w:pPr>
              <w:contextualSpacing/>
              <w:jc w:val="both"/>
              <w:rPr>
                <w:sz w:val="24"/>
                <w:szCs w:val="24"/>
                <w:lang w:eastAsia="ru-RU"/>
              </w:rPr>
            </w:pPr>
            <w:r w:rsidRPr="00492D86">
              <w:rPr>
                <w:sz w:val="24"/>
                <w:szCs w:val="24"/>
                <w:lang w:eastAsia="ru-RU"/>
              </w:rPr>
              <w:t>- наглядный;</w:t>
            </w:r>
          </w:p>
          <w:p w:rsidR="00705D6C" w:rsidRPr="00492D86" w:rsidRDefault="00705D6C" w:rsidP="00282C1E">
            <w:pPr>
              <w:contextualSpacing/>
              <w:jc w:val="both"/>
              <w:rPr>
                <w:sz w:val="24"/>
                <w:szCs w:val="24"/>
                <w:lang w:eastAsia="ru-RU"/>
              </w:rPr>
            </w:pPr>
            <w:r w:rsidRPr="00492D86">
              <w:rPr>
                <w:sz w:val="24"/>
                <w:szCs w:val="24"/>
                <w:lang w:eastAsia="ru-RU"/>
              </w:rPr>
              <w:t>- практический;</w:t>
            </w:r>
          </w:p>
          <w:p w:rsidR="00705D6C" w:rsidRPr="00492D86" w:rsidRDefault="00705D6C" w:rsidP="00282C1E">
            <w:pPr>
              <w:contextualSpacing/>
              <w:jc w:val="both"/>
              <w:rPr>
                <w:sz w:val="24"/>
                <w:szCs w:val="24"/>
                <w:lang w:eastAsia="ru-RU"/>
              </w:rPr>
            </w:pPr>
            <w:r w:rsidRPr="00492D86">
              <w:rPr>
                <w:sz w:val="24"/>
                <w:szCs w:val="24"/>
                <w:lang w:eastAsia="ru-RU"/>
              </w:rPr>
              <w:t>- самостоятельный показ и подбор упражнений (проблемное обучение)</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-учебные и методические пособия;</w:t>
            </w:r>
          </w:p>
          <w:p w:rsidR="00705D6C" w:rsidRPr="00492D86" w:rsidRDefault="00705D6C" w:rsidP="00282C1E">
            <w:pPr>
              <w:contextualSpacing/>
              <w:jc w:val="both"/>
              <w:rPr>
                <w:sz w:val="24"/>
                <w:szCs w:val="24"/>
                <w:lang w:eastAsia="ru-RU"/>
              </w:rPr>
            </w:pPr>
            <w:r w:rsidRPr="00492D86">
              <w:rPr>
                <w:sz w:val="24"/>
                <w:szCs w:val="24"/>
                <w:lang w:eastAsia="ru-RU"/>
              </w:rPr>
              <w:t>-учебно-методическая литература.</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контрольные нормативы по общей физической подготовке.</w:t>
            </w:r>
          </w:p>
          <w:p w:rsidR="00705D6C" w:rsidRPr="00492D86" w:rsidRDefault="00705D6C" w:rsidP="00282C1E">
            <w:pPr>
              <w:contextualSpacing/>
              <w:jc w:val="both"/>
              <w:rPr>
                <w:sz w:val="24"/>
                <w:szCs w:val="24"/>
                <w:lang w:eastAsia="ru-RU"/>
              </w:rPr>
            </w:pPr>
            <w:r w:rsidRPr="00492D86">
              <w:rPr>
                <w:sz w:val="24"/>
                <w:szCs w:val="24"/>
                <w:lang w:eastAsia="ru-RU"/>
              </w:rPr>
              <w:t>- врачебный контроль.</w:t>
            </w:r>
          </w:p>
        </w:tc>
      </w:tr>
      <w:tr w:rsidR="00705D6C" w:rsidRPr="00492D86" w:rsidTr="00282C1E">
        <w:trPr>
          <w:trHeight w:val="1120"/>
        </w:trPr>
        <w:tc>
          <w:tcPr>
            <w:tcW w:w="13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b/>
                <w:bCs/>
                <w:sz w:val="24"/>
                <w:szCs w:val="24"/>
                <w:lang w:eastAsia="ru-RU"/>
              </w:rPr>
              <w:lastRenderedPageBreak/>
              <w:t>Специальная физическая подготовка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 учебно-тренировочное занятие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 словесный;</w:t>
            </w:r>
          </w:p>
          <w:p w:rsidR="00705D6C" w:rsidRPr="00492D86" w:rsidRDefault="00705D6C" w:rsidP="00282C1E">
            <w:pPr>
              <w:contextualSpacing/>
              <w:jc w:val="both"/>
              <w:rPr>
                <w:sz w:val="24"/>
                <w:szCs w:val="24"/>
                <w:lang w:eastAsia="ru-RU"/>
              </w:rPr>
            </w:pPr>
            <w:r w:rsidRPr="00492D86">
              <w:rPr>
                <w:sz w:val="24"/>
                <w:szCs w:val="24"/>
                <w:lang w:eastAsia="ru-RU"/>
              </w:rPr>
              <w:t>- наглядный;</w:t>
            </w:r>
          </w:p>
          <w:p w:rsidR="00705D6C" w:rsidRPr="00492D86" w:rsidRDefault="00705D6C" w:rsidP="00282C1E">
            <w:pPr>
              <w:contextualSpacing/>
              <w:jc w:val="both"/>
              <w:rPr>
                <w:sz w:val="24"/>
                <w:szCs w:val="24"/>
                <w:lang w:eastAsia="ru-RU"/>
              </w:rPr>
            </w:pPr>
            <w:r w:rsidRPr="00492D86">
              <w:rPr>
                <w:sz w:val="24"/>
                <w:szCs w:val="24"/>
                <w:lang w:eastAsia="ru-RU"/>
              </w:rPr>
              <w:t>-практический;</w:t>
            </w:r>
          </w:p>
          <w:p w:rsidR="00705D6C" w:rsidRPr="00492D86" w:rsidRDefault="00705D6C" w:rsidP="00282C1E">
            <w:pPr>
              <w:contextualSpacing/>
              <w:jc w:val="both"/>
              <w:rPr>
                <w:sz w:val="24"/>
                <w:szCs w:val="24"/>
                <w:lang w:eastAsia="ru-RU"/>
              </w:rPr>
            </w:pPr>
            <w:r w:rsidRPr="00492D86">
              <w:rPr>
                <w:sz w:val="24"/>
                <w:szCs w:val="24"/>
                <w:lang w:eastAsia="ru-RU"/>
              </w:rPr>
              <w:t>- самостоятельный показ и подбор упражнений (проблемное обучение)</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-фотографии;</w:t>
            </w:r>
          </w:p>
          <w:p w:rsidR="00705D6C" w:rsidRPr="00492D86" w:rsidRDefault="00705D6C" w:rsidP="00282C1E">
            <w:pPr>
              <w:contextualSpacing/>
              <w:jc w:val="both"/>
              <w:rPr>
                <w:sz w:val="24"/>
                <w:szCs w:val="24"/>
                <w:lang w:eastAsia="ru-RU"/>
              </w:rPr>
            </w:pPr>
            <w:r w:rsidRPr="00492D86">
              <w:rPr>
                <w:sz w:val="24"/>
                <w:szCs w:val="24"/>
                <w:lang w:eastAsia="ru-RU"/>
              </w:rPr>
              <w:t>- рисунки;</w:t>
            </w:r>
          </w:p>
          <w:p w:rsidR="00705D6C" w:rsidRPr="00492D86" w:rsidRDefault="00705D6C" w:rsidP="00282C1E">
            <w:pPr>
              <w:contextualSpacing/>
              <w:jc w:val="both"/>
              <w:rPr>
                <w:sz w:val="24"/>
                <w:szCs w:val="24"/>
                <w:lang w:eastAsia="ru-RU"/>
              </w:rPr>
            </w:pPr>
            <w:r w:rsidRPr="00492D86">
              <w:rPr>
                <w:sz w:val="24"/>
                <w:szCs w:val="24"/>
                <w:lang w:eastAsia="ru-RU"/>
              </w:rPr>
              <w:t>- учебные и методические пособия;</w:t>
            </w:r>
          </w:p>
          <w:p w:rsidR="00705D6C" w:rsidRPr="00492D86" w:rsidRDefault="00705D6C" w:rsidP="00282C1E">
            <w:pPr>
              <w:contextualSpacing/>
              <w:jc w:val="both"/>
              <w:rPr>
                <w:sz w:val="24"/>
                <w:szCs w:val="24"/>
                <w:lang w:eastAsia="ru-RU"/>
              </w:rPr>
            </w:pPr>
            <w:r w:rsidRPr="00492D86">
              <w:rPr>
                <w:sz w:val="24"/>
                <w:szCs w:val="24"/>
                <w:lang w:eastAsia="ru-RU"/>
              </w:rPr>
              <w:t>-учебно-методическая литература.</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контрольные  нормативы и упражнения</w:t>
            </w:r>
          </w:p>
          <w:p w:rsidR="00705D6C" w:rsidRPr="00492D86" w:rsidRDefault="00705D6C" w:rsidP="00282C1E">
            <w:pPr>
              <w:contextualSpacing/>
              <w:jc w:val="both"/>
              <w:rPr>
                <w:sz w:val="24"/>
                <w:szCs w:val="24"/>
                <w:lang w:eastAsia="ru-RU"/>
              </w:rPr>
            </w:pPr>
            <w:r w:rsidRPr="00492D86">
              <w:rPr>
                <w:sz w:val="24"/>
                <w:szCs w:val="24"/>
                <w:lang w:eastAsia="ru-RU"/>
              </w:rPr>
              <w:t>текущий контроль.</w:t>
            </w:r>
          </w:p>
        </w:tc>
      </w:tr>
      <w:tr w:rsidR="00705D6C" w:rsidRPr="00492D86" w:rsidTr="00282C1E">
        <w:trPr>
          <w:trHeight w:val="1120"/>
        </w:trPr>
        <w:tc>
          <w:tcPr>
            <w:tcW w:w="13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b/>
                <w:bCs/>
                <w:sz w:val="24"/>
                <w:szCs w:val="24"/>
                <w:lang w:eastAsia="ru-RU"/>
              </w:rPr>
              <w:t>Техническая подготовка</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-учебно-тренировочное занятие</w:t>
            </w:r>
          </w:p>
          <w:p w:rsidR="00705D6C" w:rsidRPr="00492D86" w:rsidRDefault="00705D6C" w:rsidP="00282C1E">
            <w:pPr>
              <w:contextualSpacing/>
              <w:jc w:val="both"/>
              <w:rPr>
                <w:sz w:val="24"/>
                <w:szCs w:val="24"/>
                <w:lang w:eastAsia="ru-RU"/>
              </w:rPr>
            </w:pPr>
            <w:r w:rsidRPr="00492D86">
              <w:rPr>
                <w:sz w:val="24"/>
                <w:szCs w:val="24"/>
                <w:lang w:eastAsia="ru-RU"/>
              </w:rPr>
              <w:t>- групповая, подгрупповая, фронтальная, индивидуально фронтальная.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 словесный;</w:t>
            </w:r>
          </w:p>
          <w:p w:rsidR="00705D6C" w:rsidRPr="00492D86" w:rsidRDefault="00705D6C" w:rsidP="00282C1E">
            <w:pPr>
              <w:contextualSpacing/>
              <w:jc w:val="both"/>
              <w:rPr>
                <w:sz w:val="24"/>
                <w:szCs w:val="24"/>
                <w:lang w:eastAsia="ru-RU"/>
              </w:rPr>
            </w:pPr>
            <w:r w:rsidRPr="00492D86">
              <w:rPr>
                <w:sz w:val="24"/>
                <w:szCs w:val="24"/>
                <w:lang w:eastAsia="ru-RU"/>
              </w:rPr>
              <w:t>- наглядный;</w:t>
            </w:r>
          </w:p>
          <w:p w:rsidR="00705D6C" w:rsidRPr="00492D86" w:rsidRDefault="00705D6C" w:rsidP="00282C1E">
            <w:pPr>
              <w:contextualSpacing/>
              <w:jc w:val="both"/>
              <w:rPr>
                <w:sz w:val="24"/>
                <w:szCs w:val="24"/>
                <w:lang w:eastAsia="ru-RU"/>
              </w:rPr>
            </w:pPr>
            <w:r w:rsidRPr="00492D86">
              <w:rPr>
                <w:sz w:val="24"/>
                <w:szCs w:val="24"/>
                <w:lang w:eastAsia="ru-RU"/>
              </w:rPr>
              <w:t>- практический;</w:t>
            </w:r>
          </w:p>
          <w:p w:rsidR="00705D6C" w:rsidRPr="00492D86" w:rsidRDefault="00705D6C" w:rsidP="00282C1E">
            <w:pPr>
              <w:contextualSpacing/>
              <w:jc w:val="both"/>
              <w:rPr>
                <w:sz w:val="24"/>
                <w:szCs w:val="24"/>
                <w:lang w:eastAsia="ru-RU"/>
              </w:rPr>
            </w:pPr>
            <w:r w:rsidRPr="00492D86">
              <w:rPr>
                <w:sz w:val="24"/>
                <w:szCs w:val="24"/>
                <w:lang w:eastAsia="ru-RU"/>
              </w:rPr>
              <w:t>- самостоятельный показ и подбор упражнений (проблемное обучение)</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 фотографии;</w:t>
            </w:r>
          </w:p>
          <w:p w:rsidR="00705D6C" w:rsidRPr="00492D86" w:rsidRDefault="00705D6C" w:rsidP="00282C1E">
            <w:pPr>
              <w:contextualSpacing/>
              <w:jc w:val="both"/>
              <w:rPr>
                <w:sz w:val="24"/>
                <w:szCs w:val="24"/>
                <w:lang w:eastAsia="ru-RU"/>
              </w:rPr>
            </w:pPr>
            <w:r w:rsidRPr="00492D86">
              <w:rPr>
                <w:sz w:val="24"/>
                <w:szCs w:val="24"/>
                <w:lang w:eastAsia="ru-RU"/>
              </w:rPr>
              <w:t>-рисунки;</w:t>
            </w:r>
          </w:p>
          <w:p w:rsidR="00705D6C" w:rsidRPr="00492D86" w:rsidRDefault="00705D6C" w:rsidP="00282C1E">
            <w:pPr>
              <w:contextualSpacing/>
              <w:jc w:val="both"/>
              <w:rPr>
                <w:sz w:val="24"/>
                <w:szCs w:val="24"/>
                <w:lang w:eastAsia="ru-RU"/>
              </w:rPr>
            </w:pPr>
            <w:r w:rsidRPr="00492D86">
              <w:rPr>
                <w:sz w:val="24"/>
                <w:szCs w:val="24"/>
                <w:lang w:eastAsia="ru-RU"/>
              </w:rPr>
              <w:t>- учебные и методические пособия;</w:t>
            </w:r>
          </w:p>
          <w:p w:rsidR="00705D6C" w:rsidRPr="00492D86" w:rsidRDefault="00705D6C" w:rsidP="00282C1E">
            <w:pPr>
              <w:contextualSpacing/>
              <w:jc w:val="both"/>
              <w:rPr>
                <w:sz w:val="24"/>
                <w:szCs w:val="24"/>
                <w:lang w:eastAsia="ru-RU"/>
              </w:rPr>
            </w:pPr>
            <w:r w:rsidRPr="00492D86">
              <w:rPr>
                <w:sz w:val="24"/>
                <w:szCs w:val="24"/>
                <w:lang w:eastAsia="ru-RU"/>
              </w:rPr>
              <w:t>-учебно-методическая литература;</w:t>
            </w:r>
          </w:p>
          <w:p w:rsidR="00705D6C" w:rsidRPr="00492D86" w:rsidRDefault="00705D6C" w:rsidP="00282C1E">
            <w:pPr>
              <w:contextualSpacing/>
              <w:jc w:val="both"/>
              <w:rPr>
                <w:sz w:val="24"/>
                <w:szCs w:val="24"/>
                <w:lang w:eastAsia="ru-RU"/>
              </w:rPr>
            </w:pPr>
            <w:r w:rsidRPr="00492D86">
              <w:rPr>
                <w:sz w:val="24"/>
                <w:szCs w:val="24"/>
                <w:lang w:eastAsia="ru-RU"/>
              </w:rPr>
              <w:t>- инвентарь.</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контр.упр.   нормативы и контр.</w:t>
            </w:r>
          </w:p>
          <w:p w:rsidR="00705D6C" w:rsidRPr="00492D86" w:rsidRDefault="00705D6C" w:rsidP="00282C1E">
            <w:pPr>
              <w:contextualSpacing/>
              <w:jc w:val="both"/>
              <w:rPr>
                <w:sz w:val="24"/>
                <w:szCs w:val="24"/>
                <w:lang w:eastAsia="ru-RU"/>
              </w:rPr>
            </w:pPr>
            <w:r w:rsidRPr="00492D86">
              <w:rPr>
                <w:sz w:val="24"/>
                <w:szCs w:val="24"/>
                <w:lang w:eastAsia="ru-RU"/>
              </w:rPr>
              <w:t>тренировки.</w:t>
            </w:r>
          </w:p>
          <w:p w:rsidR="00705D6C" w:rsidRPr="00492D86" w:rsidRDefault="00705D6C" w:rsidP="00282C1E">
            <w:pPr>
              <w:contextualSpacing/>
              <w:jc w:val="both"/>
              <w:rPr>
                <w:sz w:val="24"/>
                <w:szCs w:val="24"/>
                <w:lang w:eastAsia="ru-RU"/>
              </w:rPr>
            </w:pPr>
            <w:r w:rsidRPr="00492D86">
              <w:rPr>
                <w:sz w:val="24"/>
                <w:szCs w:val="24"/>
                <w:lang w:eastAsia="ru-RU"/>
              </w:rPr>
              <w:t>текущий контроль.</w:t>
            </w:r>
          </w:p>
        </w:tc>
      </w:tr>
      <w:tr w:rsidR="00705D6C" w:rsidRPr="00492D86" w:rsidTr="00282C1E">
        <w:trPr>
          <w:trHeight w:val="1120"/>
        </w:trPr>
        <w:tc>
          <w:tcPr>
            <w:tcW w:w="13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b/>
                <w:bCs/>
                <w:sz w:val="24"/>
                <w:szCs w:val="24"/>
                <w:lang w:eastAsia="ru-RU"/>
              </w:rPr>
              <w:t>Соревнования</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-контрольная тренировка;</w:t>
            </w:r>
          </w:p>
          <w:p w:rsidR="00705D6C" w:rsidRPr="00492D86" w:rsidRDefault="00705D6C" w:rsidP="00282C1E">
            <w:pPr>
              <w:contextualSpacing/>
              <w:jc w:val="both"/>
              <w:rPr>
                <w:sz w:val="24"/>
                <w:szCs w:val="24"/>
                <w:lang w:eastAsia="ru-RU"/>
              </w:rPr>
            </w:pPr>
            <w:r w:rsidRPr="00492D86">
              <w:rPr>
                <w:sz w:val="24"/>
                <w:szCs w:val="24"/>
                <w:lang w:eastAsia="ru-RU"/>
              </w:rPr>
              <w:t>-сорев-нование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 практический;</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 инвентарь</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протокол соревнований, промежуточный, итоговый</w:t>
            </w:r>
          </w:p>
        </w:tc>
      </w:tr>
      <w:tr w:rsidR="00705D6C" w:rsidRPr="00492D86" w:rsidTr="00282C1E">
        <w:trPr>
          <w:trHeight w:val="1014"/>
        </w:trPr>
        <w:tc>
          <w:tcPr>
            <w:tcW w:w="13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b/>
                <w:bCs/>
                <w:sz w:val="24"/>
                <w:szCs w:val="24"/>
                <w:lang w:eastAsia="ru-RU"/>
              </w:rPr>
              <w:t>Контрольно-переводные испытания</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фронтальная, индиви-дуально-фронтальная.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 практический;</w:t>
            </w:r>
          </w:p>
          <w:p w:rsidR="00705D6C" w:rsidRPr="00492D86" w:rsidRDefault="00705D6C" w:rsidP="00282C1E">
            <w:pPr>
              <w:contextualSpacing/>
              <w:jc w:val="both"/>
              <w:rPr>
                <w:sz w:val="24"/>
                <w:szCs w:val="24"/>
                <w:lang w:eastAsia="ru-RU"/>
              </w:rPr>
            </w:pPr>
            <w:r w:rsidRPr="00492D86">
              <w:rPr>
                <w:sz w:val="24"/>
                <w:szCs w:val="24"/>
                <w:lang w:eastAsia="ru-RU"/>
              </w:rPr>
              <w:t>- словесный;</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-инвентарь, методические пособия;</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протокол</w:t>
            </w:r>
          </w:p>
          <w:p w:rsidR="00705D6C" w:rsidRPr="00492D86" w:rsidRDefault="00705D6C" w:rsidP="00282C1E">
            <w:pPr>
              <w:contextualSpacing/>
              <w:jc w:val="both"/>
              <w:rPr>
                <w:sz w:val="24"/>
                <w:szCs w:val="24"/>
                <w:lang w:eastAsia="ru-RU"/>
              </w:rPr>
            </w:pPr>
            <w:r w:rsidRPr="00492D86">
              <w:rPr>
                <w:sz w:val="24"/>
                <w:szCs w:val="24"/>
                <w:lang w:eastAsia="ru-RU"/>
              </w:rPr>
              <w:t>вводный, текущий.</w:t>
            </w:r>
          </w:p>
        </w:tc>
      </w:tr>
      <w:tr w:rsidR="00705D6C" w:rsidRPr="00492D86" w:rsidTr="00282C1E">
        <w:trPr>
          <w:trHeight w:val="1037"/>
        </w:trPr>
        <w:tc>
          <w:tcPr>
            <w:tcW w:w="13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b/>
                <w:bCs/>
                <w:sz w:val="24"/>
                <w:szCs w:val="24"/>
                <w:lang w:eastAsia="ru-RU"/>
              </w:rPr>
              <w:t>Медицинский контроль</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групповая, подгрупповая, индиви-дуально-фронтальная.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 практический;</w:t>
            </w:r>
          </w:p>
          <w:p w:rsidR="00705D6C" w:rsidRPr="00492D86" w:rsidRDefault="00705D6C" w:rsidP="00282C1E">
            <w:pPr>
              <w:contextualSpacing/>
              <w:jc w:val="both"/>
              <w:rPr>
                <w:sz w:val="24"/>
                <w:szCs w:val="24"/>
                <w:lang w:eastAsia="ru-RU"/>
              </w:rPr>
            </w:pPr>
            <w:r w:rsidRPr="00492D86">
              <w:rPr>
                <w:sz w:val="24"/>
                <w:szCs w:val="24"/>
                <w:lang w:eastAsia="ru-RU"/>
              </w:rPr>
              <w:t>- словесный;</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 оборудование для тестирования.</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05D6C" w:rsidRPr="00492D86" w:rsidRDefault="00705D6C" w:rsidP="00282C1E">
            <w:pPr>
              <w:contextualSpacing/>
              <w:jc w:val="both"/>
              <w:rPr>
                <w:sz w:val="24"/>
                <w:szCs w:val="24"/>
                <w:lang w:eastAsia="ru-RU"/>
              </w:rPr>
            </w:pPr>
            <w:r w:rsidRPr="00492D86">
              <w:rPr>
                <w:sz w:val="24"/>
                <w:szCs w:val="24"/>
                <w:lang w:eastAsia="ru-RU"/>
              </w:rPr>
              <w:t>вводный.</w:t>
            </w:r>
          </w:p>
        </w:tc>
      </w:tr>
    </w:tbl>
    <w:p w:rsidR="00705D6C" w:rsidRPr="00492D86" w:rsidRDefault="00705D6C" w:rsidP="00705D6C">
      <w:pPr>
        <w:rPr>
          <w:b/>
          <w:bCs/>
          <w:sz w:val="28"/>
          <w:lang w:eastAsia="ru-RU"/>
        </w:rPr>
      </w:pPr>
      <w:bookmarkStart w:id="14" w:name="317e8e7179ea1c852592c2e14d365139b571a52f"/>
      <w:bookmarkStart w:id="15" w:name="7"/>
      <w:bookmarkEnd w:id="14"/>
      <w:bookmarkEnd w:id="15"/>
    </w:p>
    <w:p w:rsidR="00705D6C" w:rsidRPr="00492D86" w:rsidRDefault="00705D6C" w:rsidP="00705D6C">
      <w:pPr>
        <w:ind w:firstLine="283"/>
        <w:jc w:val="center"/>
        <w:rPr>
          <w:b/>
          <w:bCs/>
          <w:sz w:val="28"/>
          <w:lang w:eastAsia="ru-RU"/>
        </w:rPr>
      </w:pPr>
      <w:r w:rsidRPr="00492D86">
        <w:rPr>
          <w:b/>
          <w:bCs/>
          <w:sz w:val="28"/>
          <w:lang w:eastAsia="ru-RU"/>
        </w:rPr>
        <w:t>Медицинское обследование</w:t>
      </w:r>
    </w:p>
    <w:p w:rsidR="00705D6C" w:rsidRPr="00492D86" w:rsidRDefault="00705D6C" w:rsidP="00705D6C">
      <w:pPr>
        <w:ind w:firstLine="709"/>
        <w:jc w:val="both"/>
        <w:rPr>
          <w:rFonts w:ascii="Arial" w:hAnsi="Arial" w:cs="Arial"/>
          <w:lang w:eastAsia="ru-RU"/>
        </w:rPr>
      </w:pPr>
      <w:r w:rsidRPr="00492D86">
        <w:rPr>
          <w:b/>
          <w:bCs/>
          <w:sz w:val="28"/>
          <w:lang w:eastAsia="ru-RU"/>
        </w:rPr>
        <w:t>Цель: </w:t>
      </w:r>
      <w:r w:rsidRPr="00492D86">
        <w:rPr>
          <w:sz w:val="28"/>
          <w:lang w:eastAsia="ru-RU"/>
        </w:rPr>
        <w:t>Диагностика физического состояния и уровня здоровья обучающихся.</w:t>
      </w:r>
    </w:p>
    <w:p w:rsidR="00705D6C" w:rsidRPr="00492D86" w:rsidRDefault="00705D6C" w:rsidP="00705D6C">
      <w:pPr>
        <w:widowControl/>
        <w:numPr>
          <w:ilvl w:val="0"/>
          <w:numId w:val="6"/>
        </w:numPr>
        <w:autoSpaceDE/>
        <w:autoSpaceDN/>
        <w:ind w:left="0" w:firstLine="709"/>
        <w:jc w:val="both"/>
        <w:rPr>
          <w:rFonts w:ascii="Arial" w:hAnsi="Arial" w:cs="Arial"/>
          <w:lang w:eastAsia="ru-RU"/>
        </w:rPr>
      </w:pPr>
      <w:r w:rsidRPr="00492D86">
        <w:rPr>
          <w:sz w:val="28"/>
          <w:lang w:eastAsia="ru-RU"/>
        </w:rPr>
        <w:t>Определение состояния здоровья и уровня функционального состояния  спортсменов для занятий волейболом осуществляется фельдшером спортивной школы по графику посещения учебно-тренировочных занятий.</w:t>
      </w:r>
    </w:p>
    <w:p w:rsidR="00705D6C" w:rsidRPr="00492D86" w:rsidRDefault="00705D6C" w:rsidP="00705D6C">
      <w:pPr>
        <w:widowControl/>
        <w:numPr>
          <w:ilvl w:val="0"/>
          <w:numId w:val="6"/>
        </w:numPr>
        <w:autoSpaceDE/>
        <w:autoSpaceDN/>
        <w:ind w:left="0" w:firstLine="709"/>
        <w:jc w:val="both"/>
        <w:rPr>
          <w:rFonts w:ascii="Arial" w:hAnsi="Arial" w:cs="Arial"/>
          <w:lang w:eastAsia="ru-RU"/>
        </w:rPr>
      </w:pPr>
      <w:r w:rsidRPr="00492D86">
        <w:rPr>
          <w:sz w:val="28"/>
          <w:lang w:eastAsia="ru-RU"/>
        </w:rPr>
        <w:t>Контроль за состоянием здоровья спортсмена осуществляется врачом врача больницы. 2 раза в учебном году (октябрь- апрель).</w:t>
      </w:r>
      <w:r w:rsidRPr="00492D86">
        <w:rPr>
          <w:b/>
          <w:bCs/>
          <w:sz w:val="28"/>
          <w:lang w:eastAsia="ru-RU"/>
        </w:rPr>
        <w:t> </w:t>
      </w:r>
    </w:p>
    <w:p w:rsidR="00705D6C" w:rsidRDefault="00705D6C" w:rsidP="00705D6C">
      <w:pPr>
        <w:rPr>
          <w:b/>
          <w:bCs/>
          <w:sz w:val="28"/>
          <w:lang w:eastAsia="ru-RU"/>
        </w:rPr>
      </w:pPr>
    </w:p>
    <w:p w:rsidR="00705D6C" w:rsidRPr="009E699C" w:rsidRDefault="00705D6C" w:rsidP="00705D6C">
      <w:pPr>
        <w:pStyle w:val="1"/>
        <w:spacing w:before="59" w:line="322" w:lineRule="exact"/>
        <w:ind w:left="2205"/>
        <w:jc w:val="center"/>
      </w:pPr>
      <w:r w:rsidRPr="009E699C">
        <w:t>6.</w:t>
      </w:r>
      <w:r>
        <w:t xml:space="preserve"> </w:t>
      </w:r>
      <w:r w:rsidRPr="009E699C">
        <w:t>Список</w:t>
      </w:r>
      <w:r w:rsidRPr="009E699C">
        <w:rPr>
          <w:spacing w:val="-3"/>
        </w:rPr>
        <w:t xml:space="preserve"> </w:t>
      </w:r>
      <w:r w:rsidRPr="009E699C">
        <w:t>литературы</w:t>
      </w:r>
    </w:p>
    <w:p w:rsidR="00705D6C" w:rsidRPr="009E699C" w:rsidRDefault="00705D6C" w:rsidP="00705D6C">
      <w:pPr>
        <w:pStyle w:val="1"/>
        <w:ind w:left="0" w:firstLine="720"/>
      </w:pPr>
    </w:p>
    <w:p w:rsidR="00705D6C" w:rsidRPr="0045262A" w:rsidRDefault="00705D6C" w:rsidP="00705D6C">
      <w:pPr>
        <w:pStyle w:val="a5"/>
        <w:numPr>
          <w:ilvl w:val="0"/>
          <w:numId w:val="2"/>
        </w:numPr>
        <w:tabs>
          <w:tab w:val="left" w:pos="-142"/>
          <w:tab w:val="left" w:pos="142"/>
        </w:tabs>
        <w:ind w:left="0" w:firstLine="709"/>
        <w:rPr>
          <w:color w:val="000000" w:themeColor="text1"/>
          <w:sz w:val="28"/>
          <w:szCs w:val="28"/>
        </w:rPr>
      </w:pPr>
      <w:r w:rsidRPr="0045262A">
        <w:rPr>
          <w:color w:val="000000" w:themeColor="text1"/>
          <w:sz w:val="28"/>
          <w:szCs w:val="28"/>
        </w:rPr>
        <w:t xml:space="preserve">Байбородова, Л.В. Дополнительное образование детей. Психолого-педагогическое сопровождение : учебник для среднего профессионального образования / Л. В. Байбородова. — 2-е изд., испр. и </w:t>
      </w:r>
      <w:r w:rsidRPr="0045262A">
        <w:rPr>
          <w:color w:val="000000" w:themeColor="text1"/>
          <w:sz w:val="28"/>
          <w:szCs w:val="28"/>
        </w:rPr>
        <w:lastRenderedPageBreak/>
        <w:t>доп. — Москва : Издательство Юрайт, 2023. — 363 с.</w:t>
      </w:r>
    </w:p>
    <w:p w:rsidR="00705D6C" w:rsidRPr="0045262A" w:rsidRDefault="00705D6C" w:rsidP="00705D6C">
      <w:pPr>
        <w:pStyle w:val="a5"/>
        <w:numPr>
          <w:ilvl w:val="0"/>
          <w:numId w:val="2"/>
        </w:numPr>
        <w:tabs>
          <w:tab w:val="left" w:pos="-142"/>
          <w:tab w:val="left" w:pos="142"/>
        </w:tabs>
        <w:ind w:left="0" w:firstLine="709"/>
        <w:rPr>
          <w:color w:val="000000" w:themeColor="text1"/>
          <w:sz w:val="28"/>
          <w:szCs w:val="28"/>
        </w:rPr>
      </w:pPr>
      <w:r w:rsidRPr="0045262A">
        <w:rPr>
          <w:color w:val="000000" w:themeColor="text1"/>
          <w:sz w:val="28"/>
          <w:szCs w:val="28"/>
        </w:rPr>
        <w:t>Байбородова, Л.В. Методика преподавания по программам дополнительного образования в избранной области деятельности : учебное пособие для среднего профессионального образования / Л. В. Байбородова — 2-е изд., испр. и доп. — Москва : Издательство Юрайт, 2023. — 241 с. </w:t>
      </w:r>
    </w:p>
    <w:p w:rsidR="00705D6C" w:rsidRPr="0045262A" w:rsidRDefault="00705D6C" w:rsidP="00705D6C">
      <w:pPr>
        <w:widowControl/>
        <w:numPr>
          <w:ilvl w:val="0"/>
          <w:numId w:val="2"/>
        </w:numPr>
        <w:adjustRightInd w:val="0"/>
        <w:ind w:left="0" w:firstLine="709"/>
        <w:contextualSpacing/>
        <w:jc w:val="both"/>
        <w:rPr>
          <w:bCs/>
          <w:color w:val="000000" w:themeColor="text1"/>
          <w:sz w:val="28"/>
          <w:szCs w:val="28"/>
        </w:rPr>
      </w:pPr>
      <w:r w:rsidRPr="0045262A">
        <w:rPr>
          <w:bCs/>
          <w:color w:val="000000" w:themeColor="text1"/>
          <w:sz w:val="28"/>
          <w:szCs w:val="28"/>
        </w:rPr>
        <w:t xml:space="preserve"> Борисов, И.Н.  На ковре борцы /И.Н. Борисов. – Москва: Физкультура и спорт, 2021. -328 с.</w:t>
      </w:r>
    </w:p>
    <w:p w:rsidR="00705D6C" w:rsidRPr="0045262A" w:rsidRDefault="00F02685" w:rsidP="00705D6C">
      <w:pPr>
        <w:pStyle w:val="a5"/>
        <w:numPr>
          <w:ilvl w:val="0"/>
          <w:numId w:val="2"/>
        </w:numPr>
        <w:tabs>
          <w:tab w:val="left" w:pos="801"/>
        </w:tabs>
        <w:ind w:left="0" w:firstLine="709"/>
        <w:jc w:val="left"/>
        <w:rPr>
          <w:color w:val="000000" w:themeColor="text1"/>
          <w:sz w:val="28"/>
          <w:szCs w:val="28"/>
        </w:rPr>
      </w:pPr>
      <w:hyperlink r:id="rId20">
        <w:r w:rsidR="00705D6C" w:rsidRPr="0045262A">
          <w:rPr>
            <w:color w:val="000000" w:themeColor="text1"/>
            <w:sz w:val="28"/>
            <w:szCs w:val="28"/>
          </w:rPr>
          <w:t>Валиахметов,</w:t>
        </w:r>
        <w:r w:rsidR="00705D6C" w:rsidRPr="0045262A">
          <w:rPr>
            <w:color w:val="000000" w:themeColor="text1"/>
            <w:spacing w:val="-13"/>
            <w:sz w:val="28"/>
            <w:szCs w:val="28"/>
          </w:rPr>
          <w:t xml:space="preserve"> </w:t>
        </w:r>
        <w:r w:rsidR="00705D6C" w:rsidRPr="0045262A">
          <w:rPr>
            <w:color w:val="000000" w:themeColor="text1"/>
            <w:sz w:val="28"/>
            <w:szCs w:val="28"/>
          </w:rPr>
          <w:t>Р.М.</w:t>
        </w:r>
      </w:hyperlink>
      <w:r w:rsidR="00705D6C" w:rsidRPr="0045262A">
        <w:rPr>
          <w:color w:val="000000" w:themeColor="text1"/>
          <w:sz w:val="28"/>
          <w:szCs w:val="28"/>
        </w:rPr>
        <w:t xml:space="preserve"> </w:t>
      </w:r>
      <w:r w:rsidR="00705D6C" w:rsidRPr="0045262A">
        <w:rPr>
          <w:color w:val="000000" w:themeColor="text1"/>
          <w:spacing w:val="-12"/>
          <w:sz w:val="28"/>
          <w:szCs w:val="28"/>
        </w:rPr>
        <w:t xml:space="preserve"> </w:t>
      </w:r>
      <w:hyperlink r:id="rId21">
        <w:r w:rsidR="00705D6C" w:rsidRPr="0045262A">
          <w:rPr>
            <w:color w:val="000000" w:themeColor="text1"/>
            <w:sz w:val="28"/>
            <w:szCs w:val="28"/>
          </w:rPr>
          <w:t>Народная</w:t>
        </w:r>
        <w:r w:rsidR="00705D6C" w:rsidRPr="0045262A">
          <w:rPr>
            <w:color w:val="000000" w:themeColor="text1"/>
            <w:spacing w:val="-13"/>
            <w:sz w:val="28"/>
            <w:szCs w:val="28"/>
          </w:rPr>
          <w:t xml:space="preserve"> </w:t>
        </w:r>
        <w:r w:rsidR="00705D6C" w:rsidRPr="0045262A">
          <w:rPr>
            <w:color w:val="000000" w:themeColor="text1"/>
            <w:sz w:val="28"/>
            <w:szCs w:val="28"/>
          </w:rPr>
          <w:t>игра</w:t>
        </w:r>
        <w:r w:rsidR="00705D6C" w:rsidRPr="0045262A">
          <w:rPr>
            <w:color w:val="000000" w:themeColor="text1"/>
            <w:spacing w:val="-12"/>
            <w:sz w:val="28"/>
            <w:szCs w:val="28"/>
          </w:rPr>
          <w:t xml:space="preserve"> </w:t>
        </w:r>
        <w:r w:rsidR="00705D6C" w:rsidRPr="0045262A">
          <w:rPr>
            <w:color w:val="000000" w:themeColor="text1"/>
            <w:sz w:val="28"/>
            <w:szCs w:val="28"/>
          </w:rPr>
          <w:t>лапта</w:t>
        </w:r>
      </w:hyperlink>
      <w:r w:rsidR="00705D6C" w:rsidRPr="0045262A">
        <w:rPr>
          <w:color w:val="000000" w:themeColor="text1"/>
          <w:sz w:val="28"/>
          <w:szCs w:val="28"/>
        </w:rPr>
        <w:t xml:space="preserve"> /Р.М. Валиахметов.- Уфа:</w:t>
      </w:r>
      <w:r w:rsidR="00705D6C" w:rsidRPr="0045262A">
        <w:rPr>
          <w:color w:val="000000" w:themeColor="text1"/>
          <w:spacing w:val="-1"/>
          <w:sz w:val="28"/>
          <w:szCs w:val="28"/>
        </w:rPr>
        <w:t xml:space="preserve"> </w:t>
      </w:r>
      <w:r w:rsidR="00705D6C" w:rsidRPr="0045262A">
        <w:rPr>
          <w:color w:val="000000" w:themeColor="text1"/>
          <w:sz w:val="28"/>
          <w:szCs w:val="28"/>
        </w:rPr>
        <w:t>ГУП</w:t>
      </w:r>
      <w:r w:rsidR="00705D6C" w:rsidRPr="0045262A">
        <w:rPr>
          <w:color w:val="000000" w:themeColor="text1"/>
          <w:spacing w:val="-3"/>
          <w:sz w:val="28"/>
          <w:szCs w:val="28"/>
        </w:rPr>
        <w:t xml:space="preserve"> </w:t>
      </w:r>
      <w:r w:rsidR="00705D6C" w:rsidRPr="0045262A">
        <w:rPr>
          <w:color w:val="000000" w:themeColor="text1"/>
          <w:sz w:val="28"/>
          <w:szCs w:val="28"/>
        </w:rPr>
        <w:t>РБ</w:t>
      </w:r>
      <w:r w:rsidR="00705D6C" w:rsidRPr="0045262A">
        <w:rPr>
          <w:color w:val="000000" w:themeColor="text1"/>
          <w:spacing w:val="-2"/>
          <w:sz w:val="28"/>
          <w:szCs w:val="28"/>
        </w:rPr>
        <w:t xml:space="preserve"> </w:t>
      </w:r>
      <w:r w:rsidR="00705D6C" w:rsidRPr="0045262A">
        <w:rPr>
          <w:color w:val="000000" w:themeColor="text1"/>
          <w:sz w:val="28"/>
          <w:szCs w:val="28"/>
        </w:rPr>
        <w:t>«Уфимский</w:t>
      </w:r>
      <w:r w:rsidR="00705D6C" w:rsidRPr="0045262A">
        <w:rPr>
          <w:color w:val="000000" w:themeColor="text1"/>
          <w:spacing w:val="-5"/>
          <w:sz w:val="28"/>
          <w:szCs w:val="28"/>
        </w:rPr>
        <w:t xml:space="preserve"> </w:t>
      </w:r>
      <w:r w:rsidR="00705D6C" w:rsidRPr="0045262A">
        <w:rPr>
          <w:color w:val="000000" w:themeColor="text1"/>
          <w:sz w:val="28"/>
          <w:szCs w:val="28"/>
        </w:rPr>
        <w:t>полиграфкомбинат»,</w:t>
      </w:r>
      <w:r w:rsidR="00705D6C" w:rsidRPr="0045262A">
        <w:rPr>
          <w:color w:val="000000" w:themeColor="text1"/>
          <w:spacing w:val="-1"/>
          <w:sz w:val="28"/>
          <w:szCs w:val="28"/>
        </w:rPr>
        <w:t xml:space="preserve"> </w:t>
      </w:r>
      <w:r w:rsidR="00705D6C" w:rsidRPr="0045262A">
        <w:rPr>
          <w:color w:val="000000" w:themeColor="text1"/>
          <w:sz w:val="28"/>
          <w:szCs w:val="28"/>
        </w:rPr>
        <w:t>2021. - 267 с.</w:t>
      </w:r>
    </w:p>
    <w:p w:rsidR="00705D6C" w:rsidRPr="0045262A" w:rsidRDefault="00705D6C" w:rsidP="00705D6C">
      <w:pPr>
        <w:widowControl/>
        <w:numPr>
          <w:ilvl w:val="0"/>
          <w:numId w:val="2"/>
        </w:numPr>
        <w:adjustRightInd w:val="0"/>
        <w:ind w:left="0" w:firstLine="709"/>
        <w:contextualSpacing/>
        <w:jc w:val="both"/>
        <w:rPr>
          <w:bCs/>
          <w:color w:val="000000" w:themeColor="text1"/>
          <w:sz w:val="28"/>
          <w:szCs w:val="28"/>
        </w:rPr>
      </w:pPr>
      <w:r w:rsidRPr="0045262A">
        <w:rPr>
          <w:bCs/>
          <w:color w:val="000000" w:themeColor="text1"/>
          <w:sz w:val="28"/>
          <w:szCs w:val="28"/>
        </w:rPr>
        <w:t>Васильков, Г.А, Васильков, В.Г. От игры к спорту / Г.А. Васильков, В.Г. Васильков. – Москва: Физкультура и спорт, 2022.- 217 с.</w:t>
      </w:r>
    </w:p>
    <w:p w:rsidR="00705D6C" w:rsidRPr="0045262A" w:rsidRDefault="00705D6C" w:rsidP="00705D6C">
      <w:pPr>
        <w:pStyle w:val="a5"/>
        <w:numPr>
          <w:ilvl w:val="0"/>
          <w:numId w:val="2"/>
        </w:numPr>
        <w:tabs>
          <w:tab w:val="left" w:pos="-142"/>
          <w:tab w:val="left" w:pos="142"/>
        </w:tabs>
        <w:ind w:left="0" w:firstLine="709"/>
        <w:rPr>
          <w:rStyle w:val="ab"/>
          <w:color w:val="000000" w:themeColor="text1"/>
          <w:sz w:val="28"/>
          <w:szCs w:val="28"/>
        </w:rPr>
      </w:pPr>
      <w:r w:rsidRPr="0045262A">
        <w:rPr>
          <w:color w:val="000000" w:themeColor="text1"/>
          <w:sz w:val="28"/>
          <w:szCs w:val="28"/>
        </w:rPr>
        <w:t xml:space="preserve">Воспитание как целевая функция дополнительного образования детей: методические рекомендации. — URL: </w:t>
      </w:r>
      <w:hyperlink r:id="rId22" w:history="1">
        <w:r w:rsidRPr="0045262A">
          <w:rPr>
            <w:rStyle w:val="ab"/>
            <w:noProof/>
            <w:color w:val="000000" w:themeColor="text1"/>
            <w:sz w:val="28"/>
            <w:szCs w:val="28"/>
          </w:rPr>
          <w:t>http://vcht.center/wp-content/uploads/MR_Vospitanie-kak-tselevaya-funktsiya-DOD.pdf</w:t>
        </w:r>
      </w:hyperlink>
    </w:p>
    <w:p w:rsidR="00705D6C" w:rsidRPr="0045262A" w:rsidRDefault="00705D6C" w:rsidP="00705D6C">
      <w:pPr>
        <w:pStyle w:val="a5"/>
        <w:numPr>
          <w:ilvl w:val="0"/>
          <w:numId w:val="2"/>
        </w:numPr>
        <w:ind w:left="0" w:firstLine="709"/>
        <w:rPr>
          <w:color w:val="000000" w:themeColor="text1"/>
          <w:sz w:val="28"/>
          <w:szCs w:val="28"/>
        </w:rPr>
      </w:pPr>
      <w:r w:rsidRPr="0045262A">
        <w:rPr>
          <w:color w:val="000000" w:themeColor="text1"/>
          <w:sz w:val="28"/>
          <w:szCs w:val="28"/>
        </w:rPr>
        <w:t>Костарев, А.Ю. Программа курса «Русская лапта» /А.Ю. Костарев. - Уфа: Изд-во БГПУ, 2019.- 345 с.</w:t>
      </w:r>
    </w:p>
    <w:p w:rsidR="00705D6C" w:rsidRPr="0045262A" w:rsidRDefault="00705D6C" w:rsidP="00705D6C">
      <w:pPr>
        <w:pStyle w:val="a5"/>
        <w:numPr>
          <w:ilvl w:val="0"/>
          <w:numId w:val="2"/>
        </w:numPr>
        <w:tabs>
          <w:tab w:val="left" w:pos="-142"/>
          <w:tab w:val="left" w:pos="142"/>
        </w:tabs>
        <w:ind w:left="0" w:firstLine="709"/>
        <w:rPr>
          <w:color w:val="000000" w:themeColor="text1"/>
          <w:sz w:val="28"/>
          <w:szCs w:val="28"/>
        </w:rPr>
      </w:pPr>
      <w:r w:rsidRPr="0045262A">
        <w:rPr>
          <w:color w:val="000000" w:themeColor="text1"/>
          <w:sz w:val="28"/>
          <w:szCs w:val="28"/>
        </w:rPr>
        <w:t>Литвинова,</w:t>
      </w:r>
      <w:r w:rsidRPr="0045262A">
        <w:rPr>
          <w:color w:val="000000" w:themeColor="text1"/>
          <w:sz w:val="28"/>
          <w:szCs w:val="28"/>
        </w:rPr>
        <w:tab/>
        <w:t>М.Ф.</w:t>
      </w:r>
      <w:r w:rsidRPr="0045262A">
        <w:rPr>
          <w:color w:val="000000" w:themeColor="text1"/>
          <w:sz w:val="28"/>
          <w:szCs w:val="28"/>
        </w:rPr>
        <w:tab/>
        <w:t>Русские</w:t>
      </w:r>
      <w:r w:rsidRPr="0045262A">
        <w:rPr>
          <w:color w:val="000000" w:themeColor="text1"/>
          <w:sz w:val="28"/>
          <w:szCs w:val="28"/>
        </w:rPr>
        <w:tab/>
        <w:t>народные</w:t>
      </w:r>
      <w:r w:rsidRPr="0045262A">
        <w:rPr>
          <w:color w:val="000000" w:themeColor="text1"/>
          <w:sz w:val="28"/>
          <w:szCs w:val="28"/>
        </w:rPr>
        <w:tab/>
        <w:t>подвижные</w:t>
      </w:r>
      <w:r w:rsidRPr="0045262A">
        <w:rPr>
          <w:color w:val="000000" w:themeColor="text1"/>
          <w:sz w:val="28"/>
          <w:szCs w:val="28"/>
        </w:rPr>
        <w:tab/>
        <w:t>игры</w:t>
      </w:r>
      <w:r w:rsidRPr="0045262A">
        <w:rPr>
          <w:color w:val="000000" w:themeColor="text1"/>
          <w:sz w:val="28"/>
          <w:szCs w:val="28"/>
        </w:rPr>
        <w:tab/>
        <w:t>для</w:t>
      </w:r>
      <w:r w:rsidRPr="0045262A">
        <w:rPr>
          <w:color w:val="000000" w:themeColor="text1"/>
          <w:sz w:val="28"/>
          <w:szCs w:val="28"/>
        </w:rPr>
        <w:tab/>
      </w:r>
      <w:r w:rsidRPr="0045262A">
        <w:rPr>
          <w:color w:val="000000" w:themeColor="text1"/>
          <w:spacing w:val="-1"/>
          <w:sz w:val="28"/>
          <w:szCs w:val="28"/>
        </w:rPr>
        <w:t>детей:</w:t>
      </w:r>
      <w:r w:rsidRPr="0045262A">
        <w:rPr>
          <w:color w:val="000000" w:themeColor="text1"/>
          <w:spacing w:val="-67"/>
          <w:sz w:val="28"/>
          <w:szCs w:val="28"/>
        </w:rPr>
        <w:t xml:space="preserve"> </w:t>
      </w:r>
      <w:r w:rsidRPr="0045262A">
        <w:rPr>
          <w:color w:val="000000" w:themeColor="text1"/>
          <w:sz w:val="28"/>
          <w:szCs w:val="28"/>
        </w:rPr>
        <w:t>Практическое</w:t>
      </w:r>
      <w:r w:rsidRPr="0045262A">
        <w:rPr>
          <w:color w:val="000000" w:themeColor="text1"/>
          <w:spacing w:val="-4"/>
          <w:sz w:val="28"/>
          <w:szCs w:val="28"/>
        </w:rPr>
        <w:t xml:space="preserve"> </w:t>
      </w:r>
      <w:r w:rsidRPr="0045262A">
        <w:rPr>
          <w:color w:val="000000" w:themeColor="text1"/>
          <w:sz w:val="28"/>
          <w:szCs w:val="28"/>
        </w:rPr>
        <w:t>пособие /М.Ф. Литвинова.</w:t>
      </w:r>
      <w:r w:rsidRPr="0045262A">
        <w:rPr>
          <w:color w:val="000000" w:themeColor="text1"/>
          <w:spacing w:val="1"/>
          <w:sz w:val="28"/>
          <w:szCs w:val="28"/>
        </w:rPr>
        <w:t xml:space="preserve"> </w:t>
      </w:r>
      <w:r w:rsidRPr="0045262A">
        <w:rPr>
          <w:color w:val="000000" w:themeColor="text1"/>
          <w:sz w:val="28"/>
          <w:szCs w:val="28"/>
        </w:rPr>
        <w:t>–</w:t>
      </w:r>
      <w:r w:rsidRPr="0045262A">
        <w:rPr>
          <w:color w:val="000000" w:themeColor="text1"/>
          <w:spacing w:val="-1"/>
          <w:sz w:val="28"/>
          <w:szCs w:val="28"/>
        </w:rPr>
        <w:t xml:space="preserve"> </w:t>
      </w:r>
      <w:r w:rsidRPr="0045262A">
        <w:rPr>
          <w:color w:val="000000" w:themeColor="text1"/>
          <w:sz w:val="28"/>
          <w:szCs w:val="28"/>
        </w:rPr>
        <w:t>Москва:</w:t>
      </w:r>
      <w:r w:rsidRPr="0045262A">
        <w:rPr>
          <w:color w:val="000000" w:themeColor="text1"/>
          <w:spacing w:val="1"/>
          <w:sz w:val="28"/>
          <w:szCs w:val="28"/>
        </w:rPr>
        <w:t xml:space="preserve"> </w:t>
      </w:r>
      <w:r w:rsidRPr="0045262A">
        <w:rPr>
          <w:color w:val="000000" w:themeColor="text1"/>
          <w:sz w:val="28"/>
          <w:szCs w:val="28"/>
        </w:rPr>
        <w:t>Айрис-пресс,</w:t>
      </w:r>
      <w:r w:rsidRPr="0045262A">
        <w:rPr>
          <w:color w:val="000000" w:themeColor="text1"/>
          <w:spacing w:val="-1"/>
          <w:sz w:val="28"/>
          <w:szCs w:val="28"/>
        </w:rPr>
        <w:t xml:space="preserve"> </w:t>
      </w:r>
      <w:r w:rsidRPr="0045262A">
        <w:rPr>
          <w:color w:val="000000" w:themeColor="text1"/>
          <w:sz w:val="28"/>
          <w:szCs w:val="28"/>
        </w:rPr>
        <w:t>2021.</w:t>
      </w:r>
      <w:r w:rsidRPr="0045262A">
        <w:rPr>
          <w:color w:val="000000" w:themeColor="text1"/>
          <w:spacing w:val="-2"/>
          <w:sz w:val="28"/>
          <w:szCs w:val="28"/>
        </w:rPr>
        <w:t xml:space="preserve"> </w:t>
      </w:r>
      <w:r w:rsidRPr="0045262A">
        <w:rPr>
          <w:color w:val="000000" w:themeColor="text1"/>
          <w:sz w:val="28"/>
          <w:szCs w:val="28"/>
        </w:rPr>
        <w:t>–</w:t>
      </w:r>
      <w:r w:rsidRPr="0045262A">
        <w:rPr>
          <w:color w:val="000000" w:themeColor="text1"/>
          <w:spacing w:val="-2"/>
          <w:sz w:val="28"/>
          <w:szCs w:val="28"/>
        </w:rPr>
        <w:t xml:space="preserve"> </w:t>
      </w:r>
      <w:r w:rsidRPr="0045262A">
        <w:rPr>
          <w:color w:val="000000" w:themeColor="text1"/>
          <w:sz w:val="28"/>
          <w:szCs w:val="28"/>
        </w:rPr>
        <w:t>192с.</w:t>
      </w:r>
    </w:p>
    <w:p w:rsidR="00705D6C" w:rsidRPr="00521116" w:rsidRDefault="00705D6C" w:rsidP="00705D6C">
      <w:pPr>
        <w:pStyle w:val="a5"/>
        <w:numPr>
          <w:ilvl w:val="0"/>
          <w:numId w:val="2"/>
        </w:numPr>
        <w:tabs>
          <w:tab w:val="left" w:pos="-142"/>
          <w:tab w:val="left" w:pos="142"/>
        </w:tabs>
        <w:ind w:left="0" w:firstLine="709"/>
        <w:rPr>
          <w:color w:val="FF0000"/>
          <w:sz w:val="28"/>
          <w:szCs w:val="28"/>
        </w:rPr>
      </w:pPr>
      <w:r w:rsidRPr="001D5BF9">
        <w:rPr>
          <w:sz w:val="28"/>
          <w:szCs w:val="28"/>
        </w:rPr>
        <w:t>Русская</w:t>
      </w:r>
      <w:r w:rsidRPr="001D5BF9">
        <w:rPr>
          <w:spacing w:val="1"/>
          <w:sz w:val="28"/>
          <w:szCs w:val="28"/>
        </w:rPr>
        <w:t xml:space="preserve"> </w:t>
      </w:r>
      <w:r w:rsidRPr="001D5BF9">
        <w:rPr>
          <w:sz w:val="28"/>
          <w:szCs w:val="28"/>
        </w:rPr>
        <w:t>лапта/</w:t>
      </w:r>
      <w:r w:rsidRPr="001D5BF9">
        <w:rPr>
          <w:spacing w:val="1"/>
          <w:sz w:val="28"/>
          <w:szCs w:val="28"/>
        </w:rPr>
        <w:t xml:space="preserve"> </w:t>
      </w:r>
      <w:r w:rsidRPr="001D5BF9">
        <w:rPr>
          <w:sz w:val="28"/>
          <w:szCs w:val="28"/>
        </w:rPr>
        <w:t>Примерная</w:t>
      </w:r>
      <w:r w:rsidRPr="001D5BF9">
        <w:rPr>
          <w:spacing w:val="1"/>
          <w:sz w:val="28"/>
          <w:szCs w:val="28"/>
        </w:rPr>
        <w:t xml:space="preserve"> </w:t>
      </w:r>
      <w:r w:rsidRPr="001D5BF9">
        <w:rPr>
          <w:sz w:val="28"/>
          <w:szCs w:val="28"/>
        </w:rPr>
        <w:t>программа</w:t>
      </w:r>
      <w:r w:rsidRPr="001D5BF9">
        <w:rPr>
          <w:spacing w:val="1"/>
          <w:sz w:val="28"/>
          <w:szCs w:val="28"/>
        </w:rPr>
        <w:t xml:space="preserve"> </w:t>
      </w:r>
      <w:r w:rsidRPr="001D5BF9">
        <w:rPr>
          <w:sz w:val="28"/>
          <w:szCs w:val="28"/>
        </w:rPr>
        <w:t>спортивной</w:t>
      </w:r>
      <w:r w:rsidRPr="001D5BF9">
        <w:rPr>
          <w:spacing w:val="1"/>
          <w:sz w:val="28"/>
          <w:szCs w:val="28"/>
        </w:rPr>
        <w:t xml:space="preserve"> </w:t>
      </w:r>
      <w:r w:rsidRPr="001D5BF9">
        <w:rPr>
          <w:sz w:val="28"/>
          <w:szCs w:val="28"/>
        </w:rPr>
        <w:t>подготовки</w:t>
      </w:r>
      <w:r w:rsidRPr="001D5BF9">
        <w:rPr>
          <w:spacing w:val="1"/>
          <w:sz w:val="28"/>
          <w:szCs w:val="28"/>
        </w:rPr>
        <w:t xml:space="preserve"> </w:t>
      </w:r>
      <w:r w:rsidRPr="001D5BF9">
        <w:rPr>
          <w:sz w:val="28"/>
          <w:szCs w:val="28"/>
        </w:rPr>
        <w:t>для</w:t>
      </w:r>
      <w:r w:rsidRPr="001D5BF9">
        <w:rPr>
          <w:spacing w:val="1"/>
          <w:sz w:val="28"/>
          <w:szCs w:val="28"/>
        </w:rPr>
        <w:t xml:space="preserve"> </w:t>
      </w:r>
      <w:r w:rsidRPr="001D5BF9">
        <w:rPr>
          <w:sz w:val="28"/>
          <w:szCs w:val="28"/>
        </w:rPr>
        <w:t>детско-юношеских</w:t>
      </w:r>
      <w:r w:rsidRPr="001D5BF9">
        <w:rPr>
          <w:spacing w:val="1"/>
          <w:sz w:val="28"/>
          <w:szCs w:val="28"/>
        </w:rPr>
        <w:t xml:space="preserve"> </w:t>
      </w:r>
      <w:r w:rsidRPr="001D5BF9">
        <w:rPr>
          <w:sz w:val="28"/>
          <w:szCs w:val="28"/>
        </w:rPr>
        <w:t>спортивных</w:t>
      </w:r>
      <w:r w:rsidRPr="001D5BF9">
        <w:rPr>
          <w:spacing w:val="1"/>
          <w:sz w:val="28"/>
          <w:szCs w:val="28"/>
        </w:rPr>
        <w:t xml:space="preserve"> </w:t>
      </w:r>
      <w:r w:rsidRPr="001D5BF9">
        <w:rPr>
          <w:sz w:val="28"/>
          <w:szCs w:val="28"/>
        </w:rPr>
        <w:t>школ,</w:t>
      </w:r>
      <w:r w:rsidRPr="001D5BF9">
        <w:rPr>
          <w:spacing w:val="1"/>
          <w:sz w:val="28"/>
          <w:szCs w:val="28"/>
        </w:rPr>
        <w:t xml:space="preserve"> </w:t>
      </w:r>
      <w:r w:rsidRPr="001D5BF9">
        <w:rPr>
          <w:sz w:val="28"/>
          <w:szCs w:val="28"/>
        </w:rPr>
        <w:t>специализированных</w:t>
      </w:r>
      <w:r w:rsidRPr="001D5BF9">
        <w:rPr>
          <w:spacing w:val="1"/>
          <w:sz w:val="28"/>
          <w:szCs w:val="28"/>
        </w:rPr>
        <w:t xml:space="preserve"> </w:t>
      </w:r>
      <w:r w:rsidRPr="001D5BF9">
        <w:rPr>
          <w:sz w:val="28"/>
          <w:szCs w:val="28"/>
        </w:rPr>
        <w:t>детско-</w:t>
      </w:r>
      <w:r w:rsidRPr="001D5BF9">
        <w:rPr>
          <w:spacing w:val="1"/>
          <w:sz w:val="28"/>
          <w:szCs w:val="28"/>
        </w:rPr>
        <w:t xml:space="preserve"> </w:t>
      </w:r>
      <w:r w:rsidRPr="001D5BF9">
        <w:rPr>
          <w:sz w:val="28"/>
          <w:szCs w:val="28"/>
        </w:rPr>
        <w:t>юношеских</w:t>
      </w:r>
      <w:r w:rsidRPr="001D5BF9">
        <w:rPr>
          <w:spacing w:val="1"/>
          <w:sz w:val="28"/>
          <w:szCs w:val="28"/>
        </w:rPr>
        <w:t xml:space="preserve"> </w:t>
      </w:r>
      <w:r w:rsidRPr="001D5BF9">
        <w:rPr>
          <w:sz w:val="28"/>
          <w:szCs w:val="28"/>
        </w:rPr>
        <w:t>школ</w:t>
      </w:r>
      <w:r w:rsidRPr="001D5BF9">
        <w:rPr>
          <w:spacing w:val="1"/>
          <w:sz w:val="28"/>
          <w:szCs w:val="28"/>
        </w:rPr>
        <w:t xml:space="preserve"> </w:t>
      </w:r>
      <w:r w:rsidRPr="001D5BF9">
        <w:rPr>
          <w:sz w:val="28"/>
          <w:szCs w:val="28"/>
        </w:rPr>
        <w:t>олимпийского</w:t>
      </w:r>
      <w:r w:rsidRPr="001D5BF9">
        <w:rPr>
          <w:spacing w:val="1"/>
          <w:sz w:val="28"/>
          <w:szCs w:val="28"/>
        </w:rPr>
        <w:t xml:space="preserve"> </w:t>
      </w:r>
      <w:r w:rsidRPr="001D5BF9">
        <w:rPr>
          <w:sz w:val="28"/>
          <w:szCs w:val="28"/>
        </w:rPr>
        <w:t>резерва,</w:t>
      </w:r>
      <w:r w:rsidRPr="001D5BF9">
        <w:rPr>
          <w:spacing w:val="1"/>
          <w:sz w:val="28"/>
          <w:szCs w:val="28"/>
        </w:rPr>
        <w:t xml:space="preserve"> </w:t>
      </w:r>
      <w:r w:rsidRPr="001D5BF9">
        <w:rPr>
          <w:sz w:val="28"/>
          <w:szCs w:val="28"/>
        </w:rPr>
        <w:t>школ</w:t>
      </w:r>
      <w:r w:rsidRPr="001D5BF9">
        <w:rPr>
          <w:spacing w:val="1"/>
          <w:sz w:val="28"/>
          <w:szCs w:val="28"/>
        </w:rPr>
        <w:t xml:space="preserve"> </w:t>
      </w:r>
      <w:r w:rsidRPr="001D5BF9">
        <w:rPr>
          <w:sz w:val="28"/>
          <w:szCs w:val="28"/>
        </w:rPr>
        <w:t>высшего</w:t>
      </w:r>
      <w:r w:rsidRPr="001D5BF9">
        <w:rPr>
          <w:spacing w:val="1"/>
          <w:sz w:val="28"/>
          <w:szCs w:val="28"/>
        </w:rPr>
        <w:t xml:space="preserve"> </w:t>
      </w:r>
      <w:r w:rsidRPr="001D5BF9">
        <w:rPr>
          <w:sz w:val="28"/>
          <w:szCs w:val="28"/>
        </w:rPr>
        <w:t>спортивного</w:t>
      </w:r>
      <w:r w:rsidRPr="001D5BF9">
        <w:rPr>
          <w:spacing w:val="1"/>
          <w:sz w:val="28"/>
          <w:szCs w:val="28"/>
        </w:rPr>
        <w:t xml:space="preserve"> </w:t>
      </w:r>
      <w:r w:rsidRPr="001D5BF9">
        <w:rPr>
          <w:sz w:val="28"/>
          <w:szCs w:val="28"/>
        </w:rPr>
        <w:t>мастерства.</w:t>
      </w:r>
      <w:r w:rsidRPr="001D5BF9">
        <w:rPr>
          <w:spacing w:val="-3"/>
          <w:sz w:val="28"/>
          <w:szCs w:val="28"/>
        </w:rPr>
        <w:t xml:space="preserve"> </w:t>
      </w:r>
      <w:r w:rsidRPr="001D5BF9">
        <w:rPr>
          <w:sz w:val="28"/>
          <w:szCs w:val="28"/>
        </w:rPr>
        <w:t>– М.:</w:t>
      </w:r>
      <w:r w:rsidRPr="001D5BF9">
        <w:rPr>
          <w:spacing w:val="1"/>
          <w:sz w:val="28"/>
          <w:szCs w:val="28"/>
        </w:rPr>
        <w:t xml:space="preserve"> </w:t>
      </w:r>
      <w:r w:rsidRPr="001D5BF9">
        <w:rPr>
          <w:sz w:val="28"/>
          <w:szCs w:val="28"/>
        </w:rPr>
        <w:t>советский спорт,</w:t>
      </w:r>
      <w:r w:rsidRPr="001D5BF9">
        <w:rPr>
          <w:spacing w:val="-1"/>
          <w:sz w:val="28"/>
          <w:szCs w:val="28"/>
        </w:rPr>
        <w:t xml:space="preserve"> </w:t>
      </w:r>
      <w:r w:rsidRPr="001D5BF9">
        <w:rPr>
          <w:sz w:val="28"/>
          <w:szCs w:val="28"/>
        </w:rPr>
        <w:t>2020.</w:t>
      </w:r>
      <w:r w:rsidRPr="001D5BF9">
        <w:rPr>
          <w:spacing w:val="-2"/>
          <w:sz w:val="28"/>
          <w:szCs w:val="28"/>
        </w:rPr>
        <w:t xml:space="preserve"> </w:t>
      </w:r>
      <w:r w:rsidRPr="001D5BF9">
        <w:rPr>
          <w:sz w:val="28"/>
          <w:szCs w:val="28"/>
        </w:rPr>
        <w:t>– 80с.</w:t>
      </w:r>
    </w:p>
    <w:p w:rsidR="00705D6C" w:rsidRPr="00521116" w:rsidRDefault="00705D6C" w:rsidP="00705D6C">
      <w:pPr>
        <w:pStyle w:val="a5"/>
        <w:numPr>
          <w:ilvl w:val="0"/>
          <w:numId w:val="2"/>
        </w:numPr>
        <w:tabs>
          <w:tab w:val="left" w:pos="-142"/>
          <w:tab w:val="left" w:pos="142"/>
        </w:tabs>
        <w:spacing w:line="276" w:lineRule="auto"/>
        <w:rPr>
          <w:sz w:val="28"/>
          <w:szCs w:val="28"/>
        </w:rPr>
      </w:pPr>
      <w:r w:rsidRPr="00521116">
        <w:rPr>
          <w:color w:val="FF0000"/>
          <w:sz w:val="28"/>
          <w:szCs w:val="28"/>
        </w:rPr>
        <w:t xml:space="preserve"> </w:t>
      </w:r>
      <w:r w:rsidRPr="00521116">
        <w:rPr>
          <w:sz w:val="28"/>
          <w:szCs w:val="28"/>
        </w:rPr>
        <w:t>Деятельность, общение, игра в развитии коллектива и формировании личности школьника /Под ред. А.В. Мудрика. - М., 1983. - 146 с.</w:t>
      </w:r>
    </w:p>
    <w:p w:rsidR="00705D6C" w:rsidRPr="00521116" w:rsidRDefault="00705D6C" w:rsidP="00705D6C">
      <w:pPr>
        <w:pStyle w:val="a5"/>
        <w:numPr>
          <w:ilvl w:val="0"/>
          <w:numId w:val="2"/>
        </w:numPr>
        <w:tabs>
          <w:tab w:val="left" w:pos="-142"/>
          <w:tab w:val="left" w:pos="142"/>
        </w:tabs>
        <w:spacing w:line="276" w:lineRule="auto"/>
        <w:rPr>
          <w:sz w:val="28"/>
          <w:szCs w:val="28"/>
        </w:rPr>
      </w:pPr>
      <w:r w:rsidRPr="00521116">
        <w:rPr>
          <w:sz w:val="28"/>
          <w:szCs w:val="28"/>
        </w:rPr>
        <w:t xml:space="preserve"> Жуковская, Р.И.Воспитание ребенка в игре / Р.И. Жуковская. - М.: АПН РСФСР,1963. - С. 166-211.</w:t>
      </w:r>
    </w:p>
    <w:p w:rsidR="00705D6C" w:rsidRPr="00521116" w:rsidRDefault="00705D6C" w:rsidP="00705D6C">
      <w:pPr>
        <w:pStyle w:val="a5"/>
        <w:numPr>
          <w:ilvl w:val="0"/>
          <w:numId w:val="2"/>
        </w:numPr>
        <w:tabs>
          <w:tab w:val="left" w:pos="-142"/>
          <w:tab w:val="left" w:pos="142"/>
        </w:tabs>
        <w:spacing w:line="276" w:lineRule="auto"/>
        <w:rPr>
          <w:sz w:val="28"/>
          <w:szCs w:val="28"/>
        </w:rPr>
      </w:pPr>
      <w:r w:rsidRPr="00521116">
        <w:rPr>
          <w:sz w:val="28"/>
          <w:szCs w:val="28"/>
        </w:rPr>
        <w:t xml:space="preserve"> Куприянов, Б.В.Подготовка лидеров к организаторской деятельности средствами ситуационно-ролевой игры // Кострома: КГПУ им. Н.А. Некрасова, 1994. - С. 198.</w:t>
      </w:r>
    </w:p>
    <w:p w:rsidR="00705D6C" w:rsidRPr="00521116" w:rsidRDefault="00705D6C" w:rsidP="00705D6C">
      <w:pPr>
        <w:pStyle w:val="a5"/>
        <w:numPr>
          <w:ilvl w:val="0"/>
          <w:numId w:val="2"/>
        </w:numPr>
        <w:tabs>
          <w:tab w:val="left" w:pos="-142"/>
          <w:tab w:val="left" w:pos="142"/>
        </w:tabs>
        <w:spacing w:line="276" w:lineRule="auto"/>
        <w:rPr>
          <w:sz w:val="28"/>
          <w:szCs w:val="28"/>
        </w:rPr>
      </w:pPr>
      <w:r w:rsidRPr="00521116">
        <w:rPr>
          <w:sz w:val="28"/>
          <w:szCs w:val="28"/>
        </w:rPr>
        <w:t xml:space="preserve"> Лутошкин А.Н. Как вести за собой. Старшеклассникам об основах организаторской работы. - М.: Просвещение, 1978. - 208 с.</w:t>
      </w:r>
    </w:p>
    <w:p w:rsidR="00705D6C" w:rsidRPr="00521116" w:rsidRDefault="00705D6C" w:rsidP="00705D6C">
      <w:pPr>
        <w:pStyle w:val="a5"/>
        <w:numPr>
          <w:ilvl w:val="0"/>
          <w:numId w:val="2"/>
        </w:numPr>
        <w:tabs>
          <w:tab w:val="left" w:pos="-142"/>
          <w:tab w:val="left" w:pos="142"/>
        </w:tabs>
        <w:spacing w:line="276" w:lineRule="auto"/>
        <w:rPr>
          <w:sz w:val="28"/>
          <w:szCs w:val="28"/>
        </w:rPr>
      </w:pPr>
      <w:r w:rsidRPr="00521116">
        <w:rPr>
          <w:sz w:val="28"/>
          <w:szCs w:val="28"/>
        </w:rPr>
        <w:t>Рогачев. В.В. Педагогические условия включения старшеклассников в социальную деятельность / В.В. Рогачев. - Ярославль, 1994. - 186 с.</w:t>
      </w:r>
    </w:p>
    <w:p w:rsidR="00705D6C" w:rsidRPr="00521116" w:rsidRDefault="00705D6C" w:rsidP="00705D6C">
      <w:pPr>
        <w:pStyle w:val="a5"/>
        <w:numPr>
          <w:ilvl w:val="0"/>
          <w:numId w:val="2"/>
        </w:numPr>
        <w:tabs>
          <w:tab w:val="left" w:pos="-142"/>
          <w:tab w:val="left" w:pos="142"/>
        </w:tabs>
        <w:spacing w:line="276" w:lineRule="auto"/>
        <w:rPr>
          <w:sz w:val="28"/>
          <w:szCs w:val="28"/>
        </w:rPr>
      </w:pPr>
      <w:r w:rsidRPr="00521116">
        <w:rPr>
          <w:sz w:val="28"/>
          <w:szCs w:val="28"/>
        </w:rPr>
        <w:t>Фришман, И.И. Выигрывает тот, кто играет! - Н. Новгород: Педагогические технологии, 2001. - 106 с.</w:t>
      </w:r>
    </w:p>
    <w:p w:rsidR="00705D6C" w:rsidRPr="00521116" w:rsidRDefault="00705D6C" w:rsidP="00705D6C">
      <w:pPr>
        <w:pStyle w:val="a5"/>
        <w:numPr>
          <w:ilvl w:val="0"/>
          <w:numId w:val="2"/>
        </w:numPr>
        <w:tabs>
          <w:tab w:val="left" w:pos="-142"/>
          <w:tab w:val="left" w:pos="142"/>
        </w:tabs>
        <w:spacing w:line="276" w:lineRule="auto"/>
        <w:rPr>
          <w:sz w:val="28"/>
          <w:szCs w:val="28"/>
        </w:rPr>
      </w:pPr>
      <w:r w:rsidRPr="00521116">
        <w:rPr>
          <w:sz w:val="28"/>
          <w:szCs w:val="28"/>
        </w:rPr>
        <w:t>11. Шмаков, С.А. Игры учащихся - феномен культуры.-М.:Новая школа, 1994.- 240 с. 40</w:t>
      </w:r>
    </w:p>
    <w:p w:rsidR="00705D6C" w:rsidRPr="00521116" w:rsidRDefault="00705D6C" w:rsidP="00705D6C">
      <w:pPr>
        <w:pStyle w:val="a5"/>
        <w:numPr>
          <w:ilvl w:val="0"/>
          <w:numId w:val="2"/>
        </w:numPr>
        <w:tabs>
          <w:tab w:val="left" w:pos="-142"/>
          <w:tab w:val="left" w:pos="142"/>
        </w:tabs>
        <w:spacing w:line="276" w:lineRule="auto"/>
        <w:rPr>
          <w:sz w:val="28"/>
          <w:szCs w:val="28"/>
        </w:rPr>
      </w:pPr>
      <w:r w:rsidRPr="00521116">
        <w:rPr>
          <w:sz w:val="28"/>
          <w:szCs w:val="28"/>
        </w:rPr>
        <w:t>Баландин В.И., Блудов Ю.М., Плахтиенко В.А. Прогнозирование в спорте. - М.: ФиС, 1986.</w:t>
      </w:r>
    </w:p>
    <w:p w:rsidR="00705D6C" w:rsidRPr="00521116" w:rsidRDefault="00705D6C" w:rsidP="00705D6C">
      <w:pPr>
        <w:pStyle w:val="a5"/>
        <w:numPr>
          <w:ilvl w:val="0"/>
          <w:numId w:val="2"/>
        </w:numPr>
        <w:tabs>
          <w:tab w:val="left" w:pos="-142"/>
          <w:tab w:val="left" w:pos="142"/>
        </w:tabs>
        <w:spacing w:line="276" w:lineRule="auto"/>
        <w:rPr>
          <w:sz w:val="28"/>
          <w:szCs w:val="28"/>
        </w:rPr>
      </w:pPr>
      <w:r w:rsidRPr="00521116">
        <w:rPr>
          <w:sz w:val="28"/>
          <w:szCs w:val="28"/>
        </w:rPr>
        <w:t xml:space="preserve">.Валиахметов Р.М., Костарев А.Ю., Гусев Л.Г. Русская лапта с методикой преподавания. Программа для педагогических институтов. </w:t>
      </w:r>
      <w:r w:rsidRPr="00521116">
        <w:rPr>
          <w:sz w:val="28"/>
          <w:szCs w:val="28"/>
        </w:rPr>
        <w:lastRenderedPageBreak/>
        <w:t>- Уфа: БГПИ, 1996.</w:t>
      </w:r>
    </w:p>
    <w:p w:rsidR="00705D6C" w:rsidRPr="00521116" w:rsidRDefault="00705D6C" w:rsidP="00705D6C">
      <w:pPr>
        <w:pStyle w:val="a5"/>
        <w:numPr>
          <w:ilvl w:val="0"/>
          <w:numId w:val="2"/>
        </w:numPr>
        <w:tabs>
          <w:tab w:val="left" w:pos="-142"/>
          <w:tab w:val="left" w:pos="142"/>
        </w:tabs>
        <w:spacing w:line="276" w:lineRule="auto"/>
        <w:rPr>
          <w:sz w:val="28"/>
          <w:szCs w:val="28"/>
        </w:rPr>
      </w:pPr>
      <w:r w:rsidRPr="00521116">
        <w:rPr>
          <w:sz w:val="28"/>
          <w:szCs w:val="28"/>
        </w:rPr>
        <w:t xml:space="preserve"> Валиахметов Р.М., Костарев А.Ю., Гусев Л.Г. и др. Народная игра лапта. - Уфа: ГУП РБ "Уфимский полиграфкомбинат", 2003.</w:t>
      </w:r>
    </w:p>
    <w:p w:rsidR="00705D6C" w:rsidRPr="00521116" w:rsidRDefault="00705D6C" w:rsidP="00705D6C">
      <w:pPr>
        <w:pStyle w:val="a5"/>
        <w:numPr>
          <w:ilvl w:val="0"/>
          <w:numId w:val="2"/>
        </w:numPr>
        <w:tabs>
          <w:tab w:val="left" w:pos="-142"/>
          <w:tab w:val="left" w:pos="142"/>
        </w:tabs>
        <w:spacing w:line="276" w:lineRule="auto"/>
        <w:rPr>
          <w:sz w:val="28"/>
          <w:szCs w:val="28"/>
        </w:rPr>
      </w:pPr>
      <w:r w:rsidRPr="00521116">
        <w:rPr>
          <w:sz w:val="28"/>
          <w:szCs w:val="28"/>
        </w:rPr>
        <w:t>Костарев А.Ю., Гусев Л.Г., Щемелинин В.И. Лапта. Техническая и тактическая подготовка игроков. - Уфа: БГПИ, 1996.</w:t>
      </w:r>
    </w:p>
    <w:p w:rsidR="00705D6C" w:rsidRPr="00521116" w:rsidRDefault="00705D6C" w:rsidP="00705D6C">
      <w:pPr>
        <w:pStyle w:val="a5"/>
        <w:numPr>
          <w:ilvl w:val="0"/>
          <w:numId w:val="2"/>
        </w:numPr>
        <w:tabs>
          <w:tab w:val="left" w:pos="-142"/>
          <w:tab w:val="left" w:pos="142"/>
        </w:tabs>
        <w:spacing w:line="276" w:lineRule="auto"/>
        <w:rPr>
          <w:sz w:val="28"/>
          <w:szCs w:val="28"/>
        </w:rPr>
      </w:pPr>
      <w:r w:rsidRPr="00521116">
        <w:rPr>
          <w:sz w:val="28"/>
          <w:szCs w:val="28"/>
        </w:rPr>
        <w:t>15. Костарев А.Ю. Программа курса "Русская лапта". - Уфа: Изд-во БГПУ, 2001.Ноздрин А. М. «Русская лапта в сельской общеобразовательной школе». 2008 г.</w:t>
      </w:r>
    </w:p>
    <w:p w:rsidR="00705D6C" w:rsidRPr="00521116" w:rsidRDefault="00705D6C" w:rsidP="00705D6C">
      <w:pPr>
        <w:pStyle w:val="a5"/>
        <w:numPr>
          <w:ilvl w:val="0"/>
          <w:numId w:val="2"/>
        </w:numPr>
        <w:tabs>
          <w:tab w:val="left" w:pos="-142"/>
          <w:tab w:val="left" w:pos="142"/>
        </w:tabs>
        <w:spacing w:line="276" w:lineRule="auto"/>
        <w:rPr>
          <w:sz w:val="28"/>
          <w:szCs w:val="28"/>
        </w:rPr>
      </w:pPr>
      <w:r w:rsidRPr="00521116">
        <w:rPr>
          <w:sz w:val="28"/>
          <w:szCs w:val="28"/>
        </w:rPr>
        <w:t>. Валиахметов Р. М. «Лапта» 2007 г.</w:t>
      </w:r>
    </w:p>
    <w:p w:rsidR="00705D6C" w:rsidRPr="00521116" w:rsidRDefault="00705D6C" w:rsidP="00705D6C">
      <w:pPr>
        <w:pStyle w:val="a5"/>
        <w:numPr>
          <w:ilvl w:val="0"/>
          <w:numId w:val="2"/>
        </w:numPr>
        <w:tabs>
          <w:tab w:val="left" w:pos="-142"/>
          <w:tab w:val="left" w:pos="142"/>
        </w:tabs>
        <w:spacing w:line="276" w:lineRule="auto"/>
        <w:rPr>
          <w:sz w:val="28"/>
          <w:szCs w:val="28"/>
        </w:rPr>
      </w:pPr>
      <w:r w:rsidRPr="00521116">
        <w:rPr>
          <w:sz w:val="28"/>
          <w:szCs w:val="28"/>
        </w:rPr>
        <w:t>.Ковалёв В.Д., Ткаченко В.Д «От русской лапты к софтболу» 2009г.</w:t>
      </w:r>
    </w:p>
    <w:p w:rsidR="00705D6C" w:rsidRPr="00521116" w:rsidRDefault="00705D6C" w:rsidP="00705D6C">
      <w:pPr>
        <w:pStyle w:val="a5"/>
        <w:numPr>
          <w:ilvl w:val="0"/>
          <w:numId w:val="2"/>
        </w:numPr>
        <w:tabs>
          <w:tab w:val="left" w:pos="-142"/>
          <w:tab w:val="left" w:pos="142"/>
        </w:tabs>
        <w:spacing w:line="276" w:lineRule="auto"/>
        <w:rPr>
          <w:sz w:val="28"/>
          <w:szCs w:val="28"/>
        </w:rPr>
      </w:pPr>
      <w:r w:rsidRPr="00521116">
        <w:rPr>
          <w:sz w:val="28"/>
          <w:szCs w:val="28"/>
        </w:rPr>
        <w:t xml:space="preserve"> Организация работы спортивных секций в школе. Автор-составитель А. Н.Каинов. 2009 г.</w:t>
      </w:r>
    </w:p>
    <w:p w:rsidR="00705D6C" w:rsidRPr="00521116" w:rsidRDefault="00705D6C" w:rsidP="00705D6C">
      <w:pPr>
        <w:pStyle w:val="a5"/>
        <w:numPr>
          <w:ilvl w:val="0"/>
          <w:numId w:val="2"/>
        </w:numPr>
        <w:tabs>
          <w:tab w:val="left" w:pos="-142"/>
          <w:tab w:val="left" w:pos="142"/>
        </w:tabs>
        <w:spacing w:line="276" w:lineRule="auto"/>
        <w:rPr>
          <w:sz w:val="28"/>
          <w:szCs w:val="28"/>
        </w:rPr>
      </w:pPr>
      <w:r w:rsidRPr="00521116">
        <w:rPr>
          <w:sz w:val="28"/>
          <w:szCs w:val="28"/>
        </w:rPr>
        <w:t>С.Е.Андреев. Спортивная лапта. Технико-тактическая характеристика игры.Методика обучения.</w:t>
      </w:r>
    </w:p>
    <w:p w:rsidR="00705D6C" w:rsidRPr="00A746EF" w:rsidRDefault="00705D6C" w:rsidP="00705D6C">
      <w:pPr>
        <w:pStyle w:val="1"/>
        <w:ind w:left="0" w:firstLine="709"/>
        <w:jc w:val="center"/>
      </w:pPr>
      <w:r w:rsidRPr="009E699C">
        <w:t>интернет ссылки</w:t>
      </w:r>
      <w:r w:rsidRPr="009E699C">
        <w:rPr>
          <w:spacing w:val="-2"/>
        </w:rPr>
        <w:t xml:space="preserve"> </w:t>
      </w:r>
      <w:r w:rsidRPr="009E699C">
        <w:t>для</w:t>
      </w:r>
      <w:r w:rsidRPr="009E699C">
        <w:rPr>
          <w:spacing w:val="-3"/>
        </w:rPr>
        <w:t xml:space="preserve"> </w:t>
      </w:r>
      <w:r>
        <w:t>родителей</w:t>
      </w:r>
    </w:p>
    <w:p w:rsidR="00705D6C" w:rsidRPr="009E699C" w:rsidRDefault="00F02685" w:rsidP="00705D6C">
      <w:pPr>
        <w:pStyle w:val="a5"/>
        <w:numPr>
          <w:ilvl w:val="1"/>
          <w:numId w:val="1"/>
        </w:numPr>
        <w:tabs>
          <w:tab w:val="left" w:pos="821"/>
          <w:tab w:val="left" w:pos="822"/>
        </w:tabs>
        <w:ind w:left="0" w:firstLine="709"/>
        <w:jc w:val="left"/>
        <w:rPr>
          <w:b/>
          <w:sz w:val="24"/>
        </w:rPr>
      </w:pPr>
      <w:hyperlink r:id="rId23">
        <w:r w:rsidR="00705D6C" w:rsidRPr="009E699C">
          <w:rPr>
            <w:b/>
            <w:sz w:val="24"/>
            <w:u w:val="thick" w:color="0000FF"/>
          </w:rPr>
          <w:t>ruslapta.ru</w:t>
        </w:r>
      </w:hyperlink>
    </w:p>
    <w:p w:rsidR="00705D6C" w:rsidRPr="009E699C" w:rsidRDefault="00F02685" w:rsidP="00705D6C">
      <w:pPr>
        <w:pStyle w:val="a5"/>
        <w:numPr>
          <w:ilvl w:val="1"/>
          <w:numId w:val="1"/>
        </w:numPr>
        <w:tabs>
          <w:tab w:val="left" w:pos="821"/>
          <w:tab w:val="left" w:pos="822"/>
        </w:tabs>
        <w:ind w:left="0" w:firstLine="709"/>
        <w:jc w:val="left"/>
        <w:rPr>
          <w:sz w:val="24"/>
        </w:rPr>
      </w:pPr>
      <w:hyperlink r:id="rId24">
        <w:r w:rsidR="00705D6C" w:rsidRPr="009E699C">
          <w:rPr>
            <w:b/>
            <w:sz w:val="24"/>
            <w:u w:val="thick" w:color="0000FF"/>
          </w:rPr>
          <w:t>nfodoo.ru</w:t>
        </w:r>
      </w:hyperlink>
      <w:r w:rsidR="00705D6C" w:rsidRPr="009E699C">
        <w:rPr>
          <w:sz w:val="24"/>
        </w:rPr>
        <w:t>›</w:t>
      </w:r>
      <w:hyperlink r:id="rId25">
        <w:r w:rsidR="00705D6C" w:rsidRPr="009E699C">
          <w:rPr>
            <w:sz w:val="24"/>
            <w:u w:val="single" w:color="0000FF"/>
          </w:rPr>
          <w:t>podvizhnyie-igryi-raznyih-narodov-mira</w:t>
        </w:r>
      </w:hyperlink>
    </w:p>
    <w:p w:rsidR="00705D6C" w:rsidRPr="009E699C" w:rsidRDefault="00F02685" w:rsidP="00705D6C">
      <w:pPr>
        <w:pStyle w:val="a5"/>
        <w:numPr>
          <w:ilvl w:val="1"/>
          <w:numId w:val="1"/>
        </w:numPr>
        <w:tabs>
          <w:tab w:val="left" w:pos="821"/>
          <w:tab w:val="left" w:pos="822"/>
        </w:tabs>
        <w:ind w:left="0" w:firstLine="709"/>
        <w:jc w:val="left"/>
        <w:rPr>
          <w:sz w:val="24"/>
        </w:rPr>
      </w:pPr>
      <w:hyperlink r:id="rId26">
        <w:r w:rsidR="00705D6C" w:rsidRPr="009E699C">
          <w:rPr>
            <w:b/>
            <w:sz w:val="24"/>
            <w:u w:val="thick" w:color="0000FF"/>
          </w:rPr>
          <w:t>kopilkaurokov.ru</w:t>
        </w:r>
      </w:hyperlink>
      <w:r w:rsidR="00705D6C" w:rsidRPr="009E699C">
        <w:rPr>
          <w:sz w:val="24"/>
        </w:rPr>
        <w:t>›</w:t>
      </w:r>
      <w:hyperlink r:id="rId27">
        <w:r w:rsidR="00705D6C" w:rsidRPr="009E699C">
          <w:rPr>
            <w:sz w:val="24"/>
            <w:u w:val="single" w:color="0000FF"/>
          </w:rPr>
          <w:t>Физкультура</w:t>
        </w:r>
      </w:hyperlink>
      <w:r w:rsidR="00705D6C" w:rsidRPr="009E699C">
        <w:rPr>
          <w:sz w:val="24"/>
        </w:rPr>
        <w:t>›</w:t>
      </w:r>
      <w:hyperlink r:id="rId28">
        <w:r w:rsidR="00705D6C" w:rsidRPr="009E699C">
          <w:rPr>
            <w:sz w:val="24"/>
            <w:u w:val="single" w:color="0000FF"/>
          </w:rPr>
          <w:t>Прочее</w:t>
        </w:r>
        <w:r w:rsidR="00705D6C" w:rsidRPr="009E699C">
          <w:rPr>
            <w:spacing w:val="-8"/>
            <w:sz w:val="24"/>
            <w:u w:val="single" w:color="0000FF"/>
          </w:rPr>
          <w:t xml:space="preserve"> </w:t>
        </w:r>
        <w:r w:rsidR="00705D6C" w:rsidRPr="009E699C">
          <w:rPr>
            <w:sz w:val="24"/>
            <w:u w:val="single" w:color="0000FF"/>
          </w:rPr>
          <w:t>2112</w:t>
        </w:r>
      </w:hyperlink>
      <w:r w:rsidR="00705D6C" w:rsidRPr="009E699C">
        <w:rPr>
          <w:sz w:val="24"/>
        </w:rPr>
        <w:t>›</w:t>
      </w:r>
      <w:hyperlink r:id="rId29">
        <w:r w:rsidR="00705D6C" w:rsidRPr="009E699C">
          <w:rPr>
            <w:sz w:val="24"/>
            <w:u w:val="single" w:color="0000FF"/>
          </w:rPr>
          <w:t>…-zaniatiia-po-laptie</w:t>
        </w:r>
      </w:hyperlink>
    </w:p>
    <w:p w:rsidR="00705D6C" w:rsidRPr="00705D6C" w:rsidRDefault="00F02685" w:rsidP="00705D6C">
      <w:pPr>
        <w:pStyle w:val="a5"/>
        <w:numPr>
          <w:ilvl w:val="1"/>
          <w:numId w:val="1"/>
        </w:numPr>
        <w:tabs>
          <w:tab w:val="left" w:pos="821"/>
          <w:tab w:val="left" w:pos="822"/>
        </w:tabs>
        <w:ind w:left="0" w:firstLine="709"/>
        <w:jc w:val="left"/>
        <w:rPr>
          <w:sz w:val="24"/>
          <w:lang w:val="en-US"/>
        </w:rPr>
      </w:pPr>
      <w:hyperlink r:id="rId30">
        <w:r w:rsidR="00705D6C" w:rsidRPr="00705D6C">
          <w:rPr>
            <w:b/>
            <w:sz w:val="24"/>
            <w:u w:val="thick" w:color="0000FF"/>
            <w:lang w:val="en-US"/>
          </w:rPr>
          <w:t>ped-kopilka.ru</w:t>
        </w:r>
      </w:hyperlink>
      <w:r w:rsidR="00705D6C" w:rsidRPr="00705D6C">
        <w:rPr>
          <w:sz w:val="24"/>
          <w:u w:val="single" w:color="0000FF"/>
          <w:lang w:val="en-US"/>
        </w:rPr>
        <w:t>…podvizhnye-igry-dlja-mladshi</w:t>
      </w:r>
    </w:p>
    <w:p w:rsidR="00705D6C" w:rsidRPr="00705D6C" w:rsidRDefault="00705D6C" w:rsidP="00705D6C">
      <w:pPr>
        <w:tabs>
          <w:tab w:val="left" w:pos="821"/>
          <w:tab w:val="left" w:pos="822"/>
        </w:tabs>
        <w:rPr>
          <w:b/>
          <w:sz w:val="28"/>
          <w:szCs w:val="28"/>
          <w:lang w:val="en-US"/>
        </w:rPr>
      </w:pPr>
    </w:p>
    <w:p w:rsidR="00705D6C" w:rsidRDefault="00705D6C" w:rsidP="00705D6C">
      <w:pPr>
        <w:tabs>
          <w:tab w:val="left" w:pos="821"/>
          <w:tab w:val="left" w:pos="822"/>
        </w:tabs>
        <w:jc w:val="right"/>
        <w:rPr>
          <w:b/>
          <w:sz w:val="28"/>
          <w:szCs w:val="28"/>
        </w:rPr>
      </w:pPr>
      <w:r w:rsidRPr="009E699C">
        <w:rPr>
          <w:b/>
          <w:sz w:val="28"/>
          <w:szCs w:val="28"/>
        </w:rPr>
        <w:t>Приложение 1</w:t>
      </w:r>
    </w:p>
    <w:p w:rsidR="00705D6C" w:rsidRPr="009E699C" w:rsidRDefault="00705D6C" w:rsidP="00705D6C">
      <w:pPr>
        <w:pStyle w:val="1"/>
        <w:tabs>
          <w:tab w:val="left" w:pos="1534"/>
        </w:tabs>
        <w:ind w:left="0" w:firstLine="1537"/>
        <w:jc w:val="left"/>
      </w:pPr>
      <w:r w:rsidRPr="009E699C">
        <w:t>Формы</w:t>
      </w:r>
      <w:r w:rsidRPr="009E699C">
        <w:rPr>
          <w:spacing w:val="-9"/>
        </w:rPr>
        <w:t xml:space="preserve"> </w:t>
      </w:r>
      <w:r w:rsidRPr="009E699C">
        <w:t>аттестации.</w:t>
      </w:r>
      <w:r w:rsidRPr="009E699C">
        <w:rPr>
          <w:spacing w:val="-8"/>
        </w:rPr>
        <w:t xml:space="preserve"> </w:t>
      </w:r>
      <w:r w:rsidRPr="009E699C">
        <w:t>Система</w:t>
      </w:r>
      <w:r w:rsidRPr="009E699C">
        <w:rPr>
          <w:spacing w:val="-5"/>
        </w:rPr>
        <w:t xml:space="preserve"> </w:t>
      </w:r>
      <w:r w:rsidRPr="009E699C">
        <w:t>контроля</w:t>
      </w:r>
      <w:r w:rsidRPr="009E699C">
        <w:rPr>
          <w:spacing w:val="-5"/>
        </w:rPr>
        <w:t xml:space="preserve"> </w:t>
      </w:r>
      <w:r w:rsidRPr="009E699C">
        <w:t>качества</w:t>
      </w:r>
    </w:p>
    <w:p w:rsidR="00705D6C" w:rsidRPr="009E699C" w:rsidRDefault="00705D6C" w:rsidP="00705D6C">
      <w:pPr>
        <w:tabs>
          <w:tab w:val="left" w:pos="929"/>
        </w:tabs>
        <w:ind w:firstLine="709"/>
        <w:jc w:val="both"/>
        <w:rPr>
          <w:sz w:val="28"/>
          <w:szCs w:val="28"/>
        </w:rPr>
      </w:pPr>
      <w:r w:rsidRPr="009E699C">
        <w:rPr>
          <w:sz w:val="28"/>
          <w:szCs w:val="28"/>
        </w:rPr>
        <w:t>Текущий контроль с</w:t>
      </w:r>
      <w:r w:rsidRPr="009E699C">
        <w:rPr>
          <w:spacing w:val="-7"/>
          <w:sz w:val="28"/>
          <w:szCs w:val="28"/>
        </w:rPr>
        <w:t xml:space="preserve"> </w:t>
      </w:r>
      <w:r w:rsidRPr="009E699C">
        <w:rPr>
          <w:sz w:val="28"/>
          <w:szCs w:val="28"/>
        </w:rPr>
        <w:t>использованием</w:t>
      </w:r>
      <w:r w:rsidRPr="009E699C">
        <w:rPr>
          <w:spacing w:val="-4"/>
          <w:sz w:val="28"/>
          <w:szCs w:val="28"/>
        </w:rPr>
        <w:t xml:space="preserve"> </w:t>
      </w:r>
      <w:r w:rsidRPr="009E699C">
        <w:rPr>
          <w:sz w:val="28"/>
          <w:szCs w:val="28"/>
        </w:rPr>
        <w:t>методов:</w:t>
      </w:r>
    </w:p>
    <w:p w:rsidR="00705D6C" w:rsidRPr="009E699C" w:rsidRDefault="00705D6C" w:rsidP="00705D6C">
      <w:pPr>
        <w:tabs>
          <w:tab w:val="left" w:pos="1640"/>
        </w:tabs>
        <w:ind w:firstLine="709"/>
        <w:jc w:val="both"/>
        <w:rPr>
          <w:sz w:val="28"/>
          <w:szCs w:val="28"/>
        </w:rPr>
      </w:pPr>
      <w:r w:rsidRPr="009E699C">
        <w:rPr>
          <w:sz w:val="28"/>
          <w:szCs w:val="28"/>
        </w:rPr>
        <w:t>- педагогического</w:t>
      </w:r>
      <w:r w:rsidRPr="009E699C">
        <w:rPr>
          <w:spacing w:val="-5"/>
          <w:sz w:val="28"/>
          <w:szCs w:val="28"/>
        </w:rPr>
        <w:t xml:space="preserve"> </w:t>
      </w:r>
      <w:r w:rsidRPr="009E699C">
        <w:rPr>
          <w:sz w:val="28"/>
          <w:szCs w:val="28"/>
        </w:rPr>
        <w:t>наблюдения;</w:t>
      </w:r>
    </w:p>
    <w:p w:rsidR="00705D6C" w:rsidRPr="009E699C" w:rsidRDefault="00705D6C" w:rsidP="00705D6C">
      <w:pPr>
        <w:tabs>
          <w:tab w:val="left" w:pos="1640"/>
        </w:tabs>
        <w:ind w:firstLine="709"/>
        <w:jc w:val="both"/>
        <w:rPr>
          <w:sz w:val="28"/>
          <w:szCs w:val="28"/>
        </w:rPr>
      </w:pPr>
      <w:r w:rsidRPr="009E699C">
        <w:rPr>
          <w:sz w:val="28"/>
          <w:szCs w:val="28"/>
        </w:rPr>
        <w:t>- опроса;</w:t>
      </w:r>
    </w:p>
    <w:p w:rsidR="00705D6C" w:rsidRPr="009E699C" w:rsidRDefault="00705D6C" w:rsidP="00705D6C">
      <w:pPr>
        <w:tabs>
          <w:tab w:val="left" w:pos="1640"/>
        </w:tabs>
        <w:ind w:firstLine="709"/>
        <w:jc w:val="both"/>
        <w:rPr>
          <w:sz w:val="28"/>
          <w:szCs w:val="28"/>
        </w:rPr>
      </w:pPr>
      <w:r w:rsidRPr="009E699C">
        <w:rPr>
          <w:sz w:val="28"/>
          <w:szCs w:val="28"/>
        </w:rPr>
        <w:t>- приема</w:t>
      </w:r>
      <w:r w:rsidRPr="009E699C">
        <w:rPr>
          <w:spacing w:val="-2"/>
          <w:sz w:val="28"/>
          <w:szCs w:val="28"/>
        </w:rPr>
        <w:t xml:space="preserve"> </w:t>
      </w:r>
      <w:r w:rsidRPr="009E699C">
        <w:rPr>
          <w:sz w:val="28"/>
          <w:szCs w:val="28"/>
        </w:rPr>
        <w:t>нормативов.</w:t>
      </w:r>
    </w:p>
    <w:p w:rsidR="00705D6C" w:rsidRPr="009E699C" w:rsidRDefault="00705D6C" w:rsidP="00705D6C">
      <w:pPr>
        <w:tabs>
          <w:tab w:val="left" w:pos="929"/>
        </w:tabs>
        <w:ind w:firstLine="709"/>
        <w:jc w:val="both"/>
        <w:rPr>
          <w:sz w:val="28"/>
          <w:szCs w:val="28"/>
        </w:rPr>
      </w:pPr>
      <w:r w:rsidRPr="009E699C">
        <w:rPr>
          <w:sz w:val="28"/>
          <w:szCs w:val="28"/>
        </w:rPr>
        <w:t>Контрольные игры (проводятся регулярно в учебных целях как более высокая ступень</w:t>
      </w:r>
      <w:r w:rsidRPr="009E699C">
        <w:rPr>
          <w:spacing w:val="1"/>
          <w:sz w:val="28"/>
          <w:szCs w:val="28"/>
        </w:rPr>
        <w:t xml:space="preserve"> </w:t>
      </w:r>
      <w:r w:rsidRPr="009E699C">
        <w:rPr>
          <w:sz w:val="28"/>
          <w:szCs w:val="28"/>
        </w:rPr>
        <w:t>учебных игр с заданиями. Кроме того, контрольные игры незаменимы при подготовке к</w:t>
      </w:r>
      <w:r w:rsidRPr="009E699C">
        <w:rPr>
          <w:spacing w:val="-57"/>
          <w:sz w:val="28"/>
          <w:szCs w:val="28"/>
        </w:rPr>
        <w:t xml:space="preserve"> </w:t>
      </w:r>
      <w:r w:rsidRPr="009E699C">
        <w:rPr>
          <w:sz w:val="28"/>
          <w:szCs w:val="28"/>
        </w:rPr>
        <w:t>соревнованиям).</w:t>
      </w:r>
    </w:p>
    <w:p w:rsidR="00705D6C" w:rsidRPr="009E699C" w:rsidRDefault="00705D6C" w:rsidP="00705D6C">
      <w:pPr>
        <w:tabs>
          <w:tab w:val="left" w:pos="929"/>
        </w:tabs>
        <w:ind w:firstLine="709"/>
        <w:jc w:val="both"/>
        <w:rPr>
          <w:sz w:val="28"/>
          <w:szCs w:val="28"/>
        </w:rPr>
      </w:pPr>
      <w:r w:rsidRPr="009E699C">
        <w:rPr>
          <w:sz w:val="28"/>
          <w:szCs w:val="28"/>
        </w:rPr>
        <w:t>- Соревнования.</w:t>
      </w:r>
    </w:p>
    <w:p w:rsidR="00705D6C" w:rsidRPr="009E699C" w:rsidRDefault="00705D6C" w:rsidP="00705D6C">
      <w:pPr>
        <w:tabs>
          <w:tab w:val="left" w:pos="929"/>
        </w:tabs>
        <w:ind w:firstLine="709"/>
        <w:jc w:val="both"/>
        <w:rPr>
          <w:sz w:val="28"/>
          <w:szCs w:val="28"/>
        </w:rPr>
      </w:pPr>
      <w:r w:rsidRPr="009E699C">
        <w:rPr>
          <w:sz w:val="28"/>
          <w:szCs w:val="28"/>
        </w:rPr>
        <w:t>Промежуточная аттестация проводится в форме приема контрольно-переводных</w:t>
      </w:r>
      <w:r w:rsidRPr="009E699C">
        <w:rPr>
          <w:spacing w:val="-57"/>
          <w:sz w:val="28"/>
          <w:szCs w:val="28"/>
        </w:rPr>
        <w:t xml:space="preserve"> </w:t>
      </w:r>
      <w:r w:rsidRPr="009E699C">
        <w:rPr>
          <w:sz w:val="28"/>
          <w:szCs w:val="28"/>
        </w:rPr>
        <w:t>нормативов. Теоретическая часть курса может быть проверена в форме опроса,</w:t>
      </w:r>
      <w:r w:rsidRPr="009E699C">
        <w:rPr>
          <w:spacing w:val="1"/>
          <w:sz w:val="28"/>
          <w:szCs w:val="28"/>
        </w:rPr>
        <w:t xml:space="preserve"> </w:t>
      </w:r>
      <w:r w:rsidRPr="009E699C">
        <w:rPr>
          <w:sz w:val="28"/>
          <w:szCs w:val="28"/>
        </w:rPr>
        <w:t>тестовых</w:t>
      </w:r>
      <w:r w:rsidRPr="009E699C">
        <w:rPr>
          <w:spacing w:val="-4"/>
          <w:sz w:val="28"/>
          <w:szCs w:val="28"/>
        </w:rPr>
        <w:t xml:space="preserve"> </w:t>
      </w:r>
      <w:r w:rsidRPr="009E699C">
        <w:rPr>
          <w:sz w:val="28"/>
          <w:szCs w:val="28"/>
        </w:rPr>
        <w:t>заданий.</w:t>
      </w:r>
    </w:p>
    <w:p w:rsidR="00705D6C" w:rsidRPr="00A746EF" w:rsidRDefault="00705D6C" w:rsidP="00705D6C">
      <w:pPr>
        <w:tabs>
          <w:tab w:val="left" w:pos="929"/>
        </w:tabs>
        <w:ind w:firstLine="709"/>
        <w:jc w:val="both"/>
        <w:rPr>
          <w:sz w:val="28"/>
          <w:szCs w:val="28"/>
        </w:rPr>
      </w:pPr>
      <w:r w:rsidRPr="009E699C">
        <w:rPr>
          <w:sz w:val="28"/>
          <w:szCs w:val="28"/>
        </w:rPr>
        <w:t>Итоговая аттестация проводится в виде зачетных контрольных нормативов по всем видам</w:t>
      </w:r>
      <w:r w:rsidRPr="009E699C">
        <w:rPr>
          <w:spacing w:val="-53"/>
          <w:sz w:val="28"/>
          <w:szCs w:val="28"/>
        </w:rPr>
        <w:t xml:space="preserve"> </w:t>
      </w:r>
      <w:r w:rsidRPr="009E699C">
        <w:rPr>
          <w:sz w:val="28"/>
          <w:szCs w:val="28"/>
        </w:rPr>
        <w:t>подготовки,</w:t>
      </w:r>
      <w:r w:rsidRPr="009E699C">
        <w:rPr>
          <w:spacing w:val="2"/>
          <w:sz w:val="28"/>
          <w:szCs w:val="28"/>
        </w:rPr>
        <w:t xml:space="preserve"> </w:t>
      </w:r>
      <w:r w:rsidRPr="009E699C">
        <w:rPr>
          <w:sz w:val="28"/>
          <w:szCs w:val="28"/>
        </w:rPr>
        <w:t>а</w:t>
      </w:r>
      <w:r w:rsidRPr="009E699C">
        <w:rPr>
          <w:spacing w:val="4"/>
          <w:sz w:val="28"/>
          <w:szCs w:val="28"/>
        </w:rPr>
        <w:t xml:space="preserve"> </w:t>
      </w:r>
      <w:r w:rsidRPr="009E699C">
        <w:rPr>
          <w:sz w:val="28"/>
          <w:szCs w:val="28"/>
        </w:rPr>
        <w:t>также</w:t>
      </w:r>
      <w:r w:rsidRPr="009E699C">
        <w:rPr>
          <w:spacing w:val="-6"/>
          <w:sz w:val="28"/>
          <w:szCs w:val="28"/>
        </w:rPr>
        <w:t xml:space="preserve"> </w:t>
      </w:r>
      <w:r w:rsidRPr="009E699C">
        <w:rPr>
          <w:sz w:val="28"/>
          <w:szCs w:val="28"/>
        </w:rPr>
        <w:t>проверки</w:t>
      </w:r>
      <w:r w:rsidRPr="009E699C">
        <w:rPr>
          <w:spacing w:val="1"/>
          <w:sz w:val="28"/>
          <w:szCs w:val="28"/>
        </w:rPr>
        <w:t xml:space="preserve"> </w:t>
      </w:r>
      <w:r w:rsidRPr="009E699C">
        <w:rPr>
          <w:sz w:val="28"/>
          <w:szCs w:val="28"/>
        </w:rPr>
        <w:t>теоретических</w:t>
      </w:r>
      <w:r w:rsidRPr="009E699C">
        <w:rPr>
          <w:spacing w:val="1"/>
          <w:sz w:val="28"/>
          <w:szCs w:val="28"/>
        </w:rPr>
        <w:t xml:space="preserve"> </w:t>
      </w:r>
      <w:r w:rsidRPr="009E699C">
        <w:rPr>
          <w:sz w:val="28"/>
          <w:szCs w:val="28"/>
        </w:rPr>
        <w:t>знаний</w:t>
      </w:r>
      <w:r w:rsidRPr="009E699C">
        <w:rPr>
          <w:spacing w:val="1"/>
          <w:sz w:val="28"/>
          <w:szCs w:val="28"/>
        </w:rPr>
        <w:t xml:space="preserve"> </w:t>
      </w:r>
      <w:r w:rsidRPr="009E699C">
        <w:rPr>
          <w:sz w:val="28"/>
          <w:szCs w:val="28"/>
        </w:rPr>
        <w:t>в</w:t>
      </w:r>
      <w:r w:rsidRPr="009E699C">
        <w:rPr>
          <w:spacing w:val="-2"/>
          <w:sz w:val="28"/>
          <w:szCs w:val="28"/>
        </w:rPr>
        <w:t xml:space="preserve"> </w:t>
      </w:r>
      <w:r w:rsidRPr="009E699C">
        <w:rPr>
          <w:sz w:val="28"/>
          <w:szCs w:val="28"/>
        </w:rPr>
        <w:t>области</w:t>
      </w:r>
      <w:r w:rsidRPr="009E699C">
        <w:rPr>
          <w:spacing w:val="2"/>
          <w:sz w:val="28"/>
          <w:szCs w:val="28"/>
        </w:rPr>
        <w:t xml:space="preserve"> </w:t>
      </w:r>
      <w:r w:rsidRPr="009E699C">
        <w:rPr>
          <w:sz w:val="28"/>
          <w:szCs w:val="28"/>
        </w:rPr>
        <w:t>русской</w:t>
      </w:r>
      <w:r w:rsidRPr="009E699C">
        <w:rPr>
          <w:spacing w:val="1"/>
          <w:sz w:val="28"/>
          <w:szCs w:val="28"/>
        </w:rPr>
        <w:t xml:space="preserve"> </w:t>
      </w:r>
      <w:r w:rsidRPr="009E699C">
        <w:rPr>
          <w:sz w:val="28"/>
          <w:szCs w:val="28"/>
        </w:rPr>
        <w:t>лапты.</w:t>
      </w:r>
    </w:p>
    <w:p w:rsidR="00705D6C" w:rsidRPr="009E699C" w:rsidRDefault="00705D6C" w:rsidP="00705D6C">
      <w:pPr>
        <w:tabs>
          <w:tab w:val="left" w:pos="821"/>
          <w:tab w:val="left" w:pos="822"/>
        </w:tabs>
        <w:jc w:val="right"/>
        <w:rPr>
          <w:b/>
          <w:sz w:val="24"/>
        </w:rPr>
      </w:pPr>
    </w:p>
    <w:p w:rsidR="00705D6C" w:rsidRPr="009E699C" w:rsidRDefault="00705D6C" w:rsidP="00705D6C">
      <w:pPr>
        <w:spacing w:before="68"/>
        <w:ind w:left="1457" w:right="-41"/>
        <w:jc w:val="center"/>
        <w:rPr>
          <w:b/>
          <w:sz w:val="28"/>
        </w:rPr>
      </w:pPr>
      <w:r w:rsidRPr="009E699C">
        <w:rPr>
          <w:b/>
          <w:sz w:val="28"/>
        </w:rPr>
        <w:t>Переводные</w:t>
      </w:r>
      <w:r w:rsidRPr="009E699C">
        <w:rPr>
          <w:b/>
          <w:spacing w:val="-2"/>
          <w:sz w:val="28"/>
        </w:rPr>
        <w:t xml:space="preserve"> </w:t>
      </w:r>
      <w:r w:rsidRPr="009E699C">
        <w:rPr>
          <w:b/>
          <w:sz w:val="28"/>
        </w:rPr>
        <w:t>нормативы</w:t>
      </w:r>
      <w:r w:rsidRPr="009E699C">
        <w:rPr>
          <w:b/>
          <w:spacing w:val="-4"/>
          <w:sz w:val="28"/>
        </w:rPr>
        <w:t xml:space="preserve"> </w:t>
      </w:r>
      <w:r w:rsidRPr="009E699C">
        <w:rPr>
          <w:b/>
          <w:sz w:val="28"/>
        </w:rPr>
        <w:t>по</w:t>
      </w:r>
      <w:r w:rsidRPr="009E699C">
        <w:rPr>
          <w:b/>
          <w:spacing w:val="-7"/>
          <w:sz w:val="28"/>
        </w:rPr>
        <w:t xml:space="preserve"> </w:t>
      </w:r>
      <w:r w:rsidRPr="009E699C">
        <w:rPr>
          <w:b/>
          <w:sz w:val="28"/>
        </w:rPr>
        <w:t>физической</w:t>
      </w:r>
      <w:r w:rsidRPr="009E699C">
        <w:rPr>
          <w:b/>
          <w:spacing w:val="-5"/>
          <w:sz w:val="28"/>
        </w:rPr>
        <w:t xml:space="preserve"> </w:t>
      </w:r>
      <w:r w:rsidRPr="009E699C">
        <w:rPr>
          <w:b/>
          <w:sz w:val="28"/>
        </w:rPr>
        <w:t>подготовке</w:t>
      </w:r>
    </w:p>
    <w:p w:rsidR="00705D6C" w:rsidRPr="009E699C" w:rsidRDefault="00705D6C" w:rsidP="00705D6C">
      <w:pPr>
        <w:spacing w:before="68"/>
        <w:ind w:left="1457" w:right="1769"/>
        <w:jc w:val="center"/>
        <w:rPr>
          <w:b/>
          <w:sz w:val="28"/>
        </w:rPr>
      </w:pPr>
    </w:p>
    <w:tbl>
      <w:tblPr>
        <w:tblStyle w:val="TableNormal"/>
        <w:tblW w:w="9218" w:type="dxa"/>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5"/>
        <w:gridCol w:w="2967"/>
        <w:gridCol w:w="614"/>
        <w:gridCol w:w="570"/>
        <w:gridCol w:w="705"/>
        <w:gridCol w:w="571"/>
        <w:gridCol w:w="597"/>
        <w:gridCol w:w="18"/>
        <w:gridCol w:w="480"/>
        <w:gridCol w:w="12"/>
        <w:gridCol w:w="23"/>
        <w:gridCol w:w="580"/>
        <w:gridCol w:w="11"/>
        <w:gridCol w:w="559"/>
        <w:gridCol w:w="12"/>
        <w:gridCol w:w="558"/>
        <w:gridCol w:w="28"/>
        <w:gridCol w:w="288"/>
      </w:tblGrid>
      <w:tr w:rsidR="00705D6C" w:rsidRPr="009E699C" w:rsidTr="00282C1E">
        <w:trPr>
          <w:trHeight w:val="263"/>
        </w:trPr>
        <w:tc>
          <w:tcPr>
            <w:tcW w:w="625" w:type="dxa"/>
            <w:vMerge w:val="restart"/>
          </w:tcPr>
          <w:p w:rsidR="00705D6C" w:rsidRPr="009E699C" w:rsidRDefault="00705D6C" w:rsidP="00282C1E">
            <w:pPr>
              <w:pStyle w:val="TableParagraph"/>
              <w:spacing w:line="242" w:lineRule="auto"/>
              <w:ind w:left="150" w:right="123" w:firstLine="48"/>
            </w:pPr>
            <w:r w:rsidRPr="009E699C">
              <w:rPr>
                <w:w w:val="110"/>
              </w:rPr>
              <w:t>№</w:t>
            </w:r>
            <w:r w:rsidRPr="009E699C">
              <w:rPr>
                <w:spacing w:val="-58"/>
                <w:w w:val="110"/>
              </w:rPr>
              <w:t xml:space="preserve"> </w:t>
            </w:r>
            <w:r w:rsidRPr="009E699C">
              <w:rPr>
                <w:spacing w:val="-2"/>
                <w:w w:val="110"/>
              </w:rPr>
              <w:t>п/п</w:t>
            </w:r>
          </w:p>
        </w:tc>
        <w:tc>
          <w:tcPr>
            <w:tcW w:w="2967" w:type="dxa"/>
            <w:vMerge w:val="restart"/>
          </w:tcPr>
          <w:p w:rsidR="00705D6C" w:rsidRPr="009E699C" w:rsidRDefault="00705D6C" w:rsidP="00282C1E">
            <w:pPr>
              <w:pStyle w:val="TableParagraph"/>
              <w:rPr>
                <w:b/>
                <w:sz w:val="24"/>
              </w:rPr>
            </w:pPr>
          </w:p>
          <w:p w:rsidR="00705D6C" w:rsidRPr="009E699C" w:rsidRDefault="00705D6C" w:rsidP="00282C1E">
            <w:pPr>
              <w:pStyle w:val="TableParagraph"/>
              <w:spacing w:before="10"/>
              <w:rPr>
                <w:b/>
                <w:sz w:val="19"/>
              </w:rPr>
            </w:pPr>
          </w:p>
          <w:p w:rsidR="00705D6C" w:rsidRPr="009E699C" w:rsidRDefault="00705D6C" w:rsidP="00282C1E">
            <w:pPr>
              <w:pStyle w:val="TableParagraph"/>
              <w:spacing w:before="1"/>
              <w:ind w:left="458"/>
              <w:rPr>
                <w:sz w:val="18"/>
              </w:rPr>
            </w:pPr>
            <w:r w:rsidRPr="009E699C">
              <w:t>Показатели</w:t>
            </w:r>
          </w:p>
        </w:tc>
        <w:tc>
          <w:tcPr>
            <w:tcW w:w="614" w:type="dxa"/>
            <w:vMerge w:val="restart"/>
            <w:tcBorders>
              <w:right w:val="single" w:sz="4" w:space="0" w:color="auto"/>
            </w:tcBorders>
          </w:tcPr>
          <w:p w:rsidR="00705D6C" w:rsidRPr="009E699C" w:rsidRDefault="00705D6C" w:rsidP="00282C1E">
            <w:pPr>
              <w:pStyle w:val="TableParagraph"/>
              <w:spacing w:line="244" w:lineRule="exact"/>
              <w:ind w:left="41"/>
              <w:rPr>
                <w:sz w:val="18"/>
              </w:rPr>
            </w:pPr>
            <w:r w:rsidRPr="009E699C">
              <w:t>8</w:t>
            </w:r>
            <w:r w:rsidRPr="009E699C">
              <w:rPr>
                <w:spacing w:val="-1"/>
              </w:rPr>
              <w:t xml:space="preserve"> </w:t>
            </w:r>
            <w:r w:rsidRPr="009E699C">
              <w:t>лет</w:t>
            </w:r>
          </w:p>
        </w:tc>
        <w:tc>
          <w:tcPr>
            <w:tcW w:w="570" w:type="dxa"/>
            <w:vMerge w:val="restart"/>
            <w:tcBorders>
              <w:left w:val="single" w:sz="4" w:space="0" w:color="auto"/>
              <w:right w:val="single" w:sz="4" w:space="0" w:color="auto"/>
            </w:tcBorders>
          </w:tcPr>
          <w:p w:rsidR="00705D6C" w:rsidRPr="009E699C" w:rsidRDefault="00705D6C" w:rsidP="00282C1E">
            <w:pPr>
              <w:pStyle w:val="TableParagraph"/>
              <w:spacing w:line="244" w:lineRule="exact"/>
              <w:ind w:left="36"/>
              <w:rPr>
                <w:sz w:val="18"/>
              </w:rPr>
            </w:pPr>
            <w:r w:rsidRPr="009E699C">
              <w:t>9</w:t>
            </w:r>
            <w:r w:rsidRPr="009E699C">
              <w:rPr>
                <w:spacing w:val="-1"/>
              </w:rPr>
              <w:t xml:space="preserve"> </w:t>
            </w:r>
            <w:r w:rsidRPr="009E699C">
              <w:t>лет</w:t>
            </w:r>
          </w:p>
        </w:tc>
        <w:tc>
          <w:tcPr>
            <w:tcW w:w="705" w:type="dxa"/>
            <w:vMerge w:val="restart"/>
            <w:tcBorders>
              <w:left w:val="single" w:sz="4" w:space="0" w:color="auto"/>
              <w:right w:val="single" w:sz="4" w:space="0" w:color="auto"/>
            </w:tcBorders>
          </w:tcPr>
          <w:p w:rsidR="00705D6C" w:rsidRPr="009E699C" w:rsidRDefault="00705D6C" w:rsidP="00282C1E">
            <w:pPr>
              <w:pStyle w:val="TableParagraph"/>
              <w:spacing w:line="244" w:lineRule="exact"/>
              <w:ind w:left="41"/>
              <w:rPr>
                <w:sz w:val="18"/>
              </w:rPr>
            </w:pPr>
            <w:r w:rsidRPr="009E699C">
              <w:t>10-11</w:t>
            </w:r>
          </w:p>
        </w:tc>
        <w:tc>
          <w:tcPr>
            <w:tcW w:w="571" w:type="dxa"/>
            <w:vMerge w:val="restart"/>
            <w:tcBorders>
              <w:left w:val="single" w:sz="4" w:space="0" w:color="auto"/>
              <w:right w:val="single" w:sz="4" w:space="0" w:color="auto"/>
            </w:tcBorders>
          </w:tcPr>
          <w:p w:rsidR="00705D6C" w:rsidRPr="009E699C" w:rsidRDefault="00705D6C" w:rsidP="00282C1E">
            <w:pPr>
              <w:pStyle w:val="TableParagraph"/>
              <w:spacing w:line="244" w:lineRule="exact"/>
              <w:ind w:left="42"/>
              <w:rPr>
                <w:sz w:val="18"/>
              </w:rPr>
            </w:pPr>
            <w:r w:rsidRPr="009E699C">
              <w:t>12</w:t>
            </w:r>
          </w:p>
        </w:tc>
        <w:tc>
          <w:tcPr>
            <w:tcW w:w="615" w:type="dxa"/>
            <w:gridSpan w:val="2"/>
            <w:tcBorders>
              <w:left w:val="single" w:sz="4" w:space="0" w:color="auto"/>
              <w:bottom w:val="nil"/>
              <w:right w:val="single" w:sz="4" w:space="0" w:color="auto"/>
            </w:tcBorders>
          </w:tcPr>
          <w:p w:rsidR="00705D6C" w:rsidRPr="003856BA" w:rsidRDefault="00705D6C" w:rsidP="00282C1E">
            <w:pPr>
              <w:pStyle w:val="TableParagraph"/>
            </w:pPr>
            <w:r w:rsidRPr="003856BA">
              <w:t>13</w:t>
            </w:r>
          </w:p>
        </w:tc>
        <w:tc>
          <w:tcPr>
            <w:tcW w:w="480" w:type="dxa"/>
            <w:tcBorders>
              <w:left w:val="single" w:sz="4" w:space="0" w:color="auto"/>
              <w:bottom w:val="nil"/>
              <w:right w:val="single" w:sz="4" w:space="0" w:color="auto"/>
            </w:tcBorders>
          </w:tcPr>
          <w:p w:rsidR="00705D6C" w:rsidRPr="003856BA" w:rsidRDefault="00705D6C" w:rsidP="00282C1E">
            <w:pPr>
              <w:pStyle w:val="TableParagraph"/>
            </w:pPr>
            <w:r w:rsidRPr="003856BA">
              <w:t>14</w:t>
            </w:r>
          </w:p>
        </w:tc>
        <w:tc>
          <w:tcPr>
            <w:tcW w:w="615" w:type="dxa"/>
            <w:gridSpan w:val="3"/>
            <w:tcBorders>
              <w:left w:val="single" w:sz="4" w:space="0" w:color="auto"/>
              <w:bottom w:val="nil"/>
              <w:right w:val="single" w:sz="4" w:space="0" w:color="auto"/>
            </w:tcBorders>
          </w:tcPr>
          <w:p w:rsidR="00705D6C" w:rsidRPr="003856BA" w:rsidRDefault="00705D6C" w:rsidP="00282C1E">
            <w:pPr>
              <w:pStyle w:val="TableParagraph"/>
            </w:pPr>
            <w:r>
              <w:t>15</w:t>
            </w:r>
          </w:p>
        </w:tc>
        <w:tc>
          <w:tcPr>
            <w:tcW w:w="570" w:type="dxa"/>
            <w:gridSpan w:val="2"/>
            <w:vMerge w:val="restart"/>
            <w:tcBorders>
              <w:left w:val="single" w:sz="4" w:space="0" w:color="auto"/>
              <w:right w:val="single" w:sz="4" w:space="0" w:color="auto"/>
            </w:tcBorders>
          </w:tcPr>
          <w:p w:rsidR="00705D6C" w:rsidRPr="003856BA" w:rsidRDefault="00705D6C" w:rsidP="00282C1E">
            <w:pPr>
              <w:pStyle w:val="TableParagraph"/>
            </w:pPr>
            <w:r w:rsidRPr="003856BA">
              <w:t>16</w:t>
            </w:r>
          </w:p>
        </w:tc>
        <w:tc>
          <w:tcPr>
            <w:tcW w:w="570" w:type="dxa"/>
            <w:gridSpan w:val="2"/>
            <w:vMerge w:val="restart"/>
            <w:tcBorders>
              <w:left w:val="single" w:sz="4" w:space="0" w:color="auto"/>
              <w:right w:val="single" w:sz="4" w:space="0" w:color="auto"/>
            </w:tcBorders>
          </w:tcPr>
          <w:p w:rsidR="00705D6C" w:rsidRPr="003856BA" w:rsidRDefault="00705D6C" w:rsidP="00282C1E">
            <w:pPr>
              <w:pStyle w:val="TableParagraph"/>
            </w:pPr>
            <w:r w:rsidRPr="003856BA">
              <w:t>17-18</w:t>
            </w:r>
          </w:p>
        </w:tc>
        <w:tc>
          <w:tcPr>
            <w:tcW w:w="316" w:type="dxa"/>
            <w:gridSpan w:val="2"/>
            <w:vMerge w:val="restart"/>
            <w:tcBorders>
              <w:left w:val="single" w:sz="4" w:space="0" w:color="auto"/>
              <w:right w:val="single" w:sz="4" w:space="0" w:color="auto"/>
            </w:tcBorders>
          </w:tcPr>
          <w:p w:rsidR="00705D6C" w:rsidRPr="009E699C" w:rsidRDefault="00705D6C" w:rsidP="00282C1E">
            <w:pPr>
              <w:pStyle w:val="TableParagraph"/>
              <w:rPr>
                <w:sz w:val="18"/>
              </w:rPr>
            </w:pPr>
          </w:p>
        </w:tc>
      </w:tr>
      <w:tr w:rsidR="00705D6C" w:rsidRPr="009E699C" w:rsidTr="00282C1E">
        <w:trPr>
          <w:trHeight w:val="436"/>
        </w:trPr>
        <w:tc>
          <w:tcPr>
            <w:tcW w:w="625" w:type="dxa"/>
            <w:vMerge/>
            <w:tcBorders>
              <w:top w:val="nil"/>
            </w:tcBorders>
          </w:tcPr>
          <w:p w:rsidR="00705D6C" w:rsidRPr="009E699C" w:rsidRDefault="00705D6C" w:rsidP="00282C1E">
            <w:pPr>
              <w:rPr>
                <w:sz w:val="2"/>
                <w:szCs w:val="2"/>
              </w:rPr>
            </w:pPr>
          </w:p>
        </w:tc>
        <w:tc>
          <w:tcPr>
            <w:tcW w:w="2967" w:type="dxa"/>
            <w:vMerge/>
          </w:tcPr>
          <w:p w:rsidR="00705D6C" w:rsidRPr="009E699C" w:rsidRDefault="00705D6C" w:rsidP="00282C1E">
            <w:pPr>
              <w:pStyle w:val="TableParagraph"/>
              <w:spacing w:before="1"/>
              <w:ind w:left="458"/>
            </w:pPr>
          </w:p>
        </w:tc>
        <w:tc>
          <w:tcPr>
            <w:tcW w:w="614" w:type="dxa"/>
            <w:vMerge/>
            <w:tcBorders>
              <w:right w:val="single" w:sz="4" w:space="0" w:color="auto"/>
            </w:tcBorders>
          </w:tcPr>
          <w:p w:rsidR="00705D6C" w:rsidRPr="009E699C" w:rsidRDefault="00705D6C" w:rsidP="00282C1E">
            <w:pPr>
              <w:pStyle w:val="TableParagraph"/>
              <w:spacing w:line="244" w:lineRule="exact"/>
              <w:ind w:left="41"/>
            </w:pPr>
          </w:p>
        </w:tc>
        <w:tc>
          <w:tcPr>
            <w:tcW w:w="570" w:type="dxa"/>
            <w:vMerge/>
            <w:tcBorders>
              <w:left w:val="single" w:sz="4" w:space="0" w:color="auto"/>
              <w:right w:val="single" w:sz="4" w:space="0" w:color="auto"/>
            </w:tcBorders>
          </w:tcPr>
          <w:p w:rsidR="00705D6C" w:rsidRPr="009E699C" w:rsidRDefault="00705D6C" w:rsidP="00282C1E">
            <w:pPr>
              <w:pStyle w:val="TableParagraph"/>
              <w:spacing w:line="244" w:lineRule="exact"/>
              <w:ind w:left="36"/>
            </w:pPr>
          </w:p>
        </w:tc>
        <w:tc>
          <w:tcPr>
            <w:tcW w:w="705" w:type="dxa"/>
            <w:vMerge/>
            <w:tcBorders>
              <w:left w:val="single" w:sz="4" w:space="0" w:color="auto"/>
              <w:right w:val="single" w:sz="4" w:space="0" w:color="auto"/>
            </w:tcBorders>
          </w:tcPr>
          <w:p w:rsidR="00705D6C" w:rsidRPr="009E699C" w:rsidRDefault="00705D6C" w:rsidP="00282C1E">
            <w:pPr>
              <w:pStyle w:val="TableParagraph"/>
              <w:spacing w:line="244" w:lineRule="exact"/>
              <w:ind w:left="41"/>
            </w:pPr>
          </w:p>
        </w:tc>
        <w:tc>
          <w:tcPr>
            <w:tcW w:w="571" w:type="dxa"/>
            <w:vMerge/>
            <w:tcBorders>
              <w:left w:val="single" w:sz="4" w:space="0" w:color="auto"/>
              <w:right w:val="single" w:sz="4" w:space="0" w:color="auto"/>
            </w:tcBorders>
          </w:tcPr>
          <w:p w:rsidR="00705D6C" w:rsidRPr="009E699C" w:rsidRDefault="00705D6C" w:rsidP="00282C1E">
            <w:pPr>
              <w:pStyle w:val="TableParagraph"/>
              <w:spacing w:line="244" w:lineRule="exact"/>
              <w:ind w:left="42"/>
            </w:pPr>
          </w:p>
        </w:tc>
        <w:tc>
          <w:tcPr>
            <w:tcW w:w="597" w:type="dxa"/>
            <w:vMerge w:val="restart"/>
            <w:tcBorders>
              <w:top w:val="nil"/>
              <w:left w:val="single" w:sz="4" w:space="0" w:color="auto"/>
              <w:right w:val="single" w:sz="4" w:space="0" w:color="auto"/>
            </w:tcBorders>
          </w:tcPr>
          <w:p w:rsidR="00705D6C" w:rsidRPr="009E699C" w:rsidRDefault="00705D6C" w:rsidP="00282C1E">
            <w:pPr>
              <w:pStyle w:val="TableParagraph"/>
              <w:spacing w:line="268" w:lineRule="exact"/>
              <w:ind w:left="42"/>
            </w:pPr>
          </w:p>
        </w:tc>
        <w:tc>
          <w:tcPr>
            <w:tcW w:w="510" w:type="dxa"/>
            <w:gridSpan w:val="3"/>
            <w:tcBorders>
              <w:top w:val="nil"/>
              <w:left w:val="single" w:sz="4" w:space="0" w:color="auto"/>
              <w:bottom w:val="nil"/>
              <w:right w:val="single" w:sz="4" w:space="0" w:color="auto"/>
            </w:tcBorders>
          </w:tcPr>
          <w:p w:rsidR="00705D6C" w:rsidRPr="009E699C" w:rsidRDefault="00705D6C" w:rsidP="00282C1E">
            <w:pPr>
              <w:pStyle w:val="TableParagraph"/>
            </w:pPr>
          </w:p>
        </w:tc>
        <w:tc>
          <w:tcPr>
            <w:tcW w:w="603" w:type="dxa"/>
            <w:gridSpan w:val="2"/>
            <w:tcBorders>
              <w:top w:val="nil"/>
              <w:left w:val="single" w:sz="4" w:space="0" w:color="auto"/>
              <w:bottom w:val="nil"/>
              <w:right w:val="single" w:sz="4" w:space="0" w:color="auto"/>
            </w:tcBorders>
          </w:tcPr>
          <w:p w:rsidR="00705D6C" w:rsidRPr="009E699C" w:rsidRDefault="00705D6C" w:rsidP="00282C1E">
            <w:pPr>
              <w:pStyle w:val="TableParagraph"/>
            </w:pPr>
          </w:p>
        </w:tc>
        <w:tc>
          <w:tcPr>
            <w:tcW w:w="570" w:type="dxa"/>
            <w:gridSpan w:val="2"/>
            <w:vMerge/>
            <w:tcBorders>
              <w:left w:val="single" w:sz="4" w:space="0" w:color="auto"/>
              <w:bottom w:val="nil"/>
              <w:right w:val="single" w:sz="4" w:space="0" w:color="auto"/>
            </w:tcBorders>
          </w:tcPr>
          <w:p w:rsidR="00705D6C" w:rsidRPr="009E699C" w:rsidRDefault="00705D6C" w:rsidP="00282C1E">
            <w:pPr>
              <w:pStyle w:val="TableParagraph"/>
            </w:pPr>
          </w:p>
        </w:tc>
        <w:tc>
          <w:tcPr>
            <w:tcW w:w="570" w:type="dxa"/>
            <w:gridSpan w:val="2"/>
            <w:vMerge/>
            <w:tcBorders>
              <w:left w:val="single" w:sz="4" w:space="0" w:color="auto"/>
              <w:bottom w:val="nil"/>
              <w:right w:val="single" w:sz="4" w:space="0" w:color="auto"/>
            </w:tcBorders>
          </w:tcPr>
          <w:p w:rsidR="00705D6C" w:rsidRPr="009E699C" w:rsidRDefault="00705D6C" w:rsidP="00282C1E">
            <w:pPr>
              <w:pStyle w:val="TableParagraph"/>
            </w:pPr>
          </w:p>
        </w:tc>
        <w:tc>
          <w:tcPr>
            <w:tcW w:w="316" w:type="dxa"/>
            <w:gridSpan w:val="2"/>
            <w:vMerge/>
            <w:tcBorders>
              <w:left w:val="single" w:sz="4" w:space="0" w:color="auto"/>
              <w:bottom w:val="nil"/>
              <w:right w:val="single" w:sz="4" w:space="0" w:color="auto"/>
            </w:tcBorders>
          </w:tcPr>
          <w:p w:rsidR="00705D6C" w:rsidRPr="009E699C" w:rsidRDefault="00705D6C" w:rsidP="00282C1E">
            <w:pPr>
              <w:pStyle w:val="TableParagraph"/>
            </w:pPr>
          </w:p>
        </w:tc>
      </w:tr>
      <w:tr w:rsidR="00705D6C" w:rsidRPr="009E699C" w:rsidTr="00282C1E">
        <w:trPr>
          <w:trHeight w:val="65"/>
        </w:trPr>
        <w:tc>
          <w:tcPr>
            <w:tcW w:w="625" w:type="dxa"/>
            <w:vMerge/>
            <w:tcBorders>
              <w:top w:val="nil"/>
            </w:tcBorders>
          </w:tcPr>
          <w:p w:rsidR="00705D6C" w:rsidRPr="009E699C" w:rsidRDefault="00705D6C" w:rsidP="00282C1E">
            <w:pPr>
              <w:rPr>
                <w:sz w:val="2"/>
                <w:szCs w:val="2"/>
              </w:rPr>
            </w:pPr>
          </w:p>
        </w:tc>
        <w:tc>
          <w:tcPr>
            <w:tcW w:w="2967" w:type="dxa"/>
            <w:vMerge/>
          </w:tcPr>
          <w:p w:rsidR="00705D6C" w:rsidRPr="009E699C" w:rsidRDefault="00705D6C" w:rsidP="00282C1E">
            <w:pPr>
              <w:rPr>
                <w:sz w:val="2"/>
                <w:szCs w:val="2"/>
              </w:rPr>
            </w:pPr>
          </w:p>
        </w:tc>
        <w:tc>
          <w:tcPr>
            <w:tcW w:w="614" w:type="dxa"/>
            <w:vMerge/>
            <w:tcBorders>
              <w:right w:val="single" w:sz="4" w:space="0" w:color="auto"/>
            </w:tcBorders>
          </w:tcPr>
          <w:p w:rsidR="00705D6C" w:rsidRPr="009E699C" w:rsidRDefault="00705D6C" w:rsidP="00282C1E">
            <w:pPr>
              <w:pStyle w:val="TableParagraph"/>
              <w:spacing w:line="244" w:lineRule="exact"/>
              <w:ind w:left="41"/>
            </w:pPr>
          </w:p>
        </w:tc>
        <w:tc>
          <w:tcPr>
            <w:tcW w:w="570" w:type="dxa"/>
            <w:vMerge/>
            <w:tcBorders>
              <w:left w:val="single" w:sz="4" w:space="0" w:color="auto"/>
              <w:right w:val="single" w:sz="4" w:space="0" w:color="auto"/>
            </w:tcBorders>
          </w:tcPr>
          <w:p w:rsidR="00705D6C" w:rsidRPr="009E699C" w:rsidRDefault="00705D6C" w:rsidP="00282C1E">
            <w:pPr>
              <w:pStyle w:val="TableParagraph"/>
              <w:spacing w:line="244" w:lineRule="exact"/>
              <w:ind w:left="36"/>
            </w:pPr>
          </w:p>
        </w:tc>
        <w:tc>
          <w:tcPr>
            <w:tcW w:w="705" w:type="dxa"/>
            <w:vMerge/>
            <w:tcBorders>
              <w:left w:val="single" w:sz="4" w:space="0" w:color="auto"/>
              <w:right w:val="single" w:sz="4" w:space="0" w:color="auto"/>
            </w:tcBorders>
          </w:tcPr>
          <w:p w:rsidR="00705D6C" w:rsidRPr="009E699C" w:rsidRDefault="00705D6C" w:rsidP="00282C1E">
            <w:pPr>
              <w:pStyle w:val="TableParagraph"/>
              <w:spacing w:line="244" w:lineRule="exact"/>
              <w:ind w:left="41"/>
            </w:pPr>
          </w:p>
        </w:tc>
        <w:tc>
          <w:tcPr>
            <w:tcW w:w="571" w:type="dxa"/>
            <w:vMerge/>
            <w:tcBorders>
              <w:left w:val="single" w:sz="4" w:space="0" w:color="auto"/>
              <w:right w:val="single" w:sz="4" w:space="0" w:color="auto"/>
            </w:tcBorders>
          </w:tcPr>
          <w:p w:rsidR="00705D6C" w:rsidRPr="009E699C" w:rsidRDefault="00705D6C" w:rsidP="00282C1E">
            <w:pPr>
              <w:pStyle w:val="TableParagraph"/>
              <w:spacing w:line="244" w:lineRule="exact"/>
              <w:ind w:left="42"/>
            </w:pPr>
          </w:p>
        </w:tc>
        <w:tc>
          <w:tcPr>
            <w:tcW w:w="597" w:type="dxa"/>
            <w:vMerge/>
            <w:tcBorders>
              <w:left w:val="single" w:sz="4" w:space="0" w:color="auto"/>
              <w:right w:val="single" w:sz="4" w:space="0" w:color="auto"/>
            </w:tcBorders>
          </w:tcPr>
          <w:p w:rsidR="00705D6C" w:rsidRPr="009E699C" w:rsidRDefault="00705D6C" w:rsidP="00282C1E">
            <w:pPr>
              <w:pStyle w:val="TableParagraph"/>
              <w:spacing w:line="268" w:lineRule="exact"/>
              <w:ind w:left="42"/>
              <w:rPr>
                <w:sz w:val="24"/>
              </w:rPr>
            </w:pPr>
          </w:p>
        </w:tc>
        <w:tc>
          <w:tcPr>
            <w:tcW w:w="533" w:type="dxa"/>
            <w:gridSpan w:val="4"/>
            <w:tcBorders>
              <w:top w:val="nil"/>
              <w:left w:val="single" w:sz="4" w:space="0" w:color="auto"/>
              <w:right w:val="single" w:sz="4" w:space="0" w:color="auto"/>
            </w:tcBorders>
          </w:tcPr>
          <w:p w:rsidR="00705D6C" w:rsidRPr="009E699C" w:rsidRDefault="00705D6C" w:rsidP="00282C1E">
            <w:pPr>
              <w:pStyle w:val="TableParagraph"/>
              <w:spacing w:line="244" w:lineRule="exact"/>
              <w:ind w:left="18"/>
            </w:pPr>
          </w:p>
        </w:tc>
        <w:tc>
          <w:tcPr>
            <w:tcW w:w="591" w:type="dxa"/>
            <w:gridSpan w:val="2"/>
            <w:tcBorders>
              <w:top w:val="nil"/>
              <w:left w:val="single" w:sz="4" w:space="0" w:color="auto"/>
            </w:tcBorders>
          </w:tcPr>
          <w:p w:rsidR="00705D6C" w:rsidRPr="009E699C" w:rsidRDefault="00705D6C" w:rsidP="00282C1E">
            <w:pPr>
              <w:pStyle w:val="TableParagraph"/>
              <w:spacing w:line="244" w:lineRule="exact"/>
              <w:ind w:left="41"/>
            </w:pPr>
          </w:p>
        </w:tc>
        <w:tc>
          <w:tcPr>
            <w:tcW w:w="571" w:type="dxa"/>
            <w:gridSpan w:val="2"/>
            <w:tcBorders>
              <w:top w:val="nil"/>
            </w:tcBorders>
          </w:tcPr>
          <w:p w:rsidR="00705D6C" w:rsidRPr="009E699C" w:rsidRDefault="00705D6C" w:rsidP="00282C1E">
            <w:pPr>
              <w:pStyle w:val="TableParagraph"/>
              <w:spacing w:line="244" w:lineRule="exact"/>
              <w:ind w:left="41"/>
            </w:pPr>
          </w:p>
        </w:tc>
        <w:tc>
          <w:tcPr>
            <w:tcW w:w="586" w:type="dxa"/>
            <w:gridSpan w:val="2"/>
            <w:tcBorders>
              <w:top w:val="nil"/>
            </w:tcBorders>
          </w:tcPr>
          <w:p w:rsidR="00705D6C" w:rsidRPr="009E699C" w:rsidRDefault="00705D6C" w:rsidP="00282C1E">
            <w:pPr>
              <w:pStyle w:val="TableParagraph"/>
              <w:spacing w:before="1"/>
              <w:ind w:left="41"/>
            </w:pPr>
          </w:p>
        </w:tc>
        <w:tc>
          <w:tcPr>
            <w:tcW w:w="288" w:type="dxa"/>
            <w:tcBorders>
              <w:top w:val="nil"/>
            </w:tcBorders>
          </w:tcPr>
          <w:p w:rsidR="00705D6C" w:rsidRPr="009E699C" w:rsidRDefault="00705D6C" w:rsidP="00282C1E">
            <w:pPr>
              <w:pStyle w:val="TableParagraph"/>
            </w:pPr>
          </w:p>
        </w:tc>
      </w:tr>
      <w:tr w:rsidR="00705D6C" w:rsidRPr="009E699C" w:rsidTr="00282C1E">
        <w:trPr>
          <w:trHeight w:val="325"/>
        </w:trPr>
        <w:tc>
          <w:tcPr>
            <w:tcW w:w="9218" w:type="dxa"/>
            <w:gridSpan w:val="18"/>
          </w:tcPr>
          <w:p w:rsidR="00705D6C" w:rsidRPr="009E699C" w:rsidRDefault="00705D6C" w:rsidP="00282C1E">
            <w:pPr>
              <w:pStyle w:val="TableParagraph"/>
              <w:spacing w:line="249" w:lineRule="exact"/>
              <w:ind w:left="2777"/>
              <w:rPr>
                <w:i/>
              </w:rPr>
            </w:pPr>
            <w:r w:rsidRPr="009E699C">
              <w:rPr>
                <w:i/>
              </w:rPr>
              <w:lastRenderedPageBreak/>
              <w:t>Девушки</w:t>
            </w:r>
          </w:p>
        </w:tc>
      </w:tr>
      <w:tr w:rsidR="00705D6C" w:rsidRPr="009E699C" w:rsidTr="00282C1E">
        <w:trPr>
          <w:trHeight w:val="402"/>
        </w:trPr>
        <w:tc>
          <w:tcPr>
            <w:tcW w:w="625" w:type="dxa"/>
          </w:tcPr>
          <w:p w:rsidR="00705D6C" w:rsidRPr="009E699C" w:rsidRDefault="00705D6C" w:rsidP="00282C1E">
            <w:pPr>
              <w:pStyle w:val="TableParagraph"/>
              <w:spacing w:line="249" w:lineRule="exact"/>
              <w:ind w:right="74"/>
              <w:jc w:val="right"/>
            </w:pPr>
            <w:r w:rsidRPr="009E699C">
              <w:t>1.</w:t>
            </w:r>
          </w:p>
        </w:tc>
        <w:tc>
          <w:tcPr>
            <w:tcW w:w="2967" w:type="dxa"/>
          </w:tcPr>
          <w:p w:rsidR="00705D6C" w:rsidRPr="009E699C" w:rsidRDefault="00705D6C" w:rsidP="00282C1E">
            <w:pPr>
              <w:pStyle w:val="TableParagraph"/>
              <w:spacing w:line="249" w:lineRule="exact"/>
              <w:ind w:left="35"/>
            </w:pPr>
            <w:r w:rsidRPr="009E699C">
              <w:t>Бег</w:t>
            </w:r>
            <w:r w:rsidRPr="009E699C">
              <w:rPr>
                <w:spacing w:val="-12"/>
              </w:rPr>
              <w:t xml:space="preserve"> </w:t>
            </w:r>
            <w:r w:rsidRPr="009E699C">
              <w:t>30</w:t>
            </w:r>
            <w:r w:rsidRPr="009E699C">
              <w:rPr>
                <w:spacing w:val="-12"/>
              </w:rPr>
              <w:t xml:space="preserve"> </w:t>
            </w:r>
            <w:r w:rsidRPr="009E699C">
              <w:t>м</w:t>
            </w:r>
            <w:r w:rsidRPr="009E699C">
              <w:rPr>
                <w:spacing w:val="-8"/>
              </w:rPr>
              <w:t xml:space="preserve"> </w:t>
            </w:r>
            <w:r w:rsidRPr="009E699C">
              <w:t>(с)</w:t>
            </w:r>
          </w:p>
        </w:tc>
        <w:tc>
          <w:tcPr>
            <w:tcW w:w="614" w:type="dxa"/>
          </w:tcPr>
          <w:p w:rsidR="00705D6C" w:rsidRPr="009E699C" w:rsidRDefault="00705D6C" w:rsidP="00282C1E">
            <w:pPr>
              <w:pStyle w:val="TableParagraph"/>
              <w:spacing w:line="268" w:lineRule="exact"/>
              <w:ind w:left="41"/>
              <w:rPr>
                <w:sz w:val="24"/>
              </w:rPr>
            </w:pPr>
            <w:r w:rsidRPr="009E699C">
              <w:rPr>
                <w:sz w:val="24"/>
              </w:rPr>
              <w:t>7,4</w:t>
            </w:r>
          </w:p>
        </w:tc>
        <w:tc>
          <w:tcPr>
            <w:tcW w:w="570" w:type="dxa"/>
          </w:tcPr>
          <w:p w:rsidR="00705D6C" w:rsidRPr="009E699C" w:rsidRDefault="00705D6C" w:rsidP="00282C1E">
            <w:pPr>
              <w:pStyle w:val="TableParagraph"/>
              <w:spacing w:line="268" w:lineRule="exact"/>
              <w:ind w:left="36"/>
              <w:rPr>
                <w:sz w:val="24"/>
              </w:rPr>
            </w:pPr>
            <w:r w:rsidRPr="009E699C">
              <w:rPr>
                <w:sz w:val="24"/>
              </w:rPr>
              <w:t>6,9</w:t>
            </w:r>
          </w:p>
        </w:tc>
        <w:tc>
          <w:tcPr>
            <w:tcW w:w="705" w:type="dxa"/>
          </w:tcPr>
          <w:p w:rsidR="00705D6C" w:rsidRPr="009E699C" w:rsidRDefault="00705D6C" w:rsidP="00282C1E">
            <w:pPr>
              <w:pStyle w:val="TableParagraph"/>
              <w:spacing w:line="249" w:lineRule="exact"/>
              <w:ind w:left="41"/>
            </w:pPr>
            <w:r w:rsidRPr="009E699C">
              <w:t>6,0</w:t>
            </w:r>
          </w:p>
        </w:tc>
        <w:tc>
          <w:tcPr>
            <w:tcW w:w="571" w:type="dxa"/>
          </w:tcPr>
          <w:p w:rsidR="00705D6C" w:rsidRPr="009E699C" w:rsidRDefault="00705D6C" w:rsidP="00282C1E">
            <w:pPr>
              <w:pStyle w:val="TableParagraph"/>
              <w:spacing w:line="249" w:lineRule="exact"/>
              <w:ind w:left="42"/>
            </w:pPr>
            <w:r w:rsidRPr="009E699C">
              <w:t>5,9</w:t>
            </w:r>
          </w:p>
        </w:tc>
        <w:tc>
          <w:tcPr>
            <w:tcW w:w="597" w:type="dxa"/>
          </w:tcPr>
          <w:p w:rsidR="00705D6C" w:rsidRPr="009E699C" w:rsidRDefault="00705D6C" w:rsidP="00282C1E">
            <w:pPr>
              <w:pStyle w:val="TableParagraph"/>
              <w:spacing w:line="249" w:lineRule="exact"/>
              <w:ind w:left="42"/>
            </w:pPr>
            <w:r w:rsidRPr="009E699C">
              <w:t>5,8</w:t>
            </w:r>
          </w:p>
        </w:tc>
        <w:tc>
          <w:tcPr>
            <w:tcW w:w="533" w:type="dxa"/>
            <w:gridSpan w:val="4"/>
          </w:tcPr>
          <w:p w:rsidR="00705D6C" w:rsidRPr="009E699C" w:rsidRDefault="00705D6C" w:rsidP="00282C1E">
            <w:pPr>
              <w:pStyle w:val="TableParagraph"/>
              <w:spacing w:line="249" w:lineRule="exact"/>
              <w:ind w:left="18"/>
            </w:pPr>
            <w:r w:rsidRPr="009E699C">
              <w:t>5,7</w:t>
            </w:r>
          </w:p>
        </w:tc>
        <w:tc>
          <w:tcPr>
            <w:tcW w:w="591" w:type="dxa"/>
            <w:gridSpan w:val="2"/>
          </w:tcPr>
          <w:p w:rsidR="00705D6C" w:rsidRPr="009E699C" w:rsidRDefault="00705D6C" w:rsidP="00282C1E">
            <w:pPr>
              <w:pStyle w:val="TableParagraph"/>
              <w:spacing w:line="249" w:lineRule="exact"/>
              <w:ind w:left="41"/>
            </w:pPr>
            <w:r w:rsidRPr="009E699C">
              <w:t>5,7</w:t>
            </w:r>
          </w:p>
        </w:tc>
        <w:tc>
          <w:tcPr>
            <w:tcW w:w="571" w:type="dxa"/>
            <w:gridSpan w:val="2"/>
          </w:tcPr>
          <w:p w:rsidR="00705D6C" w:rsidRPr="009E699C" w:rsidRDefault="00705D6C" w:rsidP="00282C1E">
            <w:pPr>
              <w:pStyle w:val="TableParagraph"/>
              <w:spacing w:line="249" w:lineRule="exact"/>
              <w:ind w:left="41"/>
            </w:pPr>
            <w:r w:rsidRPr="009E699C">
              <w:t>5,7</w:t>
            </w:r>
          </w:p>
        </w:tc>
        <w:tc>
          <w:tcPr>
            <w:tcW w:w="586" w:type="dxa"/>
            <w:gridSpan w:val="2"/>
          </w:tcPr>
          <w:p w:rsidR="00705D6C" w:rsidRPr="009E699C" w:rsidRDefault="00705D6C" w:rsidP="00282C1E">
            <w:pPr>
              <w:pStyle w:val="TableParagraph"/>
              <w:spacing w:line="249" w:lineRule="exact"/>
              <w:ind w:left="41"/>
            </w:pPr>
            <w:r w:rsidRPr="009E699C">
              <w:t>5,6</w:t>
            </w:r>
          </w:p>
        </w:tc>
        <w:tc>
          <w:tcPr>
            <w:tcW w:w="288" w:type="dxa"/>
          </w:tcPr>
          <w:p w:rsidR="00705D6C" w:rsidRPr="009E699C" w:rsidRDefault="00705D6C" w:rsidP="00282C1E">
            <w:pPr>
              <w:pStyle w:val="TableParagraph"/>
            </w:pPr>
          </w:p>
        </w:tc>
      </w:tr>
      <w:tr w:rsidR="00705D6C" w:rsidRPr="009E699C" w:rsidTr="00282C1E">
        <w:trPr>
          <w:trHeight w:val="268"/>
        </w:trPr>
        <w:tc>
          <w:tcPr>
            <w:tcW w:w="625" w:type="dxa"/>
          </w:tcPr>
          <w:p w:rsidR="00705D6C" w:rsidRPr="009E699C" w:rsidRDefault="00705D6C" w:rsidP="00282C1E">
            <w:pPr>
              <w:pStyle w:val="TableParagraph"/>
              <w:spacing w:line="248" w:lineRule="exact"/>
              <w:ind w:right="113"/>
              <w:jc w:val="right"/>
            </w:pPr>
            <w:r w:rsidRPr="009E699C">
              <w:t>2.</w:t>
            </w:r>
          </w:p>
        </w:tc>
        <w:tc>
          <w:tcPr>
            <w:tcW w:w="2967" w:type="dxa"/>
          </w:tcPr>
          <w:p w:rsidR="00705D6C" w:rsidRPr="009E699C" w:rsidRDefault="00705D6C" w:rsidP="00282C1E">
            <w:pPr>
              <w:pStyle w:val="TableParagraph"/>
              <w:spacing w:line="248" w:lineRule="exact"/>
              <w:ind w:left="35"/>
            </w:pPr>
            <w:r w:rsidRPr="009E699C">
              <w:t>Челночный</w:t>
            </w:r>
            <w:r w:rsidRPr="009E699C">
              <w:rPr>
                <w:spacing w:val="-10"/>
              </w:rPr>
              <w:t xml:space="preserve"> </w:t>
            </w:r>
            <w:r w:rsidRPr="009E699C">
              <w:t>бег</w:t>
            </w:r>
            <w:r w:rsidRPr="009E699C">
              <w:rPr>
                <w:spacing w:val="-4"/>
              </w:rPr>
              <w:t xml:space="preserve"> </w:t>
            </w:r>
            <w:r w:rsidRPr="009E699C">
              <w:t>(5</w:t>
            </w:r>
            <w:r w:rsidRPr="009E699C">
              <w:rPr>
                <w:spacing w:val="-8"/>
              </w:rPr>
              <w:t xml:space="preserve"> </w:t>
            </w:r>
            <w:r w:rsidRPr="009E699C">
              <w:t>х</w:t>
            </w:r>
            <w:r w:rsidRPr="009E699C">
              <w:rPr>
                <w:spacing w:val="-13"/>
              </w:rPr>
              <w:t xml:space="preserve"> </w:t>
            </w:r>
            <w:r w:rsidRPr="009E699C">
              <w:t>6)</w:t>
            </w:r>
            <w:r w:rsidRPr="009E699C">
              <w:rPr>
                <w:spacing w:val="-9"/>
              </w:rPr>
              <w:t xml:space="preserve"> </w:t>
            </w:r>
            <w:r w:rsidRPr="009E699C">
              <w:t>(с)</w:t>
            </w:r>
          </w:p>
        </w:tc>
        <w:tc>
          <w:tcPr>
            <w:tcW w:w="614" w:type="dxa"/>
          </w:tcPr>
          <w:p w:rsidR="00705D6C" w:rsidRPr="009E699C" w:rsidRDefault="00705D6C" w:rsidP="00282C1E">
            <w:pPr>
              <w:pStyle w:val="TableParagraph"/>
              <w:spacing w:line="248" w:lineRule="exact"/>
              <w:ind w:left="41"/>
              <w:rPr>
                <w:sz w:val="24"/>
              </w:rPr>
            </w:pPr>
            <w:r w:rsidRPr="009E699C">
              <w:rPr>
                <w:w w:val="99"/>
                <w:sz w:val="24"/>
              </w:rPr>
              <w:t>-</w:t>
            </w:r>
          </w:p>
        </w:tc>
        <w:tc>
          <w:tcPr>
            <w:tcW w:w="570" w:type="dxa"/>
          </w:tcPr>
          <w:p w:rsidR="00705D6C" w:rsidRPr="009E699C" w:rsidRDefault="00705D6C" w:rsidP="00282C1E">
            <w:pPr>
              <w:pStyle w:val="TableParagraph"/>
              <w:spacing w:line="248" w:lineRule="exact"/>
              <w:ind w:left="36"/>
              <w:rPr>
                <w:sz w:val="24"/>
              </w:rPr>
            </w:pPr>
            <w:r w:rsidRPr="009E699C">
              <w:rPr>
                <w:w w:val="99"/>
                <w:sz w:val="24"/>
              </w:rPr>
              <w:t>-</w:t>
            </w:r>
          </w:p>
        </w:tc>
        <w:tc>
          <w:tcPr>
            <w:tcW w:w="705" w:type="dxa"/>
          </w:tcPr>
          <w:p w:rsidR="00705D6C" w:rsidRPr="009E699C" w:rsidRDefault="00705D6C" w:rsidP="00282C1E">
            <w:pPr>
              <w:pStyle w:val="TableParagraph"/>
              <w:spacing w:line="248" w:lineRule="exact"/>
              <w:ind w:left="41"/>
            </w:pPr>
            <w:r w:rsidRPr="009E699C">
              <w:t>12,3</w:t>
            </w:r>
          </w:p>
        </w:tc>
        <w:tc>
          <w:tcPr>
            <w:tcW w:w="571" w:type="dxa"/>
          </w:tcPr>
          <w:p w:rsidR="00705D6C" w:rsidRPr="009E699C" w:rsidRDefault="00705D6C" w:rsidP="00282C1E">
            <w:pPr>
              <w:pStyle w:val="TableParagraph"/>
              <w:spacing w:line="248" w:lineRule="exact"/>
              <w:ind w:left="42"/>
            </w:pPr>
            <w:r w:rsidRPr="009E699C">
              <w:t>12,2</w:t>
            </w:r>
          </w:p>
        </w:tc>
        <w:tc>
          <w:tcPr>
            <w:tcW w:w="597" w:type="dxa"/>
          </w:tcPr>
          <w:p w:rsidR="00705D6C" w:rsidRPr="009E699C" w:rsidRDefault="00705D6C" w:rsidP="00282C1E">
            <w:pPr>
              <w:pStyle w:val="TableParagraph"/>
              <w:spacing w:line="248" w:lineRule="exact"/>
              <w:ind w:left="42"/>
            </w:pPr>
            <w:r w:rsidRPr="009E699C">
              <w:t>11,9</w:t>
            </w:r>
          </w:p>
        </w:tc>
        <w:tc>
          <w:tcPr>
            <w:tcW w:w="533" w:type="dxa"/>
            <w:gridSpan w:val="4"/>
          </w:tcPr>
          <w:p w:rsidR="00705D6C" w:rsidRPr="009E699C" w:rsidRDefault="00705D6C" w:rsidP="00282C1E">
            <w:pPr>
              <w:pStyle w:val="TableParagraph"/>
              <w:spacing w:line="248" w:lineRule="exact"/>
              <w:ind w:left="18"/>
            </w:pPr>
            <w:r w:rsidRPr="009E699C">
              <w:t>11,6</w:t>
            </w:r>
          </w:p>
        </w:tc>
        <w:tc>
          <w:tcPr>
            <w:tcW w:w="591" w:type="dxa"/>
            <w:gridSpan w:val="2"/>
          </w:tcPr>
          <w:p w:rsidR="00705D6C" w:rsidRPr="009E699C" w:rsidRDefault="00705D6C" w:rsidP="00282C1E">
            <w:pPr>
              <w:pStyle w:val="TableParagraph"/>
              <w:spacing w:line="248" w:lineRule="exact"/>
              <w:ind w:left="41"/>
            </w:pPr>
            <w:r w:rsidRPr="009E699C">
              <w:t>11,3</w:t>
            </w:r>
          </w:p>
        </w:tc>
        <w:tc>
          <w:tcPr>
            <w:tcW w:w="571" w:type="dxa"/>
            <w:gridSpan w:val="2"/>
          </w:tcPr>
          <w:p w:rsidR="00705D6C" w:rsidRPr="009E699C" w:rsidRDefault="00705D6C" w:rsidP="00282C1E">
            <w:pPr>
              <w:pStyle w:val="TableParagraph"/>
              <w:spacing w:line="248" w:lineRule="exact"/>
              <w:ind w:left="41"/>
            </w:pPr>
            <w:r w:rsidRPr="009E699C">
              <w:t>11,3</w:t>
            </w:r>
          </w:p>
        </w:tc>
        <w:tc>
          <w:tcPr>
            <w:tcW w:w="586" w:type="dxa"/>
            <w:gridSpan w:val="2"/>
          </w:tcPr>
          <w:p w:rsidR="00705D6C" w:rsidRPr="009E699C" w:rsidRDefault="00705D6C" w:rsidP="00282C1E">
            <w:pPr>
              <w:pStyle w:val="TableParagraph"/>
              <w:spacing w:line="248" w:lineRule="exact"/>
              <w:ind w:left="41"/>
            </w:pPr>
            <w:r w:rsidRPr="009E699C">
              <w:t>11,0</w:t>
            </w:r>
          </w:p>
        </w:tc>
        <w:tc>
          <w:tcPr>
            <w:tcW w:w="288" w:type="dxa"/>
          </w:tcPr>
          <w:p w:rsidR="00705D6C" w:rsidRPr="009E699C" w:rsidRDefault="00705D6C" w:rsidP="00282C1E">
            <w:pPr>
              <w:pStyle w:val="TableParagraph"/>
              <w:rPr>
                <w:sz w:val="18"/>
              </w:rPr>
            </w:pPr>
          </w:p>
        </w:tc>
      </w:tr>
      <w:tr w:rsidR="00705D6C" w:rsidRPr="009E699C" w:rsidTr="00282C1E">
        <w:trPr>
          <w:trHeight w:val="541"/>
        </w:trPr>
        <w:tc>
          <w:tcPr>
            <w:tcW w:w="625" w:type="dxa"/>
          </w:tcPr>
          <w:p w:rsidR="00705D6C" w:rsidRPr="009E699C" w:rsidRDefault="00705D6C" w:rsidP="00282C1E">
            <w:pPr>
              <w:pStyle w:val="TableParagraph"/>
              <w:spacing w:line="244" w:lineRule="exact"/>
              <w:ind w:right="65"/>
              <w:jc w:val="right"/>
            </w:pPr>
            <w:r w:rsidRPr="009E699C">
              <w:t>3.</w:t>
            </w:r>
          </w:p>
        </w:tc>
        <w:tc>
          <w:tcPr>
            <w:tcW w:w="2967" w:type="dxa"/>
          </w:tcPr>
          <w:p w:rsidR="00705D6C" w:rsidRPr="00705D6C" w:rsidRDefault="00705D6C" w:rsidP="00282C1E">
            <w:pPr>
              <w:pStyle w:val="TableParagraph"/>
              <w:spacing w:line="242" w:lineRule="auto"/>
              <w:ind w:left="35" w:right="731" w:hanging="10"/>
              <w:rPr>
                <w:lang w:val="ru-RU"/>
              </w:rPr>
            </w:pPr>
            <w:r w:rsidRPr="00705D6C">
              <w:rPr>
                <w:spacing w:val="-1"/>
                <w:lang w:val="ru-RU"/>
              </w:rPr>
              <w:t>Бег</w:t>
            </w:r>
            <w:r w:rsidRPr="00705D6C">
              <w:rPr>
                <w:spacing w:val="-2"/>
                <w:lang w:val="ru-RU"/>
              </w:rPr>
              <w:t xml:space="preserve"> </w:t>
            </w:r>
            <w:r w:rsidRPr="00705D6C">
              <w:rPr>
                <w:spacing w:val="-1"/>
                <w:lang w:val="ru-RU"/>
              </w:rPr>
              <w:t>100</w:t>
            </w:r>
            <w:r w:rsidRPr="00705D6C">
              <w:rPr>
                <w:spacing w:val="-11"/>
                <w:lang w:val="ru-RU"/>
              </w:rPr>
              <w:t xml:space="preserve"> </w:t>
            </w:r>
            <w:r w:rsidRPr="00705D6C">
              <w:rPr>
                <w:spacing w:val="-1"/>
                <w:lang w:val="ru-RU"/>
              </w:rPr>
              <w:t>м</w:t>
            </w:r>
            <w:r w:rsidRPr="00705D6C">
              <w:rPr>
                <w:spacing w:val="-6"/>
                <w:lang w:val="ru-RU"/>
              </w:rPr>
              <w:t xml:space="preserve"> </w:t>
            </w:r>
            <w:r w:rsidRPr="00705D6C">
              <w:rPr>
                <w:spacing w:val="-1"/>
                <w:lang w:val="ru-RU"/>
              </w:rPr>
              <w:t>с</w:t>
            </w:r>
            <w:r w:rsidRPr="00705D6C">
              <w:rPr>
                <w:spacing w:val="-13"/>
                <w:lang w:val="ru-RU"/>
              </w:rPr>
              <w:t xml:space="preserve"> </w:t>
            </w:r>
            <w:r w:rsidRPr="00705D6C">
              <w:rPr>
                <w:spacing w:val="-1"/>
                <w:lang w:val="ru-RU"/>
              </w:rPr>
              <w:t>изменением</w:t>
            </w:r>
            <w:r w:rsidRPr="00705D6C">
              <w:rPr>
                <w:spacing w:val="-52"/>
                <w:lang w:val="ru-RU"/>
              </w:rPr>
              <w:t xml:space="preserve"> </w:t>
            </w:r>
            <w:r w:rsidRPr="00705D6C">
              <w:rPr>
                <w:lang w:val="ru-RU"/>
              </w:rPr>
              <w:t>направления</w:t>
            </w:r>
          </w:p>
        </w:tc>
        <w:tc>
          <w:tcPr>
            <w:tcW w:w="614" w:type="dxa"/>
          </w:tcPr>
          <w:p w:rsidR="00705D6C" w:rsidRPr="009E699C" w:rsidRDefault="00705D6C" w:rsidP="00282C1E">
            <w:pPr>
              <w:pStyle w:val="TableParagraph"/>
              <w:spacing w:line="268" w:lineRule="exact"/>
              <w:ind w:left="41"/>
              <w:rPr>
                <w:sz w:val="24"/>
              </w:rPr>
            </w:pPr>
            <w:r w:rsidRPr="009E699C">
              <w:rPr>
                <w:w w:val="99"/>
                <w:sz w:val="24"/>
              </w:rPr>
              <w:t>-</w:t>
            </w:r>
          </w:p>
        </w:tc>
        <w:tc>
          <w:tcPr>
            <w:tcW w:w="570" w:type="dxa"/>
          </w:tcPr>
          <w:p w:rsidR="00705D6C" w:rsidRPr="009E699C" w:rsidRDefault="00705D6C" w:rsidP="00282C1E">
            <w:pPr>
              <w:pStyle w:val="TableParagraph"/>
              <w:spacing w:line="268" w:lineRule="exact"/>
              <w:ind w:left="36"/>
              <w:rPr>
                <w:sz w:val="24"/>
              </w:rPr>
            </w:pPr>
            <w:r w:rsidRPr="009E699C">
              <w:rPr>
                <w:w w:val="99"/>
                <w:sz w:val="24"/>
              </w:rPr>
              <w:t>-</w:t>
            </w:r>
          </w:p>
        </w:tc>
        <w:tc>
          <w:tcPr>
            <w:tcW w:w="705" w:type="dxa"/>
          </w:tcPr>
          <w:p w:rsidR="00705D6C" w:rsidRPr="009E699C" w:rsidRDefault="00705D6C" w:rsidP="00282C1E">
            <w:pPr>
              <w:pStyle w:val="TableParagraph"/>
              <w:spacing w:line="244" w:lineRule="exact"/>
              <w:ind w:left="41"/>
            </w:pPr>
            <w:r w:rsidRPr="009E699C">
              <w:t>23,4</w:t>
            </w:r>
          </w:p>
        </w:tc>
        <w:tc>
          <w:tcPr>
            <w:tcW w:w="571" w:type="dxa"/>
          </w:tcPr>
          <w:p w:rsidR="00705D6C" w:rsidRPr="009E699C" w:rsidRDefault="00705D6C" w:rsidP="00282C1E">
            <w:pPr>
              <w:pStyle w:val="TableParagraph"/>
              <w:spacing w:line="244" w:lineRule="exact"/>
              <w:ind w:left="42"/>
            </w:pPr>
            <w:r w:rsidRPr="009E699C">
              <w:t>22,4</w:t>
            </w:r>
          </w:p>
        </w:tc>
        <w:tc>
          <w:tcPr>
            <w:tcW w:w="597" w:type="dxa"/>
          </w:tcPr>
          <w:p w:rsidR="00705D6C" w:rsidRPr="009E699C" w:rsidRDefault="00705D6C" w:rsidP="00282C1E">
            <w:pPr>
              <w:pStyle w:val="TableParagraph"/>
              <w:spacing w:line="244" w:lineRule="exact"/>
              <w:ind w:left="42"/>
            </w:pPr>
            <w:r w:rsidRPr="009E699C">
              <w:t>20,1</w:t>
            </w:r>
          </w:p>
        </w:tc>
        <w:tc>
          <w:tcPr>
            <w:tcW w:w="533" w:type="dxa"/>
            <w:gridSpan w:val="4"/>
          </w:tcPr>
          <w:p w:rsidR="00705D6C" w:rsidRPr="009E699C" w:rsidRDefault="00705D6C" w:rsidP="00282C1E">
            <w:pPr>
              <w:pStyle w:val="TableParagraph"/>
              <w:spacing w:line="244" w:lineRule="exact"/>
              <w:ind w:left="18"/>
            </w:pPr>
            <w:r w:rsidRPr="009E699C">
              <w:t>19,8</w:t>
            </w:r>
          </w:p>
        </w:tc>
        <w:tc>
          <w:tcPr>
            <w:tcW w:w="591" w:type="dxa"/>
            <w:gridSpan w:val="2"/>
          </w:tcPr>
          <w:p w:rsidR="00705D6C" w:rsidRPr="009E699C" w:rsidRDefault="00705D6C" w:rsidP="00282C1E">
            <w:pPr>
              <w:pStyle w:val="TableParagraph"/>
              <w:spacing w:line="244" w:lineRule="exact"/>
              <w:ind w:left="41"/>
            </w:pPr>
            <w:r w:rsidRPr="009E699C">
              <w:t>19,1</w:t>
            </w:r>
          </w:p>
        </w:tc>
        <w:tc>
          <w:tcPr>
            <w:tcW w:w="571" w:type="dxa"/>
            <w:gridSpan w:val="2"/>
          </w:tcPr>
          <w:p w:rsidR="00705D6C" w:rsidRPr="009E699C" w:rsidRDefault="00705D6C" w:rsidP="00282C1E">
            <w:pPr>
              <w:pStyle w:val="TableParagraph"/>
              <w:spacing w:line="244" w:lineRule="exact"/>
              <w:ind w:left="41"/>
            </w:pPr>
            <w:r w:rsidRPr="009E699C">
              <w:t>18,7</w:t>
            </w:r>
          </w:p>
        </w:tc>
        <w:tc>
          <w:tcPr>
            <w:tcW w:w="586" w:type="dxa"/>
            <w:gridSpan w:val="2"/>
          </w:tcPr>
          <w:p w:rsidR="00705D6C" w:rsidRPr="009E699C" w:rsidRDefault="00705D6C" w:rsidP="00282C1E">
            <w:pPr>
              <w:pStyle w:val="TableParagraph"/>
              <w:spacing w:line="244" w:lineRule="exact"/>
              <w:ind w:left="41"/>
            </w:pPr>
            <w:r w:rsidRPr="009E699C">
              <w:t>17,9</w:t>
            </w:r>
          </w:p>
        </w:tc>
        <w:tc>
          <w:tcPr>
            <w:tcW w:w="288" w:type="dxa"/>
          </w:tcPr>
          <w:p w:rsidR="00705D6C" w:rsidRPr="009E699C" w:rsidRDefault="00705D6C" w:rsidP="00282C1E">
            <w:pPr>
              <w:pStyle w:val="TableParagraph"/>
            </w:pPr>
          </w:p>
        </w:tc>
      </w:tr>
      <w:tr w:rsidR="00705D6C" w:rsidRPr="009E699C" w:rsidTr="00282C1E">
        <w:trPr>
          <w:trHeight w:val="547"/>
        </w:trPr>
        <w:tc>
          <w:tcPr>
            <w:tcW w:w="625" w:type="dxa"/>
          </w:tcPr>
          <w:p w:rsidR="00705D6C" w:rsidRPr="009E699C" w:rsidRDefault="00705D6C" w:rsidP="00282C1E">
            <w:pPr>
              <w:pStyle w:val="TableParagraph"/>
              <w:spacing w:line="249" w:lineRule="exact"/>
              <w:ind w:right="65"/>
              <w:jc w:val="right"/>
            </w:pPr>
            <w:r w:rsidRPr="009E699C">
              <w:t>4.</w:t>
            </w:r>
          </w:p>
        </w:tc>
        <w:tc>
          <w:tcPr>
            <w:tcW w:w="2967" w:type="dxa"/>
          </w:tcPr>
          <w:p w:rsidR="00705D6C" w:rsidRPr="00705D6C" w:rsidRDefault="00705D6C" w:rsidP="00282C1E">
            <w:pPr>
              <w:pStyle w:val="TableParagraph"/>
              <w:spacing w:line="249" w:lineRule="exact"/>
              <w:ind w:left="35"/>
              <w:rPr>
                <w:lang w:val="ru-RU"/>
              </w:rPr>
            </w:pPr>
            <w:r w:rsidRPr="00705D6C">
              <w:rPr>
                <w:spacing w:val="-4"/>
                <w:lang w:val="ru-RU"/>
              </w:rPr>
              <w:t>Прыжок</w:t>
            </w:r>
            <w:r w:rsidRPr="00705D6C">
              <w:rPr>
                <w:spacing w:val="-9"/>
                <w:lang w:val="ru-RU"/>
              </w:rPr>
              <w:t xml:space="preserve"> </w:t>
            </w:r>
            <w:r w:rsidRPr="00705D6C">
              <w:rPr>
                <w:spacing w:val="-4"/>
                <w:lang w:val="ru-RU"/>
              </w:rPr>
              <w:t>в</w:t>
            </w:r>
            <w:r w:rsidRPr="00705D6C">
              <w:rPr>
                <w:spacing w:val="-6"/>
                <w:lang w:val="ru-RU"/>
              </w:rPr>
              <w:t xml:space="preserve"> </w:t>
            </w:r>
            <w:r w:rsidRPr="00705D6C">
              <w:rPr>
                <w:spacing w:val="-4"/>
                <w:lang w:val="ru-RU"/>
              </w:rPr>
              <w:t>длину</w:t>
            </w:r>
            <w:r w:rsidRPr="00705D6C">
              <w:rPr>
                <w:spacing w:val="-11"/>
                <w:lang w:val="ru-RU"/>
              </w:rPr>
              <w:t xml:space="preserve"> </w:t>
            </w:r>
            <w:r w:rsidRPr="00705D6C">
              <w:rPr>
                <w:spacing w:val="-3"/>
                <w:lang w:val="ru-RU"/>
              </w:rPr>
              <w:t>с</w:t>
            </w:r>
            <w:r w:rsidRPr="00705D6C">
              <w:rPr>
                <w:spacing w:val="-10"/>
                <w:lang w:val="ru-RU"/>
              </w:rPr>
              <w:t xml:space="preserve"> </w:t>
            </w:r>
            <w:r w:rsidRPr="00705D6C">
              <w:rPr>
                <w:spacing w:val="-3"/>
                <w:lang w:val="ru-RU"/>
              </w:rPr>
              <w:t>места</w:t>
            </w:r>
            <w:r w:rsidRPr="00705D6C">
              <w:rPr>
                <w:spacing w:val="-4"/>
                <w:lang w:val="ru-RU"/>
              </w:rPr>
              <w:t xml:space="preserve"> </w:t>
            </w:r>
            <w:r w:rsidRPr="00705D6C">
              <w:rPr>
                <w:spacing w:val="-3"/>
                <w:lang w:val="ru-RU"/>
              </w:rPr>
              <w:t>(см)</w:t>
            </w:r>
          </w:p>
        </w:tc>
        <w:tc>
          <w:tcPr>
            <w:tcW w:w="614" w:type="dxa"/>
          </w:tcPr>
          <w:p w:rsidR="00705D6C" w:rsidRPr="009E699C" w:rsidRDefault="00705D6C" w:rsidP="00282C1E">
            <w:pPr>
              <w:pStyle w:val="TableParagraph"/>
              <w:spacing w:line="268" w:lineRule="exact"/>
              <w:ind w:left="41"/>
              <w:rPr>
                <w:sz w:val="24"/>
              </w:rPr>
            </w:pPr>
            <w:r w:rsidRPr="009E699C">
              <w:rPr>
                <w:sz w:val="24"/>
              </w:rPr>
              <w:t>120</w:t>
            </w:r>
          </w:p>
        </w:tc>
        <w:tc>
          <w:tcPr>
            <w:tcW w:w="570" w:type="dxa"/>
          </w:tcPr>
          <w:p w:rsidR="00705D6C" w:rsidRPr="009E699C" w:rsidRDefault="00705D6C" w:rsidP="00282C1E">
            <w:pPr>
              <w:pStyle w:val="TableParagraph"/>
              <w:spacing w:line="268" w:lineRule="exact"/>
              <w:ind w:left="36"/>
              <w:rPr>
                <w:sz w:val="24"/>
              </w:rPr>
            </w:pPr>
            <w:r w:rsidRPr="009E699C">
              <w:rPr>
                <w:sz w:val="24"/>
              </w:rPr>
              <w:t>140</w:t>
            </w:r>
          </w:p>
        </w:tc>
        <w:tc>
          <w:tcPr>
            <w:tcW w:w="705" w:type="dxa"/>
          </w:tcPr>
          <w:p w:rsidR="00705D6C" w:rsidRPr="009E699C" w:rsidRDefault="00705D6C" w:rsidP="00282C1E">
            <w:pPr>
              <w:pStyle w:val="TableParagraph"/>
              <w:spacing w:line="249" w:lineRule="exact"/>
              <w:ind w:left="41"/>
            </w:pPr>
            <w:r w:rsidRPr="009E699C">
              <w:t>158</w:t>
            </w:r>
          </w:p>
        </w:tc>
        <w:tc>
          <w:tcPr>
            <w:tcW w:w="571" w:type="dxa"/>
          </w:tcPr>
          <w:p w:rsidR="00705D6C" w:rsidRPr="009E699C" w:rsidRDefault="00705D6C" w:rsidP="00282C1E">
            <w:pPr>
              <w:pStyle w:val="TableParagraph"/>
              <w:spacing w:line="249" w:lineRule="exact"/>
              <w:ind w:left="42"/>
            </w:pPr>
            <w:r w:rsidRPr="009E699C">
              <w:t>165</w:t>
            </w:r>
          </w:p>
        </w:tc>
        <w:tc>
          <w:tcPr>
            <w:tcW w:w="597" w:type="dxa"/>
          </w:tcPr>
          <w:p w:rsidR="00705D6C" w:rsidRPr="009E699C" w:rsidRDefault="00705D6C" w:rsidP="00282C1E">
            <w:pPr>
              <w:pStyle w:val="TableParagraph"/>
              <w:spacing w:line="249" w:lineRule="exact"/>
              <w:ind w:left="42"/>
            </w:pPr>
            <w:r w:rsidRPr="009E699C">
              <w:t>185</w:t>
            </w:r>
          </w:p>
        </w:tc>
        <w:tc>
          <w:tcPr>
            <w:tcW w:w="533" w:type="dxa"/>
            <w:gridSpan w:val="4"/>
          </w:tcPr>
          <w:p w:rsidR="00705D6C" w:rsidRPr="009E699C" w:rsidRDefault="00705D6C" w:rsidP="00282C1E">
            <w:pPr>
              <w:pStyle w:val="TableParagraph"/>
              <w:spacing w:line="249" w:lineRule="exact"/>
              <w:ind w:left="18"/>
            </w:pPr>
            <w:r w:rsidRPr="009E699C">
              <w:t>187</w:t>
            </w:r>
          </w:p>
        </w:tc>
        <w:tc>
          <w:tcPr>
            <w:tcW w:w="591" w:type="dxa"/>
            <w:gridSpan w:val="2"/>
          </w:tcPr>
          <w:p w:rsidR="00705D6C" w:rsidRPr="009E699C" w:rsidRDefault="00705D6C" w:rsidP="00282C1E">
            <w:pPr>
              <w:pStyle w:val="TableParagraph"/>
              <w:spacing w:line="249" w:lineRule="exact"/>
              <w:ind w:left="41"/>
            </w:pPr>
            <w:r w:rsidRPr="009E699C">
              <w:t>192</w:t>
            </w:r>
          </w:p>
        </w:tc>
        <w:tc>
          <w:tcPr>
            <w:tcW w:w="571" w:type="dxa"/>
            <w:gridSpan w:val="2"/>
          </w:tcPr>
          <w:p w:rsidR="00705D6C" w:rsidRPr="009E699C" w:rsidRDefault="00705D6C" w:rsidP="00282C1E">
            <w:pPr>
              <w:pStyle w:val="TableParagraph"/>
              <w:spacing w:line="249" w:lineRule="exact"/>
              <w:ind w:left="41"/>
            </w:pPr>
            <w:r w:rsidRPr="009E699C">
              <w:t>198</w:t>
            </w:r>
          </w:p>
        </w:tc>
        <w:tc>
          <w:tcPr>
            <w:tcW w:w="586" w:type="dxa"/>
            <w:gridSpan w:val="2"/>
          </w:tcPr>
          <w:p w:rsidR="00705D6C" w:rsidRPr="009E699C" w:rsidRDefault="00705D6C" w:rsidP="00282C1E">
            <w:pPr>
              <w:pStyle w:val="TableParagraph"/>
              <w:spacing w:line="249" w:lineRule="exact"/>
              <w:ind w:left="41"/>
            </w:pPr>
            <w:r w:rsidRPr="009E699C">
              <w:t>198</w:t>
            </w:r>
          </w:p>
        </w:tc>
        <w:tc>
          <w:tcPr>
            <w:tcW w:w="288" w:type="dxa"/>
          </w:tcPr>
          <w:p w:rsidR="00705D6C" w:rsidRPr="009E699C" w:rsidRDefault="00705D6C" w:rsidP="00282C1E">
            <w:pPr>
              <w:pStyle w:val="TableParagraph"/>
            </w:pPr>
          </w:p>
        </w:tc>
      </w:tr>
      <w:tr w:rsidR="00705D6C" w:rsidRPr="009E699C" w:rsidTr="00282C1E">
        <w:trPr>
          <w:trHeight w:val="834"/>
        </w:trPr>
        <w:tc>
          <w:tcPr>
            <w:tcW w:w="625" w:type="dxa"/>
          </w:tcPr>
          <w:p w:rsidR="00705D6C" w:rsidRPr="009E699C" w:rsidRDefault="00705D6C" w:rsidP="00282C1E">
            <w:pPr>
              <w:pStyle w:val="TableParagraph"/>
              <w:spacing w:line="244" w:lineRule="exact"/>
              <w:ind w:right="60"/>
              <w:jc w:val="right"/>
            </w:pPr>
            <w:r w:rsidRPr="009E699C">
              <w:t>5.</w:t>
            </w:r>
          </w:p>
        </w:tc>
        <w:tc>
          <w:tcPr>
            <w:tcW w:w="2967" w:type="dxa"/>
          </w:tcPr>
          <w:p w:rsidR="00705D6C" w:rsidRPr="00705D6C" w:rsidRDefault="00705D6C" w:rsidP="00282C1E">
            <w:pPr>
              <w:pStyle w:val="TableParagraph"/>
              <w:spacing w:line="242" w:lineRule="auto"/>
              <w:ind w:left="35" w:right="614" w:hanging="10"/>
              <w:jc w:val="both"/>
              <w:rPr>
                <w:lang w:val="ru-RU"/>
              </w:rPr>
            </w:pPr>
            <w:r w:rsidRPr="00705D6C">
              <w:rPr>
                <w:spacing w:val="-2"/>
                <w:lang w:val="ru-RU"/>
              </w:rPr>
              <w:t xml:space="preserve">Метание набивного </w:t>
            </w:r>
            <w:r w:rsidRPr="00705D6C">
              <w:rPr>
                <w:spacing w:val="-1"/>
                <w:lang w:val="ru-RU"/>
              </w:rPr>
              <w:t>мяча</w:t>
            </w:r>
            <w:r w:rsidRPr="00705D6C">
              <w:rPr>
                <w:spacing w:val="-53"/>
                <w:lang w:val="ru-RU"/>
              </w:rPr>
              <w:t xml:space="preserve"> </w:t>
            </w:r>
            <w:r w:rsidRPr="00705D6C">
              <w:rPr>
                <w:lang w:val="ru-RU"/>
              </w:rPr>
              <w:t>массой</w:t>
            </w:r>
            <w:r w:rsidRPr="00705D6C">
              <w:rPr>
                <w:spacing w:val="-13"/>
                <w:lang w:val="ru-RU"/>
              </w:rPr>
              <w:t xml:space="preserve"> </w:t>
            </w:r>
            <w:r w:rsidRPr="00705D6C">
              <w:rPr>
                <w:lang w:val="ru-RU"/>
              </w:rPr>
              <w:t>1</w:t>
            </w:r>
            <w:r w:rsidRPr="00705D6C">
              <w:rPr>
                <w:spacing w:val="-10"/>
                <w:lang w:val="ru-RU"/>
              </w:rPr>
              <w:t xml:space="preserve"> </w:t>
            </w:r>
            <w:r w:rsidRPr="00705D6C">
              <w:rPr>
                <w:lang w:val="ru-RU"/>
              </w:rPr>
              <w:t>кг</w:t>
            </w:r>
            <w:r w:rsidRPr="00705D6C">
              <w:rPr>
                <w:spacing w:val="-14"/>
                <w:lang w:val="ru-RU"/>
              </w:rPr>
              <w:t xml:space="preserve"> </w:t>
            </w:r>
            <w:r w:rsidRPr="00705D6C">
              <w:rPr>
                <w:lang w:val="ru-RU"/>
              </w:rPr>
              <w:t>из-за</w:t>
            </w:r>
            <w:r w:rsidRPr="00705D6C">
              <w:rPr>
                <w:spacing w:val="-11"/>
                <w:lang w:val="ru-RU"/>
              </w:rPr>
              <w:t xml:space="preserve"> </w:t>
            </w:r>
            <w:r w:rsidRPr="00705D6C">
              <w:rPr>
                <w:lang w:val="ru-RU"/>
              </w:rPr>
              <w:t>головы</w:t>
            </w:r>
            <w:r w:rsidRPr="00705D6C">
              <w:rPr>
                <w:spacing w:val="-53"/>
                <w:lang w:val="ru-RU"/>
              </w:rPr>
              <w:t xml:space="preserve"> </w:t>
            </w:r>
            <w:r w:rsidRPr="00705D6C">
              <w:rPr>
                <w:lang w:val="ru-RU"/>
              </w:rPr>
              <w:t>двумя руками</w:t>
            </w:r>
            <w:r w:rsidRPr="00705D6C">
              <w:rPr>
                <w:spacing w:val="-2"/>
                <w:lang w:val="ru-RU"/>
              </w:rPr>
              <w:t xml:space="preserve"> </w:t>
            </w:r>
            <w:r w:rsidRPr="00705D6C">
              <w:rPr>
                <w:lang w:val="ru-RU"/>
              </w:rPr>
              <w:t>(м)</w:t>
            </w:r>
          </w:p>
        </w:tc>
        <w:tc>
          <w:tcPr>
            <w:tcW w:w="614" w:type="dxa"/>
          </w:tcPr>
          <w:p w:rsidR="00705D6C" w:rsidRPr="009E699C" w:rsidRDefault="00705D6C" w:rsidP="00282C1E">
            <w:pPr>
              <w:pStyle w:val="TableParagraph"/>
              <w:spacing w:line="268" w:lineRule="exact"/>
              <w:ind w:left="41"/>
              <w:rPr>
                <w:sz w:val="24"/>
              </w:rPr>
            </w:pPr>
            <w:r w:rsidRPr="009E699C">
              <w:rPr>
                <w:sz w:val="24"/>
              </w:rPr>
              <w:t>2,5</w:t>
            </w:r>
          </w:p>
        </w:tc>
        <w:tc>
          <w:tcPr>
            <w:tcW w:w="570" w:type="dxa"/>
          </w:tcPr>
          <w:p w:rsidR="00705D6C" w:rsidRPr="009E699C" w:rsidRDefault="00705D6C" w:rsidP="00282C1E">
            <w:pPr>
              <w:pStyle w:val="TableParagraph"/>
              <w:spacing w:line="268" w:lineRule="exact"/>
              <w:ind w:left="36"/>
              <w:rPr>
                <w:sz w:val="24"/>
              </w:rPr>
            </w:pPr>
            <w:r w:rsidRPr="009E699C">
              <w:rPr>
                <w:sz w:val="24"/>
              </w:rPr>
              <w:t>3,0</w:t>
            </w:r>
          </w:p>
        </w:tc>
        <w:tc>
          <w:tcPr>
            <w:tcW w:w="705" w:type="dxa"/>
          </w:tcPr>
          <w:p w:rsidR="00705D6C" w:rsidRPr="009E699C" w:rsidRDefault="00705D6C" w:rsidP="00282C1E">
            <w:pPr>
              <w:pStyle w:val="TableParagraph"/>
              <w:spacing w:line="244" w:lineRule="exact"/>
              <w:ind w:left="41"/>
            </w:pPr>
            <w:r w:rsidRPr="009E699C">
              <w:t>4,0</w:t>
            </w:r>
          </w:p>
        </w:tc>
        <w:tc>
          <w:tcPr>
            <w:tcW w:w="571" w:type="dxa"/>
          </w:tcPr>
          <w:p w:rsidR="00705D6C" w:rsidRPr="009E699C" w:rsidRDefault="00705D6C" w:rsidP="00282C1E">
            <w:pPr>
              <w:pStyle w:val="TableParagraph"/>
              <w:spacing w:line="244" w:lineRule="exact"/>
              <w:ind w:left="42"/>
            </w:pPr>
            <w:r w:rsidRPr="009E699C">
              <w:t>5,8</w:t>
            </w:r>
          </w:p>
        </w:tc>
        <w:tc>
          <w:tcPr>
            <w:tcW w:w="597" w:type="dxa"/>
          </w:tcPr>
          <w:p w:rsidR="00705D6C" w:rsidRPr="009E699C" w:rsidRDefault="00705D6C" w:rsidP="00282C1E">
            <w:pPr>
              <w:pStyle w:val="TableParagraph"/>
              <w:spacing w:line="244" w:lineRule="exact"/>
              <w:ind w:left="42"/>
            </w:pPr>
            <w:r w:rsidRPr="009E699C">
              <w:t>6,8</w:t>
            </w:r>
          </w:p>
        </w:tc>
        <w:tc>
          <w:tcPr>
            <w:tcW w:w="533" w:type="dxa"/>
            <w:gridSpan w:val="4"/>
          </w:tcPr>
          <w:p w:rsidR="00705D6C" w:rsidRPr="009E699C" w:rsidRDefault="00705D6C" w:rsidP="00282C1E">
            <w:pPr>
              <w:pStyle w:val="TableParagraph"/>
              <w:spacing w:line="244" w:lineRule="exact"/>
              <w:ind w:left="18"/>
            </w:pPr>
            <w:r w:rsidRPr="009E699C">
              <w:t>7,2</w:t>
            </w:r>
          </w:p>
        </w:tc>
        <w:tc>
          <w:tcPr>
            <w:tcW w:w="591" w:type="dxa"/>
            <w:gridSpan w:val="2"/>
          </w:tcPr>
          <w:p w:rsidR="00705D6C" w:rsidRPr="009E699C" w:rsidRDefault="00705D6C" w:rsidP="00282C1E">
            <w:pPr>
              <w:pStyle w:val="TableParagraph"/>
              <w:spacing w:line="244" w:lineRule="exact"/>
              <w:ind w:left="41"/>
            </w:pPr>
            <w:r w:rsidRPr="009E699C">
              <w:t>8,5</w:t>
            </w:r>
          </w:p>
        </w:tc>
        <w:tc>
          <w:tcPr>
            <w:tcW w:w="571" w:type="dxa"/>
            <w:gridSpan w:val="2"/>
          </w:tcPr>
          <w:p w:rsidR="00705D6C" w:rsidRPr="009E699C" w:rsidRDefault="00705D6C" w:rsidP="00282C1E">
            <w:pPr>
              <w:pStyle w:val="TableParagraph"/>
              <w:spacing w:line="244" w:lineRule="exact"/>
              <w:ind w:left="41"/>
            </w:pPr>
            <w:r w:rsidRPr="009E699C">
              <w:t>9,4</w:t>
            </w:r>
          </w:p>
        </w:tc>
        <w:tc>
          <w:tcPr>
            <w:tcW w:w="586" w:type="dxa"/>
            <w:gridSpan w:val="2"/>
          </w:tcPr>
          <w:p w:rsidR="00705D6C" w:rsidRPr="009E699C" w:rsidRDefault="00705D6C" w:rsidP="00282C1E">
            <w:pPr>
              <w:pStyle w:val="TableParagraph"/>
              <w:spacing w:line="244" w:lineRule="exact"/>
              <w:ind w:left="41"/>
            </w:pPr>
            <w:r w:rsidRPr="009E699C">
              <w:t>10,2</w:t>
            </w:r>
          </w:p>
        </w:tc>
        <w:tc>
          <w:tcPr>
            <w:tcW w:w="288" w:type="dxa"/>
          </w:tcPr>
          <w:p w:rsidR="00705D6C" w:rsidRPr="009E699C" w:rsidRDefault="00705D6C" w:rsidP="00282C1E">
            <w:pPr>
              <w:pStyle w:val="TableParagraph"/>
            </w:pPr>
          </w:p>
        </w:tc>
      </w:tr>
      <w:tr w:rsidR="00705D6C" w:rsidRPr="009E699C" w:rsidTr="00282C1E">
        <w:trPr>
          <w:trHeight w:val="416"/>
        </w:trPr>
        <w:tc>
          <w:tcPr>
            <w:tcW w:w="9218" w:type="dxa"/>
            <w:gridSpan w:val="18"/>
          </w:tcPr>
          <w:p w:rsidR="00705D6C" w:rsidRPr="009E699C" w:rsidRDefault="00705D6C" w:rsidP="00282C1E">
            <w:pPr>
              <w:pStyle w:val="TableParagraph"/>
              <w:spacing w:line="249" w:lineRule="exact"/>
              <w:ind w:left="3060"/>
              <w:rPr>
                <w:i/>
              </w:rPr>
            </w:pPr>
            <w:r w:rsidRPr="009E699C">
              <w:rPr>
                <w:i/>
              </w:rPr>
              <w:t>Юноши</w:t>
            </w:r>
          </w:p>
        </w:tc>
      </w:tr>
      <w:tr w:rsidR="00705D6C" w:rsidRPr="009E699C" w:rsidTr="00282C1E">
        <w:trPr>
          <w:trHeight w:val="330"/>
        </w:trPr>
        <w:tc>
          <w:tcPr>
            <w:tcW w:w="625" w:type="dxa"/>
          </w:tcPr>
          <w:p w:rsidR="00705D6C" w:rsidRPr="009E699C" w:rsidRDefault="00705D6C" w:rsidP="00282C1E">
            <w:pPr>
              <w:pStyle w:val="TableParagraph"/>
              <w:spacing w:line="249" w:lineRule="exact"/>
              <w:ind w:right="101"/>
              <w:jc w:val="right"/>
            </w:pPr>
            <w:r w:rsidRPr="009E699C">
              <w:t>1</w:t>
            </w:r>
          </w:p>
        </w:tc>
        <w:tc>
          <w:tcPr>
            <w:tcW w:w="2967" w:type="dxa"/>
          </w:tcPr>
          <w:p w:rsidR="00705D6C" w:rsidRPr="009E699C" w:rsidRDefault="00705D6C" w:rsidP="00282C1E">
            <w:pPr>
              <w:pStyle w:val="TableParagraph"/>
              <w:spacing w:line="249" w:lineRule="exact"/>
              <w:ind w:left="35"/>
            </w:pPr>
            <w:r w:rsidRPr="009E699C">
              <w:t>Бег</w:t>
            </w:r>
            <w:r w:rsidRPr="009E699C">
              <w:rPr>
                <w:spacing w:val="-12"/>
              </w:rPr>
              <w:t xml:space="preserve"> </w:t>
            </w:r>
            <w:r w:rsidRPr="009E699C">
              <w:t>30</w:t>
            </w:r>
            <w:r w:rsidRPr="009E699C">
              <w:rPr>
                <w:spacing w:val="-12"/>
              </w:rPr>
              <w:t xml:space="preserve"> </w:t>
            </w:r>
            <w:r w:rsidRPr="009E699C">
              <w:t>м</w:t>
            </w:r>
            <w:r w:rsidRPr="009E699C">
              <w:rPr>
                <w:spacing w:val="-8"/>
              </w:rPr>
              <w:t xml:space="preserve"> </w:t>
            </w:r>
            <w:r w:rsidRPr="009E699C">
              <w:t>(с)</w:t>
            </w:r>
          </w:p>
        </w:tc>
        <w:tc>
          <w:tcPr>
            <w:tcW w:w="614" w:type="dxa"/>
          </w:tcPr>
          <w:p w:rsidR="00705D6C" w:rsidRPr="009E699C" w:rsidRDefault="00705D6C" w:rsidP="00282C1E">
            <w:pPr>
              <w:pStyle w:val="TableParagraph"/>
              <w:spacing w:line="268" w:lineRule="exact"/>
              <w:ind w:left="50"/>
              <w:rPr>
                <w:sz w:val="24"/>
              </w:rPr>
            </w:pPr>
            <w:r w:rsidRPr="009E699C">
              <w:rPr>
                <w:sz w:val="24"/>
              </w:rPr>
              <w:t>6,7</w:t>
            </w:r>
          </w:p>
        </w:tc>
        <w:tc>
          <w:tcPr>
            <w:tcW w:w="570" w:type="dxa"/>
          </w:tcPr>
          <w:p w:rsidR="00705D6C" w:rsidRPr="009E699C" w:rsidRDefault="00705D6C" w:rsidP="00282C1E">
            <w:pPr>
              <w:pStyle w:val="TableParagraph"/>
              <w:spacing w:line="268" w:lineRule="exact"/>
              <w:ind w:left="36"/>
              <w:rPr>
                <w:sz w:val="24"/>
              </w:rPr>
            </w:pPr>
            <w:r w:rsidRPr="009E699C">
              <w:rPr>
                <w:sz w:val="24"/>
              </w:rPr>
              <w:t>6,0</w:t>
            </w:r>
          </w:p>
        </w:tc>
        <w:tc>
          <w:tcPr>
            <w:tcW w:w="705" w:type="dxa"/>
          </w:tcPr>
          <w:p w:rsidR="00705D6C" w:rsidRPr="009E699C" w:rsidRDefault="00705D6C" w:rsidP="00282C1E">
            <w:pPr>
              <w:pStyle w:val="TableParagraph"/>
              <w:spacing w:line="249" w:lineRule="exact"/>
              <w:ind w:left="51"/>
            </w:pPr>
            <w:r w:rsidRPr="009E699C">
              <w:t>5,8</w:t>
            </w:r>
          </w:p>
        </w:tc>
        <w:tc>
          <w:tcPr>
            <w:tcW w:w="571" w:type="dxa"/>
          </w:tcPr>
          <w:p w:rsidR="00705D6C" w:rsidRPr="009E699C" w:rsidRDefault="00705D6C" w:rsidP="00282C1E">
            <w:pPr>
              <w:pStyle w:val="TableParagraph"/>
              <w:spacing w:line="249" w:lineRule="exact"/>
              <w:ind w:left="42"/>
            </w:pPr>
            <w:r w:rsidRPr="009E699C">
              <w:t>5,5</w:t>
            </w:r>
          </w:p>
        </w:tc>
        <w:tc>
          <w:tcPr>
            <w:tcW w:w="597" w:type="dxa"/>
          </w:tcPr>
          <w:p w:rsidR="00705D6C" w:rsidRPr="009E699C" w:rsidRDefault="00705D6C" w:rsidP="00282C1E">
            <w:pPr>
              <w:pStyle w:val="TableParagraph"/>
              <w:spacing w:line="249" w:lineRule="exact"/>
              <w:ind w:left="42"/>
            </w:pPr>
            <w:r w:rsidRPr="009E699C">
              <w:t>5,3</w:t>
            </w:r>
          </w:p>
        </w:tc>
        <w:tc>
          <w:tcPr>
            <w:tcW w:w="533" w:type="dxa"/>
            <w:gridSpan w:val="4"/>
          </w:tcPr>
          <w:p w:rsidR="00705D6C" w:rsidRPr="009E699C" w:rsidRDefault="00705D6C" w:rsidP="00282C1E">
            <w:pPr>
              <w:pStyle w:val="TableParagraph"/>
              <w:spacing w:line="249" w:lineRule="exact"/>
              <w:ind w:left="18"/>
            </w:pPr>
            <w:r w:rsidRPr="009E699C">
              <w:t>5,1</w:t>
            </w:r>
          </w:p>
        </w:tc>
        <w:tc>
          <w:tcPr>
            <w:tcW w:w="591" w:type="dxa"/>
            <w:gridSpan w:val="2"/>
          </w:tcPr>
          <w:p w:rsidR="00705D6C" w:rsidRPr="009E699C" w:rsidRDefault="00705D6C" w:rsidP="00282C1E">
            <w:pPr>
              <w:pStyle w:val="TableParagraph"/>
              <w:spacing w:line="249" w:lineRule="exact"/>
              <w:ind w:left="46"/>
            </w:pPr>
            <w:r w:rsidRPr="009E699C">
              <w:t>5,1</w:t>
            </w:r>
          </w:p>
        </w:tc>
        <w:tc>
          <w:tcPr>
            <w:tcW w:w="571" w:type="dxa"/>
            <w:gridSpan w:val="2"/>
          </w:tcPr>
          <w:p w:rsidR="00705D6C" w:rsidRPr="009E699C" w:rsidRDefault="00705D6C" w:rsidP="00282C1E">
            <w:pPr>
              <w:pStyle w:val="TableParagraph"/>
              <w:spacing w:line="249" w:lineRule="exact"/>
              <w:ind w:left="41"/>
            </w:pPr>
            <w:r w:rsidRPr="009E699C">
              <w:t>5,0</w:t>
            </w:r>
          </w:p>
        </w:tc>
        <w:tc>
          <w:tcPr>
            <w:tcW w:w="586" w:type="dxa"/>
            <w:gridSpan w:val="2"/>
          </w:tcPr>
          <w:p w:rsidR="00705D6C" w:rsidRPr="009E699C" w:rsidRDefault="00705D6C" w:rsidP="00282C1E">
            <w:pPr>
              <w:pStyle w:val="TableParagraph"/>
              <w:spacing w:line="249" w:lineRule="exact"/>
              <w:ind w:left="41"/>
            </w:pPr>
            <w:r w:rsidRPr="009E699C">
              <w:t>4,8</w:t>
            </w:r>
          </w:p>
        </w:tc>
        <w:tc>
          <w:tcPr>
            <w:tcW w:w="288" w:type="dxa"/>
          </w:tcPr>
          <w:p w:rsidR="00705D6C" w:rsidRPr="009E699C" w:rsidRDefault="00705D6C" w:rsidP="00282C1E">
            <w:pPr>
              <w:pStyle w:val="TableParagraph"/>
            </w:pPr>
          </w:p>
        </w:tc>
      </w:tr>
      <w:tr w:rsidR="00705D6C" w:rsidRPr="009E699C" w:rsidTr="00282C1E">
        <w:trPr>
          <w:trHeight w:val="278"/>
        </w:trPr>
        <w:tc>
          <w:tcPr>
            <w:tcW w:w="625" w:type="dxa"/>
          </w:tcPr>
          <w:p w:rsidR="00705D6C" w:rsidRPr="009E699C" w:rsidRDefault="00705D6C" w:rsidP="00282C1E">
            <w:pPr>
              <w:pStyle w:val="TableParagraph"/>
              <w:spacing w:line="249" w:lineRule="exact"/>
              <w:ind w:right="77"/>
              <w:jc w:val="right"/>
            </w:pPr>
            <w:r w:rsidRPr="009E699C">
              <w:t>2</w:t>
            </w:r>
          </w:p>
        </w:tc>
        <w:tc>
          <w:tcPr>
            <w:tcW w:w="2967" w:type="dxa"/>
          </w:tcPr>
          <w:p w:rsidR="00705D6C" w:rsidRPr="009E699C" w:rsidRDefault="00705D6C" w:rsidP="00282C1E">
            <w:pPr>
              <w:pStyle w:val="TableParagraph"/>
              <w:spacing w:line="249" w:lineRule="exact"/>
              <w:ind w:left="35"/>
            </w:pPr>
            <w:r w:rsidRPr="009E699C">
              <w:t>Бег</w:t>
            </w:r>
            <w:r w:rsidRPr="009E699C">
              <w:rPr>
                <w:spacing w:val="-2"/>
              </w:rPr>
              <w:t xml:space="preserve"> </w:t>
            </w:r>
            <w:r w:rsidRPr="009E699C">
              <w:t>30</w:t>
            </w:r>
            <w:r w:rsidRPr="009E699C">
              <w:rPr>
                <w:spacing w:val="-5"/>
              </w:rPr>
              <w:t xml:space="preserve"> </w:t>
            </w:r>
            <w:r w:rsidRPr="009E699C">
              <w:t>м</w:t>
            </w:r>
            <w:r w:rsidRPr="009E699C">
              <w:rPr>
                <w:spacing w:val="-6"/>
              </w:rPr>
              <w:t xml:space="preserve"> </w:t>
            </w:r>
            <w:r w:rsidRPr="009E699C">
              <w:t>(5</w:t>
            </w:r>
            <w:r w:rsidRPr="009E699C">
              <w:rPr>
                <w:spacing w:val="-6"/>
              </w:rPr>
              <w:t xml:space="preserve"> </w:t>
            </w:r>
            <w:r w:rsidRPr="009E699C">
              <w:t>х</w:t>
            </w:r>
            <w:r w:rsidRPr="009E699C">
              <w:rPr>
                <w:spacing w:val="-11"/>
              </w:rPr>
              <w:t xml:space="preserve"> </w:t>
            </w:r>
            <w:r w:rsidRPr="009E699C">
              <w:t>6)</w:t>
            </w:r>
            <w:r w:rsidRPr="009E699C">
              <w:rPr>
                <w:spacing w:val="-6"/>
              </w:rPr>
              <w:t xml:space="preserve"> </w:t>
            </w:r>
            <w:r w:rsidRPr="009E699C">
              <w:t>(с)</w:t>
            </w:r>
          </w:p>
        </w:tc>
        <w:tc>
          <w:tcPr>
            <w:tcW w:w="614" w:type="dxa"/>
          </w:tcPr>
          <w:p w:rsidR="00705D6C" w:rsidRPr="009E699C" w:rsidRDefault="00705D6C" w:rsidP="00282C1E">
            <w:pPr>
              <w:pStyle w:val="TableParagraph"/>
              <w:spacing w:line="258" w:lineRule="exact"/>
              <w:ind w:left="41"/>
              <w:rPr>
                <w:sz w:val="24"/>
              </w:rPr>
            </w:pPr>
            <w:r w:rsidRPr="009E699C">
              <w:rPr>
                <w:w w:val="99"/>
                <w:sz w:val="24"/>
              </w:rPr>
              <w:t>-</w:t>
            </w:r>
          </w:p>
        </w:tc>
        <w:tc>
          <w:tcPr>
            <w:tcW w:w="570" w:type="dxa"/>
          </w:tcPr>
          <w:p w:rsidR="00705D6C" w:rsidRPr="009E699C" w:rsidRDefault="00705D6C" w:rsidP="00282C1E">
            <w:pPr>
              <w:pStyle w:val="TableParagraph"/>
              <w:spacing w:line="258" w:lineRule="exact"/>
              <w:ind w:left="36"/>
              <w:rPr>
                <w:sz w:val="24"/>
              </w:rPr>
            </w:pPr>
            <w:r w:rsidRPr="009E699C">
              <w:rPr>
                <w:w w:val="99"/>
                <w:sz w:val="24"/>
              </w:rPr>
              <w:t>-</w:t>
            </w:r>
          </w:p>
        </w:tc>
        <w:tc>
          <w:tcPr>
            <w:tcW w:w="705" w:type="dxa"/>
          </w:tcPr>
          <w:p w:rsidR="00705D6C" w:rsidRPr="009E699C" w:rsidRDefault="00705D6C" w:rsidP="00282C1E">
            <w:pPr>
              <w:pStyle w:val="TableParagraph"/>
              <w:spacing w:line="249" w:lineRule="exact"/>
              <w:ind w:left="41"/>
            </w:pPr>
            <w:r w:rsidRPr="009E699C">
              <w:t>12,3</w:t>
            </w:r>
          </w:p>
        </w:tc>
        <w:tc>
          <w:tcPr>
            <w:tcW w:w="571" w:type="dxa"/>
          </w:tcPr>
          <w:p w:rsidR="00705D6C" w:rsidRPr="009E699C" w:rsidRDefault="00705D6C" w:rsidP="00282C1E">
            <w:pPr>
              <w:pStyle w:val="TableParagraph"/>
              <w:spacing w:line="249" w:lineRule="exact"/>
              <w:ind w:left="42"/>
            </w:pPr>
            <w:r w:rsidRPr="009E699C">
              <w:t>12,1</w:t>
            </w:r>
          </w:p>
        </w:tc>
        <w:tc>
          <w:tcPr>
            <w:tcW w:w="597" w:type="dxa"/>
          </w:tcPr>
          <w:p w:rsidR="00705D6C" w:rsidRPr="009E699C" w:rsidRDefault="00705D6C" w:rsidP="00282C1E">
            <w:pPr>
              <w:pStyle w:val="TableParagraph"/>
              <w:spacing w:line="249" w:lineRule="exact"/>
              <w:ind w:left="42"/>
            </w:pPr>
            <w:r w:rsidRPr="009E699C">
              <w:t>11,8</w:t>
            </w:r>
          </w:p>
        </w:tc>
        <w:tc>
          <w:tcPr>
            <w:tcW w:w="533" w:type="dxa"/>
            <w:gridSpan w:val="4"/>
          </w:tcPr>
          <w:p w:rsidR="00705D6C" w:rsidRPr="009E699C" w:rsidRDefault="00705D6C" w:rsidP="00282C1E">
            <w:pPr>
              <w:pStyle w:val="TableParagraph"/>
              <w:spacing w:line="249" w:lineRule="exact"/>
              <w:ind w:left="18"/>
            </w:pPr>
            <w:r w:rsidRPr="009E699C">
              <w:t>11,0</w:t>
            </w:r>
          </w:p>
        </w:tc>
        <w:tc>
          <w:tcPr>
            <w:tcW w:w="591" w:type="dxa"/>
            <w:gridSpan w:val="2"/>
          </w:tcPr>
          <w:p w:rsidR="00705D6C" w:rsidRPr="009E699C" w:rsidRDefault="00705D6C" w:rsidP="00282C1E">
            <w:pPr>
              <w:pStyle w:val="TableParagraph"/>
              <w:spacing w:line="249" w:lineRule="exact"/>
              <w:ind w:left="41"/>
            </w:pPr>
            <w:r w:rsidRPr="009E699C">
              <w:t>10,5</w:t>
            </w:r>
          </w:p>
        </w:tc>
        <w:tc>
          <w:tcPr>
            <w:tcW w:w="571" w:type="dxa"/>
            <w:gridSpan w:val="2"/>
          </w:tcPr>
          <w:p w:rsidR="00705D6C" w:rsidRPr="009E699C" w:rsidRDefault="00705D6C" w:rsidP="00282C1E">
            <w:pPr>
              <w:pStyle w:val="TableParagraph"/>
              <w:spacing w:line="249" w:lineRule="exact"/>
              <w:ind w:left="41"/>
            </w:pPr>
            <w:r w:rsidRPr="009E699C">
              <w:t>10,2</w:t>
            </w:r>
          </w:p>
        </w:tc>
        <w:tc>
          <w:tcPr>
            <w:tcW w:w="586" w:type="dxa"/>
            <w:gridSpan w:val="2"/>
          </w:tcPr>
          <w:p w:rsidR="00705D6C" w:rsidRPr="009E699C" w:rsidRDefault="00705D6C" w:rsidP="00282C1E">
            <w:pPr>
              <w:pStyle w:val="TableParagraph"/>
              <w:spacing w:line="249" w:lineRule="exact"/>
              <w:ind w:left="41"/>
            </w:pPr>
            <w:r w:rsidRPr="009E699C">
              <w:t>10,0</w:t>
            </w:r>
          </w:p>
        </w:tc>
        <w:tc>
          <w:tcPr>
            <w:tcW w:w="288" w:type="dxa"/>
          </w:tcPr>
          <w:p w:rsidR="00705D6C" w:rsidRPr="009E699C" w:rsidRDefault="00705D6C" w:rsidP="00282C1E">
            <w:pPr>
              <w:pStyle w:val="TableParagraph"/>
              <w:rPr>
                <w:sz w:val="20"/>
              </w:rPr>
            </w:pPr>
          </w:p>
        </w:tc>
      </w:tr>
      <w:tr w:rsidR="00705D6C" w:rsidRPr="009E699C" w:rsidTr="00282C1E">
        <w:trPr>
          <w:trHeight w:val="618"/>
        </w:trPr>
        <w:tc>
          <w:tcPr>
            <w:tcW w:w="625" w:type="dxa"/>
          </w:tcPr>
          <w:p w:rsidR="00705D6C" w:rsidRPr="009E699C" w:rsidRDefault="00705D6C" w:rsidP="00282C1E">
            <w:pPr>
              <w:pStyle w:val="TableParagraph"/>
              <w:spacing w:line="249" w:lineRule="exact"/>
              <w:ind w:right="31"/>
              <w:jc w:val="right"/>
            </w:pPr>
            <w:r w:rsidRPr="009E699C">
              <w:t>3.</w:t>
            </w:r>
          </w:p>
        </w:tc>
        <w:tc>
          <w:tcPr>
            <w:tcW w:w="2967" w:type="dxa"/>
          </w:tcPr>
          <w:p w:rsidR="00705D6C" w:rsidRPr="00705D6C" w:rsidRDefault="00705D6C" w:rsidP="00282C1E">
            <w:pPr>
              <w:pStyle w:val="TableParagraph"/>
              <w:spacing w:line="242" w:lineRule="auto"/>
              <w:ind w:left="35" w:right="702" w:firstLine="19"/>
              <w:rPr>
                <w:lang w:val="ru-RU"/>
              </w:rPr>
            </w:pPr>
            <w:r w:rsidRPr="00705D6C">
              <w:rPr>
                <w:spacing w:val="-1"/>
                <w:lang w:val="ru-RU"/>
              </w:rPr>
              <w:t>Бег</w:t>
            </w:r>
            <w:r w:rsidRPr="00705D6C">
              <w:rPr>
                <w:spacing w:val="-2"/>
                <w:lang w:val="ru-RU"/>
              </w:rPr>
              <w:t xml:space="preserve"> </w:t>
            </w:r>
            <w:r w:rsidRPr="00705D6C">
              <w:rPr>
                <w:spacing w:val="-1"/>
                <w:lang w:val="ru-RU"/>
              </w:rPr>
              <w:t>100</w:t>
            </w:r>
            <w:r w:rsidRPr="00705D6C">
              <w:rPr>
                <w:spacing w:val="-11"/>
                <w:lang w:val="ru-RU"/>
              </w:rPr>
              <w:t xml:space="preserve"> </w:t>
            </w:r>
            <w:r w:rsidRPr="00705D6C">
              <w:rPr>
                <w:spacing w:val="-1"/>
                <w:lang w:val="ru-RU"/>
              </w:rPr>
              <w:t>м</w:t>
            </w:r>
            <w:r w:rsidRPr="00705D6C">
              <w:rPr>
                <w:spacing w:val="-6"/>
                <w:lang w:val="ru-RU"/>
              </w:rPr>
              <w:t xml:space="preserve"> </w:t>
            </w:r>
            <w:r w:rsidRPr="00705D6C">
              <w:rPr>
                <w:spacing w:val="-1"/>
                <w:lang w:val="ru-RU"/>
              </w:rPr>
              <w:t>с</w:t>
            </w:r>
            <w:r w:rsidRPr="00705D6C">
              <w:rPr>
                <w:spacing w:val="-13"/>
                <w:lang w:val="ru-RU"/>
              </w:rPr>
              <w:t xml:space="preserve"> </w:t>
            </w:r>
            <w:r w:rsidRPr="00705D6C">
              <w:rPr>
                <w:spacing w:val="-1"/>
                <w:lang w:val="ru-RU"/>
              </w:rPr>
              <w:t>изменением</w:t>
            </w:r>
            <w:r w:rsidRPr="00705D6C">
              <w:rPr>
                <w:spacing w:val="-52"/>
                <w:lang w:val="ru-RU"/>
              </w:rPr>
              <w:t xml:space="preserve"> </w:t>
            </w:r>
            <w:r w:rsidRPr="00705D6C">
              <w:rPr>
                <w:lang w:val="ru-RU"/>
              </w:rPr>
              <w:t>направления</w:t>
            </w:r>
          </w:p>
        </w:tc>
        <w:tc>
          <w:tcPr>
            <w:tcW w:w="614" w:type="dxa"/>
          </w:tcPr>
          <w:p w:rsidR="00705D6C" w:rsidRPr="009E699C" w:rsidRDefault="00705D6C" w:rsidP="00282C1E">
            <w:pPr>
              <w:pStyle w:val="TableParagraph"/>
              <w:spacing w:line="272" w:lineRule="exact"/>
              <w:ind w:left="41"/>
              <w:rPr>
                <w:sz w:val="24"/>
              </w:rPr>
            </w:pPr>
            <w:r w:rsidRPr="009E699C">
              <w:rPr>
                <w:w w:val="99"/>
                <w:sz w:val="24"/>
              </w:rPr>
              <w:t>-</w:t>
            </w:r>
          </w:p>
        </w:tc>
        <w:tc>
          <w:tcPr>
            <w:tcW w:w="570" w:type="dxa"/>
          </w:tcPr>
          <w:p w:rsidR="00705D6C" w:rsidRPr="009E699C" w:rsidRDefault="00705D6C" w:rsidP="00282C1E">
            <w:pPr>
              <w:pStyle w:val="TableParagraph"/>
              <w:spacing w:line="272" w:lineRule="exact"/>
              <w:ind w:left="36"/>
              <w:rPr>
                <w:sz w:val="24"/>
              </w:rPr>
            </w:pPr>
            <w:r w:rsidRPr="009E699C">
              <w:rPr>
                <w:w w:val="99"/>
                <w:sz w:val="24"/>
              </w:rPr>
              <w:t>-</w:t>
            </w:r>
          </w:p>
        </w:tc>
        <w:tc>
          <w:tcPr>
            <w:tcW w:w="705" w:type="dxa"/>
          </w:tcPr>
          <w:p w:rsidR="00705D6C" w:rsidRPr="009E699C" w:rsidRDefault="00705D6C" w:rsidP="00282C1E">
            <w:pPr>
              <w:pStyle w:val="TableParagraph"/>
              <w:spacing w:line="249" w:lineRule="exact"/>
              <w:ind w:left="41"/>
            </w:pPr>
            <w:r w:rsidRPr="009E699C">
              <w:t>22,4</w:t>
            </w:r>
          </w:p>
        </w:tc>
        <w:tc>
          <w:tcPr>
            <w:tcW w:w="571" w:type="dxa"/>
          </w:tcPr>
          <w:p w:rsidR="00705D6C" w:rsidRPr="009E699C" w:rsidRDefault="00705D6C" w:rsidP="00282C1E">
            <w:pPr>
              <w:pStyle w:val="TableParagraph"/>
              <w:spacing w:line="249" w:lineRule="exact"/>
              <w:ind w:left="42"/>
            </w:pPr>
            <w:r w:rsidRPr="009E699C">
              <w:t>21,2</w:t>
            </w:r>
          </w:p>
        </w:tc>
        <w:tc>
          <w:tcPr>
            <w:tcW w:w="597" w:type="dxa"/>
          </w:tcPr>
          <w:p w:rsidR="00705D6C" w:rsidRPr="009E699C" w:rsidRDefault="00705D6C" w:rsidP="00282C1E">
            <w:pPr>
              <w:pStyle w:val="TableParagraph"/>
              <w:spacing w:line="249" w:lineRule="exact"/>
              <w:ind w:left="42"/>
            </w:pPr>
            <w:r w:rsidRPr="009E699C">
              <w:t>19,2</w:t>
            </w:r>
          </w:p>
        </w:tc>
        <w:tc>
          <w:tcPr>
            <w:tcW w:w="533" w:type="dxa"/>
            <w:gridSpan w:val="4"/>
          </w:tcPr>
          <w:p w:rsidR="00705D6C" w:rsidRPr="009E699C" w:rsidRDefault="00705D6C" w:rsidP="00282C1E">
            <w:pPr>
              <w:pStyle w:val="TableParagraph"/>
              <w:spacing w:line="249" w:lineRule="exact"/>
              <w:ind w:left="18"/>
            </w:pPr>
            <w:r w:rsidRPr="009E699C">
              <w:t>18,5</w:t>
            </w:r>
          </w:p>
        </w:tc>
        <w:tc>
          <w:tcPr>
            <w:tcW w:w="591" w:type="dxa"/>
            <w:gridSpan w:val="2"/>
          </w:tcPr>
          <w:p w:rsidR="00705D6C" w:rsidRPr="009E699C" w:rsidRDefault="00705D6C" w:rsidP="00282C1E">
            <w:pPr>
              <w:pStyle w:val="TableParagraph"/>
              <w:spacing w:line="249" w:lineRule="exact"/>
              <w:ind w:left="41"/>
            </w:pPr>
            <w:r w:rsidRPr="009E699C">
              <w:t>17,9</w:t>
            </w:r>
          </w:p>
        </w:tc>
        <w:tc>
          <w:tcPr>
            <w:tcW w:w="571" w:type="dxa"/>
            <w:gridSpan w:val="2"/>
          </w:tcPr>
          <w:p w:rsidR="00705D6C" w:rsidRPr="009E699C" w:rsidRDefault="00705D6C" w:rsidP="00282C1E">
            <w:pPr>
              <w:pStyle w:val="TableParagraph"/>
              <w:spacing w:line="249" w:lineRule="exact"/>
              <w:ind w:left="41"/>
            </w:pPr>
            <w:r w:rsidRPr="009E699C">
              <w:t>17,1</w:t>
            </w:r>
          </w:p>
        </w:tc>
        <w:tc>
          <w:tcPr>
            <w:tcW w:w="586" w:type="dxa"/>
            <w:gridSpan w:val="2"/>
          </w:tcPr>
          <w:p w:rsidR="00705D6C" w:rsidRPr="009E699C" w:rsidRDefault="00705D6C" w:rsidP="00282C1E">
            <w:pPr>
              <w:pStyle w:val="TableParagraph"/>
              <w:spacing w:line="249" w:lineRule="exact"/>
              <w:ind w:left="41"/>
            </w:pPr>
            <w:r w:rsidRPr="009E699C">
              <w:t>16,0</w:t>
            </w:r>
          </w:p>
        </w:tc>
        <w:tc>
          <w:tcPr>
            <w:tcW w:w="288" w:type="dxa"/>
          </w:tcPr>
          <w:p w:rsidR="00705D6C" w:rsidRPr="009E699C" w:rsidRDefault="00705D6C" w:rsidP="00282C1E">
            <w:pPr>
              <w:pStyle w:val="TableParagraph"/>
            </w:pPr>
          </w:p>
        </w:tc>
      </w:tr>
      <w:tr w:rsidR="00705D6C" w:rsidRPr="009E699C" w:rsidTr="00282C1E">
        <w:trPr>
          <w:trHeight w:val="546"/>
        </w:trPr>
        <w:tc>
          <w:tcPr>
            <w:tcW w:w="625" w:type="dxa"/>
          </w:tcPr>
          <w:p w:rsidR="00705D6C" w:rsidRPr="009E699C" w:rsidRDefault="00705D6C" w:rsidP="00282C1E">
            <w:pPr>
              <w:pStyle w:val="TableParagraph"/>
              <w:spacing w:line="249" w:lineRule="exact"/>
              <w:ind w:right="26"/>
              <w:jc w:val="right"/>
            </w:pPr>
            <w:r w:rsidRPr="009E699C">
              <w:t>4.</w:t>
            </w:r>
          </w:p>
        </w:tc>
        <w:tc>
          <w:tcPr>
            <w:tcW w:w="2967" w:type="dxa"/>
          </w:tcPr>
          <w:p w:rsidR="00705D6C" w:rsidRPr="00705D6C" w:rsidRDefault="00705D6C" w:rsidP="00282C1E">
            <w:pPr>
              <w:pStyle w:val="TableParagraph"/>
              <w:spacing w:line="249" w:lineRule="exact"/>
              <w:ind w:left="35"/>
              <w:rPr>
                <w:lang w:val="ru-RU"/>
              </w:rPr>
            </w:pPr>
            <w:r w:rsidRPr="00705D6C">
              <w:rPr>
                <w:spacing w:val="-4"/>
                <w:lang w:val="ru-RU"/>
              </w:rPr>
              <w:t>Прыжок</w:t>
            </w:r>
            <w:r w:rsidRPr="00705D6C">
              <w:rPr>
                <w:spacing w:val="-9"/>
                <w:lang w:val="ru-RU"/>
              </w:rPr>
              <w:t xml:space="preserve"> </w:t>
            </w:r>
            <w:r w:rsidRPr="00705D6C">
              <w:rPr>
                <w:spacing w:val="-4"/>
                <w:lang w:val="ru-RU"/>
              </w:rPr>
              <w:t>в</w:t>
            </w:r>
            <w:r w:rsidRPr="00705D6C">
              <w:rPr>
                <w:spacing w:val="-6"/>
                <w:lang w:val="ru-RU"/>
              </w:rPr>
              <w:t xml:space="preserve"> </w:t>
            </w:r>
            <w:r w:rsidRPr="00705D6C">
              <w:rPr>
                <w:spacing w:val="-4"/>
                <w:lang w:val="ru-RU"/>
              </w:rPr>
              <w:t>длину</w:t>
            </w:r>
            <w:r w:rsidRPr="00705D6C">
              <w:rPr>
                <w:spacing w:val="-11"/>
                <w:lang w:val="ru-RU"/>
              </w:rPr>
              <w:t xml:space="preserve"> </w:t>
            </w:r>
            <w:r w:rsidRPr="00705D6C">
              <w:rPr>
                <w:spacing w:val="-3"/>
                <w:lang w:val="ru-RU"/>
              </w:rPr>
              <w:t>с</w:t>
            </w:r>
            <w:r w:rsidRPr="00705D6C">
              <w:rPr>
                <w:spacing w:val="-10"/>
                <w:lang w:val="ru-RU"/>
              </w:rPr>
              <w:t xml:space="preserve"> </w:t>
            </w:r>
            <w:r w:rsidRPr="00705D6C">
              <w:rPr>
                <w:spacing w:val="-3"/>
                <w:lang w:val="ru-RU"/>
              </w:rPr>
              <w:t>места</w:t>
            </w:r>
            <w:r w:rsidRPr="00705D6C">
              <w:rPr>
                <w:spacing w:val="-4"/>
                <w:lang w:val="ru-RU"/>
              </w:rPr>
              <w:t xml:space="preserve"> </w:t>
            </w:r>
            <w:r w:rsidRPr="00705D6C">
              <w:rPr>
                <w:spacing w:val="-3"/>
                <w:lang w:val="ru-RU"/>
              </w:rPr>
              <w:t>(см)</w:t>
            </w:r>
          </w:p>
        </w:tc>
        <w:tc>
          <w:tcPr>
            <w:tcW w:w="614" w:type="dxa"/>
          </w:tcPr>
          <w:p w:rsidR="00705D6C" w:rsidRPr="009E699C" w:rsidRDefault="00705D6C" w:rsidP="00282C1E">
            <w:pPr>
              <w:pStyle w:val="TableParagraph"/>
              <w:spacing w:line="268" w:lineRule="exact"/>
              <w:ind w:left="65"/>
              <w:rPr>
                <w:sz w:val="24"/>
              </w:rPr>
            </w:pPr>
            <w:r w:rsidRPr="009E699C">
              <w:rPr>
                <w:sz w:val="24"/>
              </w:rPr>
              <w:t>125</w:t>
            </w:r>
          </w:p>
        </w:tc>
        <w:tc>
          <w:tcPr>
            <w:tcW w:w="570" w:type="dxa"/>
          </w:tcPr>
          <w:p w:rsidR="00705D6C" w:rsidRPr="009E699C" w:rsidRDefault="00705D6C" w:rsidP="00282C1E">
            <w:pPr>
              <w:pStyle w:val="TableParagraph"/>
              <w:spacing w:line="268" w:lineRule="exact"/>
              <w:ind w:left="46"/>
              <w:rPr>
                <w:sz w:val="24"/>
              </w:rPr>
            </w:pPr>
            <w:r w:rsidRPr="009E699C">
              <w:rPr>
                <w:sz w:val="24"/>
              </w:rPr>
              <w:t>145</w:t>
            </w:r>
          </w:p>
        </w:tc>
        <w:tc>
          <w:tcPr>
            <w:tcW w:w="705" w:type="dxa"/>
          </w:tcPr>
          <w:p w:rsidR="00705D6C" w:rsidRPr="009E699C" w:rsidRDefault="00705D6C" w:rsidP="00282C1E">
            <w:pPr>
              <w:pStyle w:val="TableParagraph"/>
              <w:spacing w:line="249" w:lineRule="exact"/>
              <w:ind w:left="65"/>
            </w:pPr>
            <w:r w:rsidRPr="009E699C">
              <w:t>160</w:t>
            </w:r>
          </w:p>
        </w:tc>
        <w:tc>
          <w:tcPr>
            <w:tcW w:w="571" w:type="dxa"/>
          </w:tcPr>
          <w:p w:rsidR="00705D6C" w:rsidRPr="009E699C" w:rsidRDefault="00705D6C" w:rsidP="00282C1E">
            <w:pPr>
              <w:pStyle w:val="TableParagraph"/>
              <w:spacing w:line="249" w:lineRule="exact"/>
              <w:ind w:left="51"/>
            </w:pPr>
            <w:r w:rsidRPr="009E699C">
              <w:t>182</w:t>
            </w:r>
          </w:p>
        </w:tc>
        <w:tc>
          <w:tcPr>
            <w:tcW w:w="597" w:type="dxa"/>
          </w:tcPr>
          <w:p w:rsidR="00705D6C" w:rsidRPr="009E699C" w:rsidRDefault="00705D6C" w:rsidP="00282C1E">
            <w:pPr>
              <w:pStyle w:val="TableParagraph"/>
              <w:spacing w:line="249" w:lineRule="exact"/>
              <w:ind w:left="56"/>
            </w:pPr>
            <w:r w:rsidRPr="009E699C">
              <w:t>190</w:t>
            </w:r>
          </w:p>
        </w:tc>
        <w:tc>
          <w:tcPr>
            <w:tcW w:w="533" w:type="dxa"/>
            <w:gridSpan w:val="4"/>
          </w:tcPr>
          <w:p w:rsidR="00705D6C" w:rsidRPr="009E699C" w:rsidRDefault="00705D6C" w:rsidP="00282C1E">
            <w:pPr>
              <w:pStyle w:val="TableParagraph"/>
              <w:spacing w:line="249" w:lineRule="exact"/>
              <w:ind w:left="18"/>
            </w:pPr>
            <w:r w:rsidRPr="009E699C">
              <w:t>200</w:t>
            </w:r>
          </w:p>
        </w:tc>
        <w:tc>
          <w:tcPr>
            <w:tcW w:w="591" w:type="dxa"/>
            <w:gridSpan w:val="2"/>
          </w:tcPr>
          <w:p w:rsidR="00705D6C" w:rsidRPr="009E699C" w:rsidRDefault="00705D6C" w:rsidP="00282C1E">
            <w:pPr>
              <w:pStyle w:val="TableParagraph"/>
              <w:spacing w:line="249" w:lineRule="exact"/>
              <w:ind w:left="41"/>
            </w:pPr>
            <w:r w:rsidRPr="009E699C">
              <w:t>210</w:t>
            </w:r>
          </w:p>
        </w:tc>
        <w:tc>
          <w:tcPr>
            <w:tcW w:w="571" w:type="dxa"/>
            <w:gridSpan w:val="2"/>
          </w:tcPr>
          <w:p w:rsidR="00705D6C" w:rsidRPr="009E699C" w:rsidRDefault="00705D6C" w:rsidP="00282C1E">
            <w:pPr>
              <w:pStyle w:val="TableParagraph"/>
              <w:spacing w:line="249" w:lineRule="exact"/>
              <w:ind w:left="41"/>
            </w:pPr>
            <w:r w:rsidRPr="009E699C">
              <w:t>213</w:t>
            </w:r>
          </w:p>
        </w:tc>
        <w:tc>
          <w:tcPr>
            <w:tcW w:w="586" w:type="dxa"/>
            <w:gridSpan w:val="2"/>
          </w:tcPr>
          <w:p w:rsidR="00705D6C" w:rsidRPr="009E699C" w:rsidRDefault="00705D6C" w:rsidP="00282C1E">
            <w:pPr>
              <w:pStyle w:val="TableParagraph"/>
              <w:spacing w:line="249" w:lineRule="exact"/>
              <w:ind w:left="41"/>
            </w:pPr>
            <w:r w:rsidRPr="009E699C">
              <w:t>221</w:t>
            </w:r>
          </w:p>
        </w:tc>
        <w:tc>
          <w:tcPr>
            <w:tcW w:w="288" w:type="dxa"/>
          </w:tcPr>
          <w:p w:rsidR="00705D6C" w:rsidRPr="009E699C" w:rsidRDefault="00705D6C" w:rsidP="00282C1E">
            <w:pPr>
              <w:pStyle w:val="TableParagraph"/>
            </w:pPr>
          </w:p>
        </w:tc>
      </w:tr>
      <w:tr w:rsidR="00705D6C" w:rsidRPr="009E699C" w:rsidTr="00282C1E">
        <w:trPr>
          <w:trHeight w:val="753"/>
        </w:trPr>
        <w:tc>
          <w:tcPr>
            <w:tcW w:w="625" w:type="dxa"/>
          </w:tcPr>
          <w:p w:rsidR="00705D6C" w:rsidRPr="009E699C" w:rsidRDefault="00705D6C" w:rsidP="00282C1E">
            <w:pPr>
              <w:pStyle w:val="TableParagraph"/>
              <w:spacing w:line="249" w:lineRule="exact"/>
              <w:ind w:right="69"/>
              <w:jc w:val="right"/>
            </w:pPr>
            <w:r w:rsidRPr="009E699C">
              <w:t>5.</w:t>
            </w:r>
          </w:p>
        </w:tc>
        <w:tc>
          <w:tcPr>
            <w:tcW w:w="2967" w:type="dxa"/>
          </w:tcPr>
          <w:p w:rsidR="00705D6C" w:rsidRPr="00705D6C" w:rsidRDefault="00705D6C" w:rsidP="00282C1E">
            <w:pPr>
              <w:pStyle w:val="TableParagraph"/>
              <w:spacing w:line="237" w:lineRule="auto"/>
              <w:ind w:left="35" w:right="558" w:firstLine="19"/>
              <w:rPr>
                <w:lang w:val="ru-RU"/>
              </w:rPr>
            </w:pPr>
            <w:r w:rsidRPr="00705D6C">
              <w:rPr>
                <w:spacing w:val="-1"/>
                <w:lang w:val="ru-RU"/>
              </w:rPr>
              <w:t>Метание</w:t>
            </w:r>
            <w:r w:rsidRPr="00705D6C">
              <w:rPr>
                <w:spacing w:val="-13"/>
                <w:lang w:val="ru-RU"/>
              </w:rPr>
              <w:t xml:space="preserve"> </w:t>
            </w:r>
            <w:r w:rsidRPr="00705D6C">
              <w:rPr>
                <w:lang w:val="ru-RU"/>
              </w:rPr>
              <w:t>набивного</w:t>
            </w:r>
            <w:r w:rsidRPr="00705D6C">
              <w:rPr>
                <w:spacing w:val="-11"/>
                <w:lang w:val="ru-RU"/>
              </w:rPr>
              <w:t xml:space="preserve"> </w:t>
            </w:r>
            <w:r w:rsidRPr="00705D6C">
              <w:rPr>
                <w:lang w:val="ru-RU"/>
              </w:rPr>
              <w:t>мяча</w:t>
            </w:r>
            <w:r w:rsidRPr="00705D6C">
              <w:rPr>
                <w:spacing w:val="-52"/>
                <w:lang w:val="ru-RU"/>
              </w:rPr>
              <w:t xml:space="preserve"> </w:t>
            </w:r>
            <w:r w:rsidRPr="00705D6C">
              <w:rPr>
                <w:lang w:val="ru-RU"/>
              </w:rPr>
              <w:t>массой</w:t>
            </w:r>
            <w:r w:rsidRPr="00705D6C">
              <w:rPr>
                <w:spacing w:val="-5"/>
                <w:lang w:val="ru-RU"/>
              </w:rPr>
              <w:t xml:space="preserve"> </w:t>
            </w:r>
            <w:r w:rsidRPr="00705D6C">
              <w:rPr>
                <w:lang w:val="ru-RU"/>
              </w:rPr>
              <w:t>1</w:t>
            </w:r>
            <w:r w:rsidRPr="00705D6C">
              <w:rPr>
                <w:spacing w:val="-6"/>
                <w:lang w:val="ru-RU"/>
              </w:rPr>
              <w:t xml:space="preserve"> </w:t>
            </w:r>
            <w:r w:rsidRPr="00705D6C">
              <w:rPr>
                <w:lang w:val="ru-RU"/>
              </w:rPr>
              <w:t>кг</w:t>
            </w:r>
            <w:r w:rsidRPr="00705D6C">
              <w:rPr>
                <w:spacing w:val="-6"/>
                <w:lang w:val="ru-RU"/>
              </w:rPr>
              <w:t xml:space="preserve"> </w:t>
            </w:r>
            <w:r w:rsidRPr="00705D6C">
              <w:rPr>
                <w:lang w:val="ru-RU"/>
              </w:rPr>
              <w:t>из-за</w:t>
            </w:r>
            <w:r w:rsidRPr="00705D6C">
              <w:rPr>
                <w:spacing w:val="-8"/>
                <w:lang w:val="ru-RU"/>
              </w:rPr>
              <w:t xml:space="preserve"> </w:t>
            </w:r>
            <w:r w:rsidRPr="00705D6C">
              <w:rPr>
                <w:lang w:val="ru-RU"/>
              </w:rPr>
              <w:t>головы</w:t>
            </w:r>
          </w:p>
          <w:p w:rsidR="00705D6C" w:rsidRPr="009E699C" w:rsidRDefault="00705D6C" w:rsidP="00282C1E">
            <w:pPr>
              <w:pStyle w:val="TableParagraph"/>
              <w:spacing w:line="233" w:lineRule="exact"/>
              <w:ind w:left="35"/>
            </w:pPr>
            <w:r w:rsidRPr="009E699C">
              <w:t>двумя</w:t>
            </w:r>
            <w:r w:rsidRPr="009E699C">
              <w:rPr>
                <w:spacing w:val="-4"/>
              </w:rPr>
              <w:t xml:space="preserve"> </w:t>
            </w:r>
            <w:r w:rsidRPr="009E699C">
              <w:t>руками</w:t>
            </w:r>
            <w:r w:rsidRPr="009E699C">
              <w:rPr>
                <w:spacing w:val="-5"/>
              </w:rPr>
              <w:t xml:space="preserve"> </w:t>
            </w:r>
            <w:r w:rsidRPr="009E699C">
              <w:t>(м)</w:t>
            </w:r>
          </w:p>
        </w:tc>
        <w:tc>
          <w:tcPr>
            <w:tcW w:w="614" w:type="dxa"/>
          </w:tcPr>
          <w:p w:rsidR="00705D6C" w:rsidRPr="009E699C" w:rsidRDefault="00705D6C" w:rsidP="00282C1E">
            <w:pPr>
              <w:pStyle w:val="TableParagraph"/>
              <w:spacing w:line="268" w:lineRule="exact"/>
              <w:ind w:left="60"/>
              <w:rPr>
                <w:sz w:val="24"/>
              </w:rPr>
            </w:pPr>
            <w:r w:rsidRPr="009E699C">
              <w:rPr>
                <w:sz w:val="24"/>
              </w:rPr>
              <w:t>3,0</w:t>
            </w:r>
          </w:p>
        </w:tc>
        <w:tc>
          <w:tcPr>
            <w:tcW w:w="570" w:type="dxa"/>
          </w:tcPr>
          <w:p w:rsidR="00705D6C" w:rsidRPr="009E699C" w:rsidRDefault="00705D6C" w:rsidP="00282C1E">
            <w:pPr>
              <w:pStyle w:val="TableParagraph"/>
              <w:spacing w:line="268" w:lineRule="exact"/>
              <w:ind w:left="46"/>
              <w:rPr>
                <w:sz w:val="24"/>
              </w:rPr>
            </w:pPr>
            <w:r w:rsidRPr="009E699C">
              <w:rPr>
                <w:sz w:val="24"/>
              </w:rPr>
              <w:t>3,5</w:t>
            </w:r>
          </w:p>
        </w:tc>
        <w:tc>
          <w:tcPr>
            <w:tcW w:w="705" w:type="dxa"/>
          </w:tcPr>
          <w:p w:rsidR="00705D6C" w:rsidRPr="009E699C" w:rsidRDefault="00705D6C" w:rsidP="00282C1E">
            <w:pPr>
              <w:pStyle w:val="TableParagraph"/>
              <w:spacing w:line="249" w:lineRule="exact"/>
              <w:ind w:left="61"/>
            </w:pPr>
            <w:r w:rsidRPr="009E699C">
              <w:t>4,6</w:t>
            </w:r>
          </w:p>
        </w:tc>
        <w:tc>
          <w:tcPr>
            <w:tcW w:w="571" w:type="dxa"/>
          </w:tcPr>
          <w:p w:rsidR="00705D6C" w:rsidRPr="009E699C" w:rsidRDefault="00705D6C" w:rsidP="00282C1E">
            <w:pPr>
              <w:pStyle w:val="TableParagraph"/>
              <w:spacing w:line="249" w:lineRule="exact"/>
              <w:ind w:left="51"/>
            </w:pPr>
            <w:r w:rsidRPr="009E699C">
              <w:t>5,2</w:t>
            </w:r>
          </w:p>
        </w:tc>
        <w:tc>
          <w:tcPr>
            <w:tcW w:w="597" w:type="dxa"/>
          </w:tcPr>
          <w:p w:rsidR="00705D6C" w:rsidRPr="009E699C" w:rsidRDefault="00705D6C" w:rsidP="00282C1E">
            <w:pPr>
              <w:pStyle w:val="TableParagraph"/>
              <w:spacing w:line="249" w:lineRule="exact"/>
              <w:ind w:left="51"/>
            </w:pPr>
            <w:r w:rsidRPr="009E699C">
              <w:t>6,5</w:t>
            </w:r>
          </w:p>
        </w:tc>
        <w:tc>
          <w:tcPr>
            <w:tcW w:w="533" w:type="dxa"/>
            <w:gridSpan w:val="4"/>
          </w:tcPr>
          <w:p w:rsidR="00705D6C" w:rsidRPr="009E699C" w:rsidRDefault="00705D6C" w:rsidP="00282C1E">
            <w:pPr>
              <w:pStyle w:val="TableParagraph"/>
              <w:spacing w:line="249" w:lineRule="exact"/>
              <w:ind w:left="32"/>
            </w:pPr>
            <w:r w:rsidRPr="009E699C">
              <w:t>7,8</w:t>
            </w:r>
          </w:p>
        </w:tc>
        <w:tc>
          <w:tcPr>
            <w:tcW w:w="591" w:type="dxa"/>
            <w:gridSpan w:val="2"/>
          </w:tcPr>
          <w:p w:rsidR="00705D6C" w:rsidRPr="009E699C" w:rsidRDefault="00705D6C" w:rsidP="00282C1E">
            <w:pPr>
              <w:pStyle w:val="TableParagraph"/>
              <w:spacing w:line="249" w:lineRule="exact"/>
              <w:ind w:left="56"/>
            </w:pPr>
            <w:r w:rsidRPr="009E699C">
              <w:t>9,7</w:t>
            </w:r>
          </w:p>
        </w:tc>
        <w:tc>
          <w:tcPr>
            <w:tcW w:w="571" w:type="dxa"/>
            <w:gridSpan w:val="2"/>
          </w:tcPr>
          <w:p w:rsidR="00705D6C" w:rsidRPr="009E699C" w:rsidRDefault="00705D6C" w:rsidP="00282C1E">
            <w:pPr>
              <w:pStyle w:val="TableParagraph"/>
              <w:spacing w:line="249" w:lineRule="exact"/>
              <w:ind w:left="41"/>
            </w:pPr>
            <w:r w:rsidRPr="009E699C">
              <w:t>11,4</w:t>
            </w:r>
          </w:p>
        </w:tc>
        <w:tc>
          <w:tcPr>
            <w:tcW w:w="586" w:type="dxa"/>
            <w:gridSpan w:val="2"/>
          </w:tcPr>
          <w:p w:rsidR="00705D6C" w:rsidRPr="009E699C" w:rsidRDefault="00705D6C" w:rsidP="00282C1E">
            <w:pPr>
              <w:pStyle w:val="TableParagraph"/>
              <w:spacing w:line="249" w:lineRule="exact"/>
              <w:ind w:left="41"/>
            </w:pPr>
            <w:r w:rsidRPr="009E699C">
              <w:t>13,8</w:t>
            </w:r>
          </w:p>
        </w:tc>
        <w:tc>
          <w:tcPr>
            <w:tcW w:w="288" w:type="dxa"/>
          </w:tcPr>
          <w:p w:rsidR="00705D6C" w:rsidRPr="009E699C" w:rsidRDefault="00705D6C" w:rsidP="00282C1E">
            <w:pPr>
              <w:pStyle w:val="TableParagraph"/>
            </w:pPr>
          </w:p>
        </w:tc>
      </w:tr>
      <w:tr w:rsidR="00705D6C" w:rsidRPr="009E699C" w:rsidTr="00282C1E">
        <w:trPr>
          <w:trHeight w:val="90"/>
        </w:trPr>
        <w:tc>
          <w:tcPr>
            <w:tcW w:w="625" w:type="dxa"/>
          </w:tcPr>
          <w:p w:rsidR="00705D6C" w:rsidRPr="009E699C" w:rsidRDefault="00705D6C" w:rsidP="00282C1E">
            <w:pPr>
              <w:pStyle w:val="TableParagraph"/>
              <w:rPr>
                <w:sz w:val="4"/>
              </w:rPr>
            </w:pPr>
          </w:p>
        </w:tc>
        <w:tc>
          <w:tcPr>
            <w:tcW w:w="2967" w:type="dxa"/>
          </w:tcPr>
          <w:p w:rsidR="00705D6C" w:rsidRPr="009E699C" w:rsidRDefault="00705D6C" w:rsidP="00282C1E">
            <w:pPr>
              <w:pStyle w:val="TableParagraph"/>
              <w:rPr>
                <w:sz w:val="4"/>
              </w:rPr>
            </w:pPr>
          </w:p>
        </w:tc>
        <w:tc>
          <w:tcPr>
            <w:tcW w:w="614" w:type="dxa"/>
          </w:tcPr>
          <w:p w:rsidR="00705D6C" w:rsidRPr="009E699C" w:rsidRDefault="00705D6C" w:rsidP="00282C1E">
            <w:pPr>
              <w:pStyle w:val="TableParagraph"/>
              <w:rPr>
                <w:sz w:val="4"/>
              </w:rPr>
            </w:pPr>
          </w:p>
        </w:tc>
        <w:tc>
          <w:tcPr>
            <w:tcW w:w="570" w:type="dxa"/>
          </w:tcPr>
          <w:p w:rsidR="00705D6C" w:rsidRPr="009E699C" w:rsidRDefault="00705D6C" w:rsidP="00282C1E">
            <w:pPr>
              <w:pStyle w:val="TableParagraph"/>
              <w:rPr>
                <w:sz w:val="4"/>
              </w:rPr>
            </w:pPr>
          </w:p>
        </w:tc>
        <w:tc>
          <w:tcPr>
            <w:tcW w:w="705" w:type="dxa"/>
          </w:tcPr>
          <w:p w:rsidR="00705D6C" w:rsidRPr="009E699C" w:rsidRDefault="00705D6C" w:rsidP="00282C1E">
            <w:pPr>
              <w:pStyle w:val="TableParagraph"/>
              <w:rPr>
                <w:sz w:val="4"/>
              </w:rPr>
            </w:pPr>
          </w:p>
        </w:tc>
        <w:tc>
          <w:tcPr>
            <w:tcW w:w="571" w:type="dxa"/>
          </w:tcPr>
          <w:p w:rsidR="00705D6C" w:rsidRPr="009E699C" w:rsidRDefault="00705D6C" w:rsidP="00282C1E">
            <w:pPr>
              <w:pStyle w:val="TableParagraph"/>
              <w:rPr>
                <w:sz w:val="4"/>
              </w:rPr>
            </w:pPr>
          </w:p>
        </w:tc>
        <w:tc>
          <w:tcPr>
            <w:tcW w:w="597" w:type="dxa"/>
          </w:tcPr>
          <w:p w:rsidR="00705D6C" w:rsidRPr="009E699C" w:rsidRDefault="00705D6C" w:rsidP="00282C1E">
            <w:pPr>
              <w:pStyle w:val="TableParagraph"/>
              <w:rPr>
                <w:sz w:val="4"/>
              </w:rPr>
            </w:pPr>
          </w:p>
        </w:tc>
        <w:tc>
          <w:tcPr>
            <w:tcW w:w="533" w:type="dxa"/>
            <w:gridSpan w:val="4"/>
          </w:tcPr>
          <w:p w:rsidR="00705D6C" w:rsidRPr="009E699C" w:rsidRDefault="00705D6C" w:rsidP="00282C1E">
            <w:pPr>
              <w:pStyle w:val="TableParagraph"/>
              <w:rPr>
                <w:sz w:val="4"/>
              </w:rPr>
            </w:pPr>
          </w:p>
        </w:tc>
        <w:tc>
          <w:tcPr>
            <w:tcW w:w="591" w:type="dxa"/>
            <w:gridSpan w:val="2"/>
          </w:tcPr>
          <w:p w:rsidR="00705D6C" w:rsidRPr="009E699C" w:rsidRDefault="00705D6C" w:rsidP="00282C1E">
            <w:pPr>
              <w:pStyle w:val="TableParagraph"/>
              <w:rPr>
                <w:sz w:val="4"/>
              </w:rPr>
            </w:pPr>
          </w:p>
        </w:tc>
        <w:tc>
          <w:tcPr>
            <w:tcW w:w="571" w:type="dxa"/>
            <w:gridSpan w:val="2"/>
          </w:tcPr>
          <w:p w:rsidR="00705D6C" w:rsidRPr="009E699C" w:rsidRDefault="00705D6C" w:rsidP="00282C1E">
            <w:pPr>
              <w:pStyle w:val="TableParagraph"/>
              <w:rPr>
                <w:sz w:val="4"/>
              </w:rPr>
            </w:pPr>
          </w:p>
        </w:tc>
        <w:tc>
          <w:tcPr>
            <w:tcW w:w="586" w:type="dxa"/>
            <w:gridSpan w:val="2"/>
          </w:tcPr>
          <w:p w:rsidR="00705D6C" w:rsidRPr="009E699C" w:rsidRDefault="00705D6C" w:rsidP="00282C1E">
            <w:pPr>
              <w:pStyle w:val="TableParagraph"/>
              <w:rPr>
                <w:sz w:val="4"/>
              </w:rPr>
            </w:pPr>
          </w:p>
        </w:tc>
        <w:tc>
          <w:tcPr>
            <w:tcW w:w="288" w:type="dxa"/>
          </w:tcPr>
          <w:p w:rsidR="00705D6C" w:rsidRPr="009E699C" w:rsidRDefault="00705D6C" w:rsidP="00282C1E">
            <w:pPr>
              <w:pStyle w:val="TableParagraph"/>
              <w:rPr>
                <w:sz w:val="4"/>
              </w:rPr>
            </w:pPr>
          </w:p>
        </w:tc>
      </w:tr>
    </w:tbl>
    <w:p w:rsidR="00705D6C" w:rsidRPr="009E699C" w:rsidRDefault="00705D6C" w:rsidP="00705D6C">
      <w:pPr>
        <w:tabs>
          <w:tab w:val="left" w:pos="821"/>
          <w:tab w:val="left" w:pos="822"/>
        </w:tabs>
        <w:rPr>
          <w:sz w:val="24"/>
        </w:rPr>
      </w:pPr>
    </w:p>
    <w:p w:rsidR="00705D6C" w:rsidRPr="009E699C" w:rsidRDefault="00705D6C" w:rsidP="00705D6C">
      <w:pPr>
        <w:pStyle w:val="11"/>
        <w:tabs>
          <w:tab w:val="left" w:pos="1134"/>
        </w:tabs>
        <w:spacing w:after="0" w:line="240" w:lineRule="auto"/>
        <w:jc w:val="right"/>
        <w:rPr>
          <w:rFonts w:ascii="Times New Roman" w:hAnsi="Times New Roman" w:cs="Times New Roman"/>
          <w:b/>
          <w:color w:val="auto"/>
          <w:sz w:val="28"/>
          <w:szCs w:val="28"/>
        </w:rPr>
      </w:pPr>
      <w:r w:rsidRPr="009E699C">
        <w:rPr>
          <w:rFonts w:ascii="Times New Roman" w:hAnsi="Times New Roman" w:cs="Times New Roman"/>
          <w:b/>
          <w:color w:val="auto"/>
          <w:sz w:val="28"/>
          <w:szCs w:val="28"/>
        </w:rPr>
        <w:t>Приложение 2</w:t>
      </w:r>
    </w:p>
    <w:p w:rsidR="00705D6C" w:rsidRPr="009E699C" w:rsidRDefault="00705D6C" w:rsidP="00705D6C">
      <w:pPr>
        <w:pStyle w:val="11"/>
        <w:tabs>
          <w:tab w:val="left" w:pos="1134"/>
        </w:tabs>
        <w:spacing w:after="0" w:line="240" w:lineRule="auto"/>
        <w:jc w:val="right"/>
        <w:rPr>
          <w:rFonts w:ascii="Times New Roman" w:hAnsi="Times New Roman" w:cs="Times New Roman"/>
          <w:b/>
          <w:color w:val="auto"/>
          <w:sz w:val="28"/>
          <w:szCs w:val="28"/>
        </w:rPr>
      </w:pPr>
    </w:p>
    <w:p w:rsidR="00705D6C" w:rsidRPr="009E699C" w:rsidRDefault="00705D6C" w:rsidP="00705D6C">
      <w:pPr>
        <w:pStyle w:val="11"/>
        <w:spacing w:after="0" w:line="240" w:lineRule="auto"/>
        <w:jc w:val="center"/>
        <w:rPr>
          <w:rFonts w:ascii="Times New Roman" w:hAnsi="Times New Roman" w:cs="Times New Roman"/>
          <w:b/>
          <w:color w:val="auto"/>
          <w:sz w:val="28"/>
          <w:szCs w:val="28"/>
        </w:rPr>
      </w:pPr>
      <w:r w:rsidRPr="009E699C">
        <w:rPr>
          <w:rFonts w:ascii="Times New Roman" w:hAnsi="Times New Roman" w:cs="Times New Roman"/>
          <w:b/>
          <w:color w:val="auto"/>
          <w:sz w:val="28"/>
          <w:szCs w:val="28"/>
        </w:rPr>
        <w:t>Возрастные и психологические особенности обучающихся</w:t>
      </w:r>
    </w:p>
    <w:p w:rsidR="00705D6C" w:rsidRPr="009E699C" w:rsidRDefault="00705D6C" w:rsidP="00705D6C">
      <w:pPr>
        <w:pStyle w:val="11"/>
        <w:spacing w:after="0" w:line="240" w:lineRule="auto"/>
        <w:jc w:val="center"/>
        <w:rPr>
          <w:rFonts w:ascii="Times New Roman" w:hAnsi="Times New Roman" w:cs="Times New Roman"/>
          <w:b/>
          <w:color w:val="auto"/>
          <w:sz w:val="28"/>
          <w:szCs w:val="28"/>
        </w:rPr>
      </w:pPr>
    </w:p>
    <w:p w:rsidR="00705D6C" w:rsidRPr="009E699C" w:rsidRDefault="00705D6C" w:rsidP="00705D6C">
      <w:pPr>
        <w:pStyle w:val="11"/>
        <w:spacing w:after="0" w:line="240" w:lineRule="auto"/>
        <w:ind w:firstLine="720"/>
        <w:jc w:val="both"/>
        <w:rPr>
          <w:rFonts w:ascii="Times New Roman" w:hAnsi="Times New Roman" w:cs="Times New Roman"/>
          <w:color w:val="auto"/>
          <w:sz w:val="28"/>
          <w:szCs w:val="28"/>
        </w:rPr>
      </w:pPr>
      <w:r w:rsidRPr="009E699C">
        <w:rPr>
          <w:rFonts w:ascii="Times New Roman" w:hAnsi="Times New Roman" w:cs="Times New Roman"/>
          <w:color w:val="auto"/>
          <w:sz w:val="28"/>
          <w:szCs w:val="28"/>
          <w:u w:val="single"/>
        </w:rPr>
        <w:t>Характерные особенности детей младшего школьного возраста</w:t>
      </w:r>
      <w:r w:rsidRPr="009E699C">
        <w:rPr>
          <w:rFonts w:ascii="Times New Roman" w:hAnsi="Times New Roman" w:cs="Times New Roman"/>
          <w:color w:val="auto"/>
          <w:sz w:val="28"/>
          <w:szCs w:val="28"/>
        </w:rPr>
        <w:t>: доверчивая обращенность к внешнему миру; мифологичность миросозерцания; свободное развитие чувств и воображения; бессознательное и позже – регулируемое чувством или замыслом подражание; построение моральных идеалов – образцов. Фабульный, игровой, исследовательский характер познания. Сознательное перенесение «установки на игру» в свои деловые и серьезные отношения с людьми (игривость, невинное лукавство); хрупкость эмоциональных переживаний, внутренний индивидуализм, раздвигающий субъективный и объективный мир в сознании ребенка.</w:t>
      </w:r>
    </w:p>
    <w:p w:rsidR="00705D6C" w:rsidRPr="009E699C" w:rsidRDefault="00705D6C" w:rsidP="00705D6C">
      <w:pPr>
        <w:pStyle w:val="11"/>
        <w:spacing w:after="0" w:line="240" w:lineRule="auto"/>
        <w:ind w:firstLine="720"/>
        <w:jc w:val="both"/>
        <w:rPr>
          <w:rFonts w:ascii="Times New Roman" w:hAnsi="Times New Roman" w:cs="Times New Roman"/>
          <w:color w:val="auto"/>
          <w:sz w:val="28"/>
          <w:szCs w:val="28"/>
        </w:rPr>
      </w:pPr>
      <w:r w:rsidRPr="009E699C">
        <w:rPr>
          <w:rFonts w:ascii="Times New Roman" w:hAnsi="Times New Roman" w:cs="Times New Roman"/>
          <w:color w:val="auto"/>
          <w:sz w:val="28"/>
          <w:szCs w:val="28"/>
        </w:rPr>
        <w:t xml:space="preserve">Таким образом, чтобы обучение младших школьников было продуктивным, педагог учитывает психологические и возрастные особенности и другие факторы, оказывающие влияние на успешность обучения младшего школьника. Обучение в объединении, в виду своей новизны, достаточно сложный вид деятельности для ребенка. Педагог учитывает специфику учебной и игровой деятельности, появившиеся новообразования этого периода, чтобы лучше организовать образовательную деятельность и правильно построить занятие. </w:t>
      </w:r>
      <w:r w:rsidRPr="009E699C">
        <w:rPr>
          <w:rFonts w:ascii="Times New Roman" w:hAnsi="Times New Roman" w:cs="Times New Roman"/>
          <w:color w:val="auto"/>
          <w:sz w:val="28"/>
          <w:szCs w:val="28"/>
          <w:u w:val="single"/>
        </w:rPr>
        <w:t>Методы воспитания:</w:t>
      </w:r>
      <w:r w:rsidRPr="009E699C">
        <w:rPr>
          <w:rFonts w:ascii="Times New Roman" w:hAnsi="Times New Roman" w:cs="Times New Roman"/>
          <w:color w:val="auto"/>
          <w:sz w:val="28"/>
          <w:szCs w:val="28"/>
        </w:rPr>
        <w:t xml:space="preserve"> поощрение, внушение, метод примера, ситуации для закрепления положительного.</w:t>
      </w:r>
    </w:p>
    <w:p w:rsidR="00705D6C" w:rsidRPr="009E699C" w:rsidRDefault="00705D6C" w:rsidP="00705D6C">
      <w:pPr>
        <w:pStyle w:val="11"/>
        <w:spacing w:after="0" w:line="240" w:lineRule="auto"/>
        <w:ind w:firstLine="720"/>
        <w:jc w:val="both"/>
        <w:rPr>
          <w:rFonts w:ascii="Times New Roman" w:hAnsi="Times New Roman" w:cs="Times New Roman"/>
          <w:color w:val="auto"/>
          <w:sz w:val="28"/>
          <w:szCs w:val="28"/>
        </w:rPr>
      </w:pPr>
      <w:r w:rsidRPr="009E699C">
        <w:rPr>
          <w:rFonts w:ascii="Times New Roman" w:hAnsi="Times New Roman" w:cs="Times New Roman"/>
          <w:color w:val="auto"/>
          <w:sz w:val="28"/>
          <w:szCs w:val="28"/>
          <w:u w:val="single"/>
        </w:rPr>
        <w:lastRenderedPageBreak/>
        <w:t>Средний школьный возраст</w:t>
      </w:r>
      <w:r w:rsidRPr="009E699C">
        <w:rPr>
          <w:rFonts w:ascii="Times New Roman" w:hAnsi="Times New Roman" w:cs="Times New Roman"/>
          <w:color w:val="auto"/>
          <w:sz w:val="28"/>
          <w:szCs w:val="28"/>
        </w:rPr>
        <w:t>. Основной вид деятельности – учение, межличностное общение. Новые потребности: внеучебная деятельность, подвижные игры, активный поиск объекта для подражания, общение.</w:t>
      </w:r>
    </w:p>
    <w:p w:rsidR="00705D6C" w:rsidRPr="009E699C" w:rsidRDefault="00705D6C" w:rsidP="00705D6C">
      <w:pPr>
        <w:pStyle w:val="11"/>
        <w:spacing w:after="0" w:line="240" w:lineRule="auto"/>
        <w:ind w:firstLine="720"/>
        <w:jc w:val="both"/>
        <w:rPr>
          <w:rFonts w:ascii="Times New Roman" w:hAnsi="Times New Roman" w:cs="Times New Roman"/>
          <w:color w:val="auto"/>
          <w:sz w:val="28"/>
          <w:szCs w:val="28"/>
        </w:rPr>
      </w:pPr>
      <w:r w:rsidRPr="009E699C">
        <w:rPr>
          <w:rFonts w:ascii="Times New Roman" w:hAnsi="Times New Roman" w:cs="Times New Roman"/>
          <w:color w:val="auto"/>
          <w:sz w:val="28"/>
          <w:szCs w:val="28"/>
          <w:u w:val="single"/>
        </w:rPr>
        <w:t>Характерные особенности детей среднего школьного возраста</w:t>
      </w:r>
      <w:r w:rsidRPr="009E699C">
        <w:rPr>
          <w:rFonts w:ascii="Times New Roman" w:hAnsi="Times New Roman" w:cs="Times New Roman"/>
          <w:color w:val="auto"/>
          <w:sz w:val="28"/>
          <w:szCs w:val="28"/>
        </w:rPr>
        <w:t>: усиленное внимание к собственному внутреннему миру; развитие мечтательности, сознательный уход от реальности в фантастику; авантюризм, балансирование «на грани» в целях самоиспытания; утрата внешних авторитетов; опора на личный опыт; моральный критицизм, негативизм; внешние формы нарочитой неуважительности, запальчивая небрежность, заносчивость. Самоуверенность, любовь к приключениям, путешествиям (побеги из дома). Лживость «во спасение», лукавство. Бурное выявление новых чувств, просыпающихся с половым созреванием. Мышление подростка становится все более самостоятельным, творческим, активным, формируется практичность мышления, а затем и самокритичность, высокая мнемическая активность.</w:t>
      </w:r>
    </w:p>
    <w:p w:rsidR="00705D6C" w:rsidRPr="009E699C" w:rsidRDefault="00705D6C" w:rsidP="00705D6C">
      <w:pPr>
        <w:pStyle w:val="11"/>
        <w:spacing w:after="0" w:line="240" w:lineRule="auto"/>
        <w:ind w:firstLine="720"/>
        <w:jc w:val="both"/>
        <w:rPr>
          <w:rFonts w:ascii="Times New Roman" w:hAnsi="Times New Roman" w:cs="Times New Roman"/>
          <w:color w:val="auto"/>
          <w:sz w:val="21"/>
          <w:szCs w:val="21"/>
          <w:highlight w:val="white"/>
        </w:rPr>
      </w:pPr>
      <w:r w:rsidRPr="009E699C">
        <w:rPr>
          <w:rFonts w:ascii="Times New Roman" w:hAnsi="Times New Roman" w:cs="Times New Roman"/>
          <w:color w:val="auto"/>
          <w:sz w:val="28"/>
          <w:szCs w:val="28"/>
          <w:u w:val="single"/>
        </w:rPr>
        <w:t>Методы воспитания:</w:t>
      </w:r>
      <w:r w:rsidRPr="009E699C">
        <w:rPr>
          <w:rFonts w:ascii="Times New Roman" w:hAnsi="Times New Roman" w:cs="Times New Roman"/>
          <w:color w:val="auto"/>
          <w:sz w:val="28"/>
          <w:szCs w:val="28"/>
        </w:rPr>
        <w:t xml:space="preserve"> привитие положительного через компанию, групповой коллектив, закрепление родителями роли социальной защиты для ребенка.</w:t>
      </w:r>
    </w:p>
    <w:p w:rsidR="00705D6C" w:rsidRPr="009E699C" w:rsidRDefault="00705D6C" w:rsidP="00705D6C">
      <w:pPr>
        <w:pStyle w:val="11"/>
        <w:spacing w:after="0" w:line="240" w:lineRule="auto"/>
        <w:ind w:firstLine="720"/>
        <w:jc w:val="both"/>
        <w:rPr>
          <w:rFonts w:ascii="Times New Roman" w:hAnsi="Times New Roman" w:cs="Times New Roman"/>
          <w:color w:val="auto"/>
          <w:sz w:val="28"/>
          <w:szCs w:val="28"/>
        </w:rPr>
      </w:pPr>
      <w:r w:rsidRPr="009E699C">
        <w:rPr>
          <w:rFonts w:ascii="Times New Roman" w:hAnsi="Times New Roman" w:cs="Times New Roman"/>
          <w:color w:val="auto"/>
          <w:sz w:val="28"/>
          <w:szCs w:val="28"/>
          <w:u w:val="single"/>
        </w:rPr>
        <w:t>Старший школьный возраст</w:t>
      </w:r>
      <w:r w:rsidRPr="009E699C">
        <w:rPr>
          <w:rFonts w:ascii="Times New Roman" w:hAnsi="Times New Roman" w:cs="Times New Roman"/>
          <w:color w:val="auto"/>
          <w:sz w:val="28"/>
          <w:szCs w:val="28"/>
        </w:rPr>
        <w:t xml:space="preserve">. Основной вид деятельности – учение, профессиональная ориентация, волевая активность. Новые потребности: внеучебная деятельность, подвижные игры, активный поиск объекта для подражания, общение. </w:t>
      </w:r>
      <w:r w:rsidRPr="009E699C">
        <w:rPr>
          <w:rFonts w:ascii="Times New Roman" w:hAnsi="Times New Roman" w:cs="Times New Roman"/>
          <w:color w:val="auto"/>
          <w:sz w:val="28"/>
          <w:szCs w:val="28"/>
          <w:u w:val="single"/>
        </w:rPr>
        <w:t>Характерные особенности детей старшего школьного возраста:</w:t>
      </w:r>
      <w:r w:rsidRPr="009E699C">
        <w:rPr>
          <w:rFonts w:ascii="Times New Roman" w:hAnsi="Times New Roman" w:cs="Times New Roman"/>
          <w:color w:val="auto"/>
          <w:sz w:val="28"/>
          <w:szCs w:val="28"/>
        </w:rPr>
        <w:t xml:space="preserve"> этический максимализм, внутренняя свобода, эстетический и этический идеализм, художественный, творческий характер восприятия действительности, бескорыстие в увлечениях, стремление познать и переделать реальность, благородство и доверчивость.</w:t>
      </w:r>
    </w:p>
    <w:p w:rsidR="00705D6C" w:rsidRPr="009E699C" w:rsidRDefault="00705D6C" w:rsidP="00705D6C">
      <w:pPr>
        <w:pStyle w:val="11"/>
        <w:spacing w:after="0" w:line="240" w:lineRule="auto"/>
        <w:ind w:firstLine="720"/>
        <w:jc w:val="both"/>
        <w:rPr>
          <w:rFonts w:ascii="Times New Roman" w:hAnsi="Times New Roman" w:cs="Times New Roman"/>
          <w:color w:val="auto"/>
          <w:sz w:val="28"/>
          <w:szCs w:val="28"/>
        </w:rPr>
      </w:pPr>
      <w:r w:rsidRPr="009E699C">
        <w:rPr>
          <w:rFonts w:ascii="Times New Roman" w:hAnsi="Times New Roman" w:cs="Times New Roman"/>
          <w:color w:val="auto"/>
          <w:sz w:val="28"/>
          <w:szCs w:val="28"/>
          <w:u w:val="single"/>
        </w:rPr>
        <w:t>Возрастные особенности</w:t>
      </w:r>
      <w:r w:rsidRPr="009E699C">
        <w:rPr>
          <w:rFonts w:ascii="Times New Roman" w:hAnsi="Times New Roman" w:cs="Times New Roman"/>
          <w:color w:val="auto"/>
          <w:sz w:val="28"/>
          <w:szCs w:val="28"/>
        </w:rPr>
        <w:t xml:space="preserve"> старшего подростка: потребность в энергетической разрядке, отсутствие экономии в поступках, потребность в самовоспитании, активное подражание идеалу, отсутствие выносливости к эмоциональным нагрузкам, половое любопытство; подвержен эмоциональному «заражению»; значимость истины и справедливости; критичность; бескомпромиссность; потребность в автономии; адаптация к одобрениям и к неудачам; отсутствие авторитета возраста; резкие колебания характера и самооценки; интерес к качествам личности (и к сверстникам, и к взрослым); потребность в популярности; пристрастие к эффектам шокового характера; отзывчивость на доброту; чувствительность к разладу в семье; равнение на взрослых; потребность «быть»; устойчивость нравственных стереотипов, следование моральным установкам. Учение уходит на «второй план». </w:t>
      </w:r>
    </w:p>
    <w:p w:rsidR="00705D6C" w:rsidRPr="009E699C" w:rsidRDefault="00705D6C" w:rsidP="00705D6C">
      <w:pPr>
        <w:pStyle w:val="11"/>
        <w:spacing w:after="0" w:line="240" w:lineRule="auto"/>
        <w:ind w:firstLine="720"/>
        <w:jc w:val="both"/>
        <w:rPr>
          <w:rFonts w:ascii="Times New Roman" w:hAnsi="Times New Roman" w:cs="Times New Roman"/>
          <w:color w:val="auto"/>
          <w:sz w:val="28"/>
          <w:szCs w:val="28"/>
        </w:rPr>
      </w:pPr>
      <w:r w:rsidRPr="009E699C">
        <w:rPr>
          <w:rFonts w:ascii="Times New Roman" w:hAnsi="Times New Roman" w:cs="Times New Roman"/>
          <w:color w:val="auto"/>
          <w:sz w:val="28"/>
          <w:szCs w:val="28"/>
          <w:u w:val="single"/>
        </w:rPr>
        <w:t>Возрастные особенности личности старших школьников:</w:t>
      </w:r>
      <w:r w:rsidRPr="009E699C">
        <w:rPr>
          <w:rFonts w:ascii="Times New Roman" w:hAnsi="Times New Roman" w:cs="Times New Roman"/>
          <w:color w:val="auto"/>
          <w:sz w:val="28"/>
          <w:szCs w:val="28"/>
        </w:rPr>
        <w:t xml:space="preserve"> развитие сознательности обдумывание своих намерений и поведения проявление высокой целеустремленности в работе настойчивость в преодолении встречающихся трудностей работа над своим самовоспитанием становятся </w:t>
      </w:r>
      <w:r w:rsidRPr="009E699C">
        <w:rPr>
          <w:rFonts w:ascii="Times New Roman" w:hAnsi="Times New Roman" w:cs="Times New Roman"/>
          <w:color w:val="auto"/>
          <w:sz w:val="28"/>
          <w:szCs w:val="28"/>
        </w:rPr>
        <w:lastRenderedPageBreak/>
        <w:t xml:space="preserve">более требовательными к себе стремятся вырабатывать у себя те черты, которые способствуют осуществлению намеченных планов. </w:t>
      </w:r>
    </w:p>
    <w:p w:rsidR="00705D6C" w:rsidRDefault="00705D6C" w:rsidP="00705D6C">
      <w:pPr>
        <w:pStyle w:val="11"/>
        <w:spacing w:after="0" w:line="240" w:lineRule="auto"/>
        <w:ind w:firstLine="720"/>
        <w:jc w:val="both"/>
        <w:rPr>
          <w:rFonts w:ascii="Times New Roman" w:hAnsi="Times New Roman" w:cs="Times New Roman"/>
          <w:color w:val="auto"/>
          <w:sz w:val="28"/>
          <w:szCs w:val="28"/>
        </w:rPr>
      </w:pPr>
      <w:r w:rsidRPr="009E699C">
        <w:rPr>
          <w:rFonts w:ascii="Times New Roman" w:hAnsi="Times New Roman" w:cs="Times New Roman"/>
          <w:color w:val="auto"/>
          <w:sz w:val="28"/>
          <w:szCs w:val="28"/>
          <w:u w:val="single"/>
        </w:rPr>
        <w:t>Вывод:</w:t>
      </w:r>
      <w:r w:rsidRPr="009E699C">
        <w:rPr>
          <w:rFonts w:ascii="Times New Roman" w:hAnsi="Times New Roman" w:cs="Times New Roman"/>
          <w:color w:val="auto"/>
          <w:sz w:val="28"/>
          <w:szCs w:val="28"/>
        </w:rPr>
        <w:t xml:space="preserve"> все это показывает, какое большое значение имеют внутренние факторы (цели, мотивы, установки и идеалы) в развитии личностных качеств старшеклассников. </w:t>
      </w:r>
      <w:r w:rsidRPr="009E699C">
        <w:rPr>
          <w:rFonts w:ascii="Times New Roman" w:hAnsi="Times New Roman" w:cs="Times New Roman"/>
          <w:color w:val="auto"/>
          <w:sz w:val="28"/>
          <w:szCs w:val="28"/>
          <w:u w:val="single"/>
        </w:rPr>
        <w:t>Методы воздействия:</w:t>
      </w:r>
      <w:r w:rsidRPr="009E699C">
        <w:rPr>
          <w:rFonts w:ascii="Times New Roman" w:hAnsi="Times New Roman" w:cs="Times New Roman"/>
          <w:color w:val="auto"/>
          <w:sz w:val="28"/>
          <w:szCs w:val="28"/>
        </w:rPr>
        <w:t xml:space="preserve"> побуждение преодоления трудностей.</w:t>
      </w:r>
    </w:p>
    <w:p w:rsidR="00705D6C" w:rsidRDefault="00705D6C" w:rsidP="00705D6C">
      <w:pPr>
        <w:pStyle w:val="11"/>
        <w:spacing w:after="0" w:line="240" w:lineRule="auto"/>
        <w:ind w:firstLine="720"/>
        <w:jc w:val="both"/>
        <w:rPr>
          <w:rFonts w:ascii="Times New Roman" w:hAnsi="Times New Roman" w:cs="Times New Roman"/>
          <w:color w:val="auto"/>
          <w:sz w:val="28"/>
          <w:szCs w:val="28"/>
        </w:rPr>
      </w:pPr>
    </w:p>
    <w:p w:rsidR="002B5D5B" w:rsidRDefault="002B5D5B"/>
    <w:sectPr w:rsidR="002B5D5B" w:rsidSect="003635DC">
      <w:footerReference w:type="default" r:id="rId31"/>
      <w:pgSz w:w="11906" w:h="16838"/>
      <w:pgMar w:top="1134" w:right="850" w:bottom="1134"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63A" w:rsidRDefault="009D663A" w:rsidP="003635DC">
      <w:r>
        <w:separator/>
      </w:r>
    </w:p>
  </w:endnote>
  <w:endnote w:type="continuationSeparator" w:id="0">
    <w:p w:rsidR="009D663A" w:rsidRDefault="009D663A" w:rsidP="003635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BannikovaAP">
    <w:altName w:val="Times New Roman"/>
    <w:panose1 w:val="00000000000000000000"/>
    <w:charset w:val="CC"/>
    <w:family w:val="roman"/>
    <w:notTrueType/>
    <w:pitch w:val="default"/>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ans-serif">
    <w:altName w:val="Segoe Print"/>
    <w:charset w:val="00"/>
    <w:family w:val="auto"/>
    <w:pitch w:val="default"/>
    <w:sig w:usb0="00000000" w:usb1="00000000" w:usb2="00000000" w:usb3="00000000" w:csb0="0004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123891"/>
      <w:docPartObj>
        <w:docPartGallery w:val="Page Numbers (Bottom of Page)"/>
        <w:docPartUnique/>
      </w:docPartObj>
    </w:sdtPr>
    <w:sdtContent>
      <w:p w:rsidR="003635DC" w:rsidRDefault="00F02685">
        <w:pPr>
          <w:pStyle w:val="ae"/>
          <w:jc w:val="center"/>
        </w:pPr>
        <w:fldSimple w:instr=" PAGE   \* MERGEFORMAT ">
          <w:r w:rsidR="009D663A">
            <w:rPr>
              <w:noProof/>
            </w:rPr>
            <w:t>0</w:t>
          </w:r>
        </w:fldSimple>
      </w:p>
    </w:sdtContent>
  </w:sdt>
  <w:p w:rsidR="003635DC" w:rsidRDefault="003635D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63A" w:rsidRDefault="009D663A" w:rsidP="003635DC">
      <w:r>
        <w:separator/>
      </w:r>
    </w:p>
  </w:footnote>
  <w:footnote w:type="continuationSeparator" w:id="0">
    <w:p w:rsidR="009D663A" w:rsidRDefault="009D663A" w:rsidP="003635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773DF"/>
    <w:multiLevelType w:val="multilevel"/>
    <w:tmpl w:val="06E773DF"/>
    <w:lvl w:ilvl="0">
      <w:start w:val="2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0DC3279B"/>
    <w:multiLevelType w:val="multilevel"/>
    <w:tmpl w:val="0DC3279B"/>
    <w:lvl w:ilvl="0">
      <w:start w:val="1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103500B5"/>
    <w:multiLevelType w:val="hybridMultilevel"/>
    <w:tmpl w:val="8A322104"/>
    <w:lvl w:ilvl="0" w:tplc="E16A3B96">
      <w:start w:val="1"/>
      <w:numFmt w:val="decimal"/>
      <w:lvlText w:val="%1."/>
      <w:lvlJc w:val="left"/>
      <w:pPr>
        <w:ind w:left="786" w:hanging="360"/>
      </w:pPr>
      <w:rPr>
        <w:rFonts w:ascii="Times New Roman" w:hAnsi="Times New Roman" w:cs="Times New Roman" w:hint="default"/>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5F2F2D"/>
    <w:multiLevelType w:val="multilevel"/>
    <w:tmpl w:val="115F2F2D"/>
    <w:lvl w:ilvl="0">
      <w:start w:val="19"/>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12016225"/>
    <w:multiLevelType w:val="multilevel"/>
    <w:tmpl w:val="12016225"/>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17AA1A5B"/>
    <w:multiLevelType w:val="multilevel"/>
    <w:tmpl w:val="17AA1A5B"/>
    <w:lvl w:ilvl="0">
      <w:start w:val="1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1A03156E"/>
    <w:multiLevelType w:val="multilevel"/>
    <w:tmpl w:val="1A03156E"/>
    <w:lvl w:ilvl="0">
      <w:start w:val="1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1A741426"/>
    <w:multiLevelType w:val="hybridMultilevel"/>
    <w:tmpl w:val="45A893C6"/>
    <w:lvl w:ilvl="0" w:tplc="496150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B30347D"/>
    <w:multiLevelType w:val="multilevel"/>
    <w:tmpl w:val="1B30347D"/>
    <w:lvl w:ilvl="0">
      <w:start w:val="9"/>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nsid w:val="21C65B11"/>
    <w:multiLevelType w:val="multilevel"/>
    <w:tmpl w:val="21C65B11"/>
    <w:lvl w:ilvl="0">
      <w:start w:val="1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257545A3"/>
    <w:multiLevelType w:val="multilevel"/>
    <w:tmpl w:val="257545A3"/>
    <w:lvl w:ilvl="0">
      <w:start w:val="18"/>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26931D2C"/>
    <w:multiLevelType w:val="multilevel"/>
    <w:tmpl w:val="CAC46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BC5530E"/>
    <w:multiLevelType w:val="multilevel"/>
    <w:tmpl w:val="2BC5530E"/>
    <w:lvl w:ilvl="0">
      <w:start w:val="2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2BF6323E"/>
    <w:multiLevelType w:val="multilevel"/>
    <w:tmpl w:val="00AE4F1A"/>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487" w:hanging="108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4254" w:hanging="180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14">
    <w:nsid w:val="39C9125E"/>
    <w:multiLevelType w:val="multilevel"/>
    <w:tmpl w:val="39C9125E"/>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3BB0034A"/>
    <w:multiLevelType w:val="multilevel"/>
    <w:tmpl w:val="3BB0034A"/>
    <w:lvl w:ilvl="0">
      <w:start w:val="2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3DFD5357"/>
    <w:multiLevelType w:val="multilevel"/>
    <w:tmpl w:val="3DFD5357"/>
    <w:lvl w:ilvl="0">
      <w:start w:val="10"/>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nsid w:val="44A95A92"/>
    <w:multiLevelType w:val="multilevel"/>
    <w:tmpl w:val="44A95A92"/>
    <w:lvl w:ilvl="0">
      <w:start w:val="1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4756730D"/>
    <w:multiLevelType w:val="multilevel"/>
    <w:tmpl w:val="4756730D"/>
    <w:lvl w:ilvl="0">
      <w:start w:val="7"/>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nsid w:val="47E96BC7"/>
    <w:multiLevelType w:val="hybridMultilevel"/>
    <w:tmpl w:val="3738C8B8"/>
    <w:lvl w:ilvl="0" w:tplc="42654815">
      <w:start w:val="1"/>
      <w:numFmt w:val="decimal"/>
      <w:lvlText w:val="%1."/>
      <w:lvlJc w:val="left"/>
      <w:pPr>
        <w:ind w:left="720" w:hanging="360"/>
      </w:pPr>
    </w:lvl>
    <w:lvl w:ilvl="1" w:tplc="42654815" w:tentative="1">
      <w:start w:val="1"/>
      <w:numFmt w:val="lowerLetter"/>
      <w:lvlText w:val="%2."/>
      <w:lvlJc w:val="left"/>
      <w:pPr>
        <w:ind w:left="1440" w:hanging="360"/>
      </w:pPr>
    </w:lvl>
    <w:lvl w:ilvl="2" w:tplc="42654815" w:tentative="1">
      <w:start w:val="1"/>
      <w:numFmt w:val="lowerRoman"/>
      <w:lvlText w:val="%3."/>
      <w:lvlJc w:val="right"/>
      <w:pPr>
        <w:ind w:left="2160" w:hanging="180"/>
      </w:pPr>
    </w:lvl>
    <w:lvl w:ilvl="3" w:tplc="42654815" w:tentative="1">
      <w:start w:val="1"/>
      <w:numFmt w:val="decimal"/>
      <w:lvlText w:val="%4."/>
      <w:lvlJc w:val="left"/>
      <w:pPr>
        <w:ind w:left="2880" w:hanging="360"/>
      </w:pPr>
    </w:lvl>
    <w:lvl w:ilvl="4" w:tplc="42654815" w:tentative="1">
      <w:start w:val="1"/>
      <w:numFmt w:val="lowerLetter"/>
      <w:lvlText w:val="%5."/>
      <w:lvlJc w:val="left"/>
      <w:pPr>
        <w:ind w:left="3600" w:hanging="360"/>
      </w:pPr>
    </w:lvl>
    <w:lvl w:ilvl="5" w:tplc="42654815" w:tentative="1">
      <w:start w:val="1"/>
      <w:numFmt w:val="lowerRoman"/>
      <w:lvlText w:val="%6."/>
      <w:lvlJc w:val="right"/>
      <w:pPr>
        <w:ind w:left="4320" w:hanging="180"/>
      </w:pPr>
    </w:lvl>
    <w:lvl w:ilvl="6" w:tplc="42654815" w:tentative="1">
      <w:start w:val="1"/>
      <w:numFmt w:val="decimal"/>
      <w:lvlText w:val="%7."/>
      <w:lvlJc w:val="left"/>
      <w:pPr>
        <w:ind w:left="5040" w:hanging="360"/>
      </w:pPr>
    </w:lvl>
    <w:lvl w:ilvl="7" w:tplc="42654815" w:tentative="1">
      <w:start w:val="1"/>
      <w:numFmt w:val="lowerLetter"/>
      <w:lvlText w:val="%8."/>
      <w:lvlJc w:val="left"/>
      <w:pPr>
        <w:ind w:left="5760" w:hanging="360"/>
      </w:pPr>
    </w:lvl>
    <w:lvl w:ilvl="8" w:tplc="42654815" w:tentative="1">
      <w:start w:val="1"/>
      <w:numFmt w:val="lowerRoman"/>
      <w:lvlText w:val="%9."/>
      <w:lvlJc w:val="right"/>
      <w:pPr>
        <w:ind w:left="6480" w:hanging="180"/>
      </w:pPr>
    </w:lvl>
  </w:abstractNum>
  <w:abstractNum w:abstractNumId="20">
    <w:nsid w:val="480A6348"/>
    <w:multiLevelType w:val="multilevel"/>
    <w:tmpl w:val="480A6348"/>
    <w:lvl w:ilvl="0">
      <w:start w:val="1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nsid w:val="484B24A7"/>
    <w:multiLevelType w:val="hybridMultilevel"/>
    <w:tmpl w:val="22E4E6EA"/>
    <w:lvl w:ilvl="0" w:tplc="33209C84">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5D2B97"/>
    <w:multiLevelType w:val="multilevel"/>
    <w:tmpl w:val="515D2B97"/>
    <w:lvl w:ilvl="0">
      <w:start w:val="8"/>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nsid w:val="58672602"/>
    <w:multiLevelType w:val="multilevel"/>
    <w:tmpl w:val="58672602"/>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nsid w:val="59A150D8"/>
    <w:multiLevelType w:val="multilevel"/>
    <w:tmpl w:val="59A150D8"/>
    <w:lvl w:ilvl="0">
      <w:start w:val="17"/>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nsid w:val="5B982105"/>
    <w:multiLevelType w:val="multilevel"/>
    <w:tmpl w:val="5B982105"/>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nsid w:val="5EB75255"/>
    <w:multiLevelType w:val="multilevel"/>
    <w:tmpl w:val="5EB7525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nsid w:val="653032BA"/>
    <w:multiLevelType w:val="hybridMultilevel"/>
    <w:tmpl w:val="A3A8F928"/>
    <w:lvl w:ilvl="0" w:tplc="6108DF40">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66621E4"/>
    <w:multiLevelType w:val="multilevel"/>
    <w:tmpl w:val="666621E4"/>
    <w:lvl w:ilvl="0">
      <w:start w:val="20"/>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nsid w:val="66A64B3B"/>
    <w:multiLevelType w:val="multilevel"/>
    <w:tmpl w:val="66A64B3B"/>
    <w:lvl w:ilvl="0">
      <w:start w:val="2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nsid w:val="69897B29"/>
    <w:multiLevelType w:val="hybridMultilevel"/>
    <w:tmpl w:val="406A6CF0"/>
    <w:lvl w:ilvl="0" w:tplc="D310B1A8">
      <w:numFmt w:val="bullet"/>
      <w:lvlText w:val="-"/>
      <w:lvlJc w:val="left"/>
      <w:pPr>
        <w:ind w:left="265" w:hanging="164"/>
      </w:pPr>
      <w:rPr>
        <w:rFonts w:ascii="Times New Roman" w:eastAsia="Times New Roman" w:hAnsi="Times New Roman" w:cs="Times New Roman" w:hint="default"/>
        <w:w w:val="100"/>
        <w:sz w:val="28"/>
        <w:szCs w:val="28"/>
        <w:lang w:val="ru-RU" w:eastAsia="en-US" w:bidi="ar-SA"/>
      </w:rPr>
    </w:lvl>
    <w:lvl w:ilvl="1" w:tplc="E95C0B76">
      <w:numFmt w:val="bullet"/>
      <w:lvlText w:val=""/>
      <w:lvlJc w:val="left"/>
      <w:pPr>
        <w:ind w:left="822" w:hanging="360"/>
      </w:pPr>
      <w:rPr>
        <w:rFonts w:ascii="Symbol" w:eastAsia="Symbol" w:hAnsi="Symbol" w:cs="Symbol" w:hint="default"/>
        <w:w w:val="99"/>
        <w:sz w:val="20"/>
        <w:szCs w:val="20"/>
        <w:lang w:val="ru-RU" w:eastAsia="en-US" w:bidi="ar-SA"/>
      </w:rPr>
    </w:lvl>
    <w:lvl w:ilvl="2" w:tplc="312E2DC6">
      <w:numFmt w:val="bullet"/>
      <w:lvlText w:val="•"/>
      <w:lvlJc w:val="left"/>
      <w:pPr>
        <w:ind w:left="1831" w:hanging="360"/>
      </w:pPr>
      <w:rPr>
        <w:rFonts w:hint="default"/>
        <w:lang w:val="ru-RU" w:eastAsia="en-US" w:bidi="ar-SA"/>
      </w:rPr>
    </w:lvl>
    <w:lvl w:ilvl="3" w:tplc="504E2DC4">
      <w:numFmt w:val="bullet"/>
      <w:lvlText w:val="•"/>
      <w:lvlJc w:val="left"/>
      <w:pPr>
        <w:ind w:left="2843" w:hanging="360"/>
      </w:pPr>
      <w:rPr>
        <w:rFonts w:hint="default"/>
        <w:lang w:val="ru-RU" w:eastAsia="en-US" w:bidi="ar-SA"/>
      </w:rPr>
    </w:lvl>
    <w:lvl w:ilvl="4" w:tplc="135ADF44">
      <w:numFmt w:val="bullet"/>
      <w:lvlText w:val="•"/>
      <w:lvlJc w:val="left"/>
      <w:pPr>
        <w:ind w:left="3855" w:hanging="360"/>
      </w:pPr>
      <w:rPr>
        <w:rFonts w:hint="default"/>
        <w:lang w:val="ru-RU" w:eastAsia="en-US" w:bidi="ar-SA"/>
      </w:rPr>
    </w:lvl>
    <w:lvl w:ilvl="5" w:tplc="C082E366">
      <w:numFmt w:val="bullet"/>
      <w:lvlText w:val="•"/>
      <w:lvlJc w:val="left"/>
      <w:pPr>
        <w:ind w:left="4867" w:hanging="360"/>
      </w:pPr>
      <w:rPr>
        <w:rFonts w:hint="default"/>
        <w:lang w:val="ru-RU" w:eastAsia="en-US" w:bidi="ar-SA"/>
      </w:rPr>
    </w:lvl>
    <w:lvl w:ilvl="6" w:tplc="657823FE">
      <w:numFmt w:val="bullet"/>
      <w:lvlText w:val="•"/>
      <w:lvlJc w:val="left"/>
      <w:pPr>
        <w:ind w:left="5879" w:hanging="360"/>
      </w:pPr>
      <w:rPr>
        <w:rFonts w:hint="default"/>
        <w:lang w:val="ru-RU" w:eastAsia="en-US" w:bidi="ar-SA"/>
      </w:rPr>
    </w:lvl>
    <w:lvl w:ilvl="7" w:tplc="39D88D5C">
      <w:numFmt w:val="bullet"/>
      <w:lvlText w:val="•"/>
      <w:lvlJc w:val="left"/>
      <w:pPr>
        <w:ind w:left="6890" w:hanging="360"/>
      </w:pPr>
      <w:rPr>
        <w:rFonts w:hint="default"/>
        <w:lang w:val="ru-RU" w:eastAsia="en-US" w:bidi="ar-SA"/>
      </w:rPr>
    </w:lvl>
    <w:lvl w:ilvl="8" w:tplc="85F0B0EA">
      <w:numFmt w:val="bullet"/>
      <w:lvlText w:val="•"/>
      <w:lvlJc w:val="left"/>
      <w:pPr>
        <w:ind w:left="7902" w:hanging="360"/>
      </w:pPr>
      <w:rPr>
        <w:rFonts w:hint="default"/>
        <w:lang w:val="ru-RU" w:eastAsia="en-US" w:bidi="ar-SA"/>
      </w:rPr>
    </w:lvl>
  </w:abstractNum>
  <w:abstractNum w:abstractNumId="31">
    <w:nsid w:val="763E0526"/>
    <w:multiLevelType w:val="multilevel"/>
    <w:tmpl w:val="763E0526"/>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nsid w:val="78F23495"/>
    <w:multiLevelType w:val="hybridMultilevel"/>
    <w:tmpl w:val="FC3E72BC"/>
    <w:lvl w:ilvl="0" w:tplc="5C1ABE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0"/>
  </w:num>
  <w:num w:numId="2">
    <w:abstractNumId w:val="2"/>
  </w:num>
  <w:num w:numId="3">
    <w:abstractNumId w:val="21"/>
  </w:num>
  <w:num w:numId="4">
    <w:abstractNumId w:val="13"/>
  </w:num>
  <w:num w:numId="5">
    <w:abstractNumId w:val="32"/>
  </w:num>
  <w:num w:numId="6">
    <w:abstractNumId w:val="11"/>
  </w:num>
  <w:num w:numId="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25"/>
  </w:num>
  <w:num w:numId="10">
    <w:abstractNumId w:val="4"/>
  </w:num>
  <w:num w:numId="11">
    <w:abstractNumId w:val="31"/>
  </w:num>
  <w:num w:numId="12">
    <w:abstractNumId w:val="23"/>
  </w:num>
  <w:num w:numId="13">
    <w:abstractNumId w:val="14"/>
  </w:num>
  <w:num w:numId="14">
    <w:abstractNumId w:val="18"/>
  </w:num>
  <w:num w:numId="15">
    <w:abstractNumId w:val="22"/>
  </w:num>
  <w:num w:numId="16">
    <w:abstractNumId w:val="8"/>
  </w:num>
  <w:num w:numId="17">
    <w:abstractNumId w:val="16"/>
  </w:num>
  <w:num w:numId="18">
    <w:abstractNumId w:val="6"/>
  </w:num>
  <w:num w:numId="19">
    <w:abstractNumId w:val="17"/>
  </w:num>
  <w:num w:numId="20">
    <w:abstractNumId w:val="1"/>
  </w:num>
  <w:num w:numId="21">
    <w:abstractNumId w:val="9"/>
  </w:num>
  <w:num w:numId="22">
    <w:abstractNumId w:val="5"/>
  </w:num>
  <w:num w:numId="23">
    <w:abstractNumId w:val="20"/>
  </w:num>
  <w:num w:numId="24">
    <w:abstractNumId w:val="24"/>
  </w:num>
  <w:num w:numId="25">
    <w:abstractNumId w:val="10"/>
  </w:num>
  <w:num w:numId="26">
    <w:abstractNumId w:val="3"/>
  </w:num>
  <w:num w:numId="27">
    <w:abstractNumId w:val="28"/>
  </w:num>
  <w:num w:numId="28">
    <w:abstractNumId w:val="0"/>
  </w:num>
  <w:num w:numId="29">
    <w:abstractNumId w:val="12"/>
  </w:num>
  <w:num w:numId="30">
    <w:abstractNumId w:val="29"/>
  </w:num>
  <w:num w:numId="31">
    <w:abstractNumId w:val="15"/>
  </w:num>
  <w:num w:numId="32">
    <w:abstractNumId w:val="7"/>
  </w:num>
  <w:num w:numId="3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characterSpacingControl w:val="doNotCompress"/>
  <w:savePreviewPicture/>
  <w:footnotePr>
    <w:footnote w:id="-1"/>
    <w:footnote w:id="0"/>
  </w:footnotePr>
  <w:endnotePr>
    <w:endnote w:id="-1"/>
    <w:endnote w:id="0"/>
  </w:endnotePr>
  <w:compat/>
  <w:rsids>
    <w:rsidRoot w:val="00705D6C"/>
    <w:rsid w:val="0020669C"/>
    <w:rsid w:val="00282C1E"/>
    <w:rsid w:val="002B5D5B"/>
    <w:rsid w:val="003635DC"/>
    <w:rsid w:val="0069692C"/>
    <w:rsid w:val="006C2E2F"/>
    <w:rsid w:val="00705D6C"/>
    <w:rsid w:val="00852247"/>
    <w:rsid w:val="008B4D0B"/>
    <w:rsid w:val="009D663A"/>
    <w:rsid w:val="00A466EF"/>
    <w:rsid w:val="00CA5F7E"/>
    <w:rsid w:val="00CF73A1"/>
    <w:rsid w:val="00F026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05D6C"/>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705D6C"/>
    <w:pPr>
      <w:ind w:left="668"/>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05D6C"/>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705D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705D6C"/>
    <w:pPr>
      <w:ind w:left="102"/>
      <w:jc w:val="both"/>
    </w:pPr>
    <w:rPr>
      <w:sz w:val="28"/>
      <w:szCs w:val="28"/>
    </w:rPr>
  </w:style>
  <w:style w:type="character" w:customStyle="1" w:styleId="a4">
    <w:name w:val="Основной текст Знак"/>
    <w:basedOn w:val="a0"/>
    <w:link w:val="a3"/>
    <w:uiPriority w:val="1"/>
    <w:rsid w:val="00705D6C"/>
    <w:rPr>
      <w:rFonts w:ascii="Times New Roman" w:eastAsia="Times New Roman" w:hAnsi="Times New Roman" w:cs="Times New Roman"/>
      <w:sz w:val="28"/>
      <w:szCs w:val="28"/>
    </w:rPr>
  </w:style>
  <w:style w:type="paragraph" w:styleId="a5">
    <w:name w:val="List Paragraph"/>
    <w:basedOn w:val="a"/>
    <w:link w:val="a6"/>
    <w:uiPriority w:val="1"/>
    <w:qFormat/>
    <w:rsid w:val="00705D6C"/>
    <w:pPr>
      <w:ind w:left="102" w:hanging="164"/>
      <w:jc w:val="both"/>
    </w:pPr>
  </w:style>
  <w:style w:type="paragraph" w:customStyle="1" w:styleId="TableParagraph">
    <w:name w:val="Table Paragraph"/>
    <w:basedOn w:val="a"/>
    <w:uiPriority w:val="1"/>
    <w:qFormat/>
    <w:rsid w:val="00705D6C"/>
    <w:pPr>
      <w:ind w:left="107"/>
    </w:pPr>
  </w:style>
  <w:style w:type="paragraph" w:styleId="a7">
    <w:name w:val="Balloon Text"/>
    <w:basedOn w:val="a"/>
    <w:link w:val="a8"/>
    <w:uiPriority w:val="99"/>
    <w:semiHidden/>
    <w:unhideWhenUsed/>
    <w:rsid w:val="00705D6C"/>
    <w:rPr>
      <w:rFonts w:ascii="Segoe UI" w:hAnsi="Segoe UI" w:cs="Segoe UI"/>
      <w:sz w:val="18"/>
      <w:szCs w:val="18"/>
    </w:rPr>
  </w:style>
  <w:style w:type="character" w:customStyle="1" w:styleId="a8">
    <w:name w:val="Текст выноски Знак"/>
    <w:basedOn w:val="a0"/>
    <w:link w:val="a7"/>
    <w:uiPriority w:val="99"/>
    <w:semiHidden/>
    <w:rsid w:val="00705D6C"/>
    <w:rPr>
      <w:rFonts w:ascii="Segoe UI" w:eastAsia="Times New Roman" w:hAnsi="Segoe UI" w:cs="Segoe UI"/>
      <w:sz w:val="18"/>
      <w:szCs w:val="18"/>
    </w:rPr>
  </w:style>
  <w:style w:type="paragraph" w:styleId="a9">
    <w:name w:val="No Spacing"/>
    <w:link w:val="aa"/>
    <w:uiPriority w:val="1"/>
    <w:qFormat/>
    <w:rsid w:val="00705D6C"/>
    <w:pPr>
      <w:spacing w:after="0" w:line="240" w:lineRule="auto"/>
    </w:pPr>
    <w:rPr>
      <w:rFonts w:ascii="Calibri" w:eastAsia="Calibri" w:hAnsi="Calibri" w:cs="Times New Roman"/>
    </w:rPr>
  </w:style>
  <w:style w:type="character" w:customStyle="1" w:styleId="aa">
    <w:name w:val="Без интервала Знак"/>
    <w:link w:val="a9"/>
    <w:uiPriority w:val="1"/>
    <w:rsid w:val="00705D6C"/>
    <w:rPr>
      <w:rFonts w:ascii="Calibri" w:eastAsia="Calibri" w:hAnsi="Calibri" w:cs="Times New Roman"/>
    </w:rPr>
  </w:style>
  <w:style w:type="paragraph" w:customStyle="1" w:styleId="msonormalbullet2gif">
    <w:name w:val="msonormalbullet2.gif"/>
    <w:basedOn w:val="a"/>
    <w:rsid w:val="00705D6C"/>
    <w:pPr>
      <w:widowControl/>
      <w:autoSpaceDE/>
      <w:autoSpaceDN/>
      <w:spacing w:before="100" w:beforeAutospacing="1" w:after="100" w:afterAutospacing="1"/>
    </w:pPr>
    <w:rPr>
      <w:sz w:val="24"/>
      <w:szCs w:val="24"/>
      <w:lang w:eastAsia="ru-RU"/>
    </w:rPr>
  </w:style>
  <w:style w:type="character" w:customStyle="1" w:styleId="a6">
    <w:name w:val="Абзац списка Знак"/>
    <w:link w:val="a5"/>
    <w:uiPriority w:val="1"/>
    <w:locked/>
    <w:rsid w:val="00705D6C"/>
    <w:rPr>
      <w:rFonts w:ascii="Times New Roman" w:eastAsia="Times New Roman" w:hAnsi="Times New Roman" w:cs="Times New Roman"/>
    </w:rPr>
  </w:style>
  <w:style w:type="character" w:styleId="ab">
    <w:name w:val="Hyperlink"/>
    <w:uiPriority w:val="99"/>
    <w:unhideWhenUsed/>
    <w:rsid w:val="00705D6C"/>
    <w:rPr>
      <w:color w:val="0000FF"/>
      <w:u w:val="single"/>
    </w:rPr>
  </w:style>
  <w:style w:type="paragraph" w:customStyle="1" w:styleId="11">
    <w:name w:val="Обычный1"/>
    <w:uiPriority w:val="99"/>
    <w:qFormat/>
    <w:rsid w:val="00705D6C"/>
    <w:pPr>
      <w:suppressAutoHyphens/>
    </w:pPr>
    <w:rPr>
      <w:rFonts w:ascii="Calibri" w:eastAsia="Times New Roman" w:hAnsi="Calibri" w:cs="Calibri"/>
      <w:color w:val="00000A"/>
      <w:lang w:eastAsia="zh-CN"/>
    </w:rPr>
  </w:style>
  <w:style w:type="paragraph" w:customStyle="1" w:styleId="msonormalbullet1gif">
    <w:name w:val="msonormalbullet1.gif"/>
    <w:basedOn w:val="a"/>
    <w:rsid w:val="00705D6C"/>
    <w:pPr>
      <w:widowControl/>
      <w:autoSpaceDE/>
      <w:autoSpaceDN/>
      <w:spacing w:before="100" w:beforeAutospacing="1" w:after="100" w:afterAutospacing="1"/>
    </w:pPr>
    <w:rPr>
      <w:sz w:val="24"/>
      <w:szCs w:val="24"/>
      <w:lang w:eastAsia="ru-RU"/>
    </w:rPr>
  </w:style>
  <w:style w:type="paragraph" w:styleId="ac">
    <w:name w:val="Title"/>
    <w:basedOn w:val="11"/>
    <w:link w:val="ad"/>
    <w:uiPriority w:val="1"/>
    <w:qFormat/>
    <w:rsid w:val="00705D6C"/>
    <w:pPr>
      <w:spacing w:after="0" w:line="240" w:lineRule="auto"/>
      <w:jc w:val="center"/>
    </w:pPr>
    <w:rPr>
      <w:rFonts w:ascii="Arial" w:hAnsi="Arial"/>
      <w:b/>
      <w:bCs/>
      <w:sz w:val="28"/>
      <w:szCs w:val="26"/>
    </w:rPr>
  </w:style>
  <w:style w:type="character" w:customStyle="1" w:styleId="ad">
    <w:name w:val="Название Знак"/>
    <w:basedOn w:val="a0"/>
    <w:link w:val="ac"/>
    <w:rsid w:val="00705D6C"/>
    <w:rPr>
      <w:rFonts w:ascii="Arial" w:eastAsia="Times New Roman" w:hAnsi="Arial" w:cs="Calibri"/>
      <w:b/>
      <w:bCs/>
      <w:color w:val="00000A"/>
      <w:sz w:val="28"/>
      <w:szCs w:val="26"/>
      <w:lang w:eastAsia="zh-CN"/>
    </w:rPr>
  </w:style>
  <w:style w:type="paragraph" w:customStyle="1" w:styleId="41">
    <w:name w:val="Заголовок 41"/>
    <w:basedOn w:val="11"/>
    <w:link w:val="4"/>
    <w:unhideWhenUsed/>
    <w:qFormat/>
    <w:rsid w:val="00705D6C"/>
    <w:pPr>
      <w:keepNext/>
      <w:spacing w:before="240" w:after="60" w:line="240" w:lineRule="auto"/>
      <w:outlineLvl w:val="3"/>
    </w:pPr>
    <w:rPr>
      <w:b/>
      <w:bCs/>
      <w:sz w:val="28"/>
      <w:szCs w:val="28"/>
    </w:rPr>
  </w:style>
  <w:style w:type="character" w:customStyle="1" w:styleId="4">
    <w:name w:val="Заголовок 4 Знак"/>
    <w:link w:val="41"/>
    <w:qFormat/>
    <w:rsid w:val="00705D6C"/>
    <w:rPr>
      <w:rFonts w:ascii="Calibri" w:eastAsia="Times New Roman" w:hAnsi="Calibri" w:cs="Calibri"/>
      <w:b/>
      <w:bCs/>
      <w:color w:val="00000A"/>
      <w:sz w:val="28"/>
      <w:szCs w:val="28"/>
      <w:lang w:eastAsia="zh-CN"/>
    </w:rPr>
  </w:style>
  <w:style w:type="paragraph" w:customStyle="1" w:styleId="Pa2">
    <w:name w:val="Pa2"/>
    <w:basedOn w:val="11"/>
    <w:uiPriority w:val="99"/>
    <w:qFormat/>
    <w:rsid w:val="00705D6C"/>
    <w:pPr>
      <w:spacing w:after="0" w:line="221" w:lineRule="atLeast"/>
    </w:pPr>
    <w:rPr>
      <w:rFonts w:ascii="BannikovaAP" w:hAnsi="BannikovaAP"/>
      <w:sz w:val="24"/>
      <w:szCs w:val="24"/>
      <w:lang w:eastAsia="ru-RU"/>
    </w:rPr>
  </w:style>
  <w:style w:type="character" w:customStyle="1" w:styleId="ListLabel2">
    <w:name w:val="ListLabel 2"/>
    <w:qFormat/>
    <w:rsid w:val="00705D6C"/>
    <w:rPr>
      <w:rFonts w:cs="Times New Roman"/>
    </w:rPr>
  </w:style>
  <w:style w:type="paragraph" w:customStyle="1" w:styleId="ConsPlusNormal">
    <w:name w:val="ConsPlusNormal"/>
    <w:rsid w:val="00705D6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e">
    <w:name w:val="footer"/>
    <w:basedOn w:val="a"/>
    <w:link w:val="af"/>
    <w:uiPriority w:val="99"/>
    <w:unhideWhenUsed/>
    <w:rsid w:val="00705D6C"/>
    <w:pPr>
      <w:widowControl/>
      <w:tabs>
        <w:tab w:val="center" w:pos="4677"/>
        <w:tab w:val="right" w:pos="9355"/>
      </w:tabs>
      <w:suppressAutoHyphens/>
      <w:autoSpaceDE/>
      <w:autoSpaceDN/>
    </w:pPr>
    <w:rPr>
      <w:sz w:val="24"/>
      <w:szCs w:val="24"/>
      <w:lang w:eastAsia="ar-SA"/>
    </w:rPr>
  </w:style>
  <w:style w:type="character" w:customStyle="1" w:styleId="af">
    <w:name w:val="Нижний колонтитул Знак"/>
    <w:basedOn w:val="a0"/>
    <w:link w:val="ae"/>
    <w:uiPriority w:val="99"/>
    <w:qFormat/>
    <w:rsid w:val="00705D6C"/>
    <w:rPr>
      <w:rFonts w:ascii="Times New Roman" w:eastAsia="Times New Roman" w:hAnsi="Times New Roman" w:cs="Times New Roman"/>
      <w:sz w:val="24"/>
      <w:szCs w:val="24"/>
      <w:lang w:eastAsia="ar-SA"/>
    </w:rPr>
  </w:style>
  <w:style w:type="table" w:styleId="af0">
    <w:name w:val="Table Grid"/>
    <w:basedOn w:val="a1"/>
    <w:uiPriority w:val="99"/>
    <w:rsid w:val="00705D6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rmal (Web)"/>
    <w:basedOn w:val="a"/>
    <w:uiPriority w:val="99"/>
    <w:rsid w:val="00705D6C"/>
    <w:pPr>
      <w:widowControl/>
      <w:autoSpaceDE/>
      <w:autoSpaceDN/>
      <w:spacing w:before="100" w:beforeAutospacing="1" w:after="100" w:afterAutospacing="1"/>
    </w:pPr>
    <w:rPr>
      <w:sz w:val="24"/>
      <w:szCs w:val="24"/>
      <w:lang w:eastAsia="ru-RU"/>
    </w:rPr>
  </w:style>
  <w:style w:type="character" w:customStyle="1" w:styleId="af2">
    <w:name w:val="Заголовок Знак"/>
    <w:rsid w:val="00705D6C"/>
    <w:rPr>
      <w:rFonts w:ascii="Arial" w:hAnsi="Arial" w:cs="Calibri"/>
      <w:b/>
      <w:bCs/>
      <w:color w:val="00000A"/>
      <w:sz w:val="28"/>
      <w:szCs w:val="26"/>
      <w:lang w:eastAsia="zh-CN"/>
    </w:rPr>
  </w:style>
  <w:style w:type="paragraph" w:customStyle="1" w:styleId="p149">
    <w:name w:val="p149"/>
    <w:basedOn w:val="a"/>
    <w:rsid w:val="00705D6C"/>
    <w:pPr>
      <w:widowControl/>
      <w:autoSpaceDE/>
      <w:autoSpaceDN/>
      <w:spacing w:before="100" w:beforeAutospacing="1" w:after="100" w:afterAutospacing="1"/>
    </w:pPr>
    <w:rPr>
      <w:sz w:val="24"/>
      <w:szCs w:val="24"/>
      <w:lang w:eastAsia="ru-RU"/>
    </w:rPr>
  </w:style>
  <w:style w:type="paragraph" w:customStyle="1" w:styleId="p150">
    <w:name w:val="p150"/>
    <w:basedOn w:val="a"/>
    <w:rsid w:val="00705D6C"/>
    <w:pPr>
      <w:widowControl/>
      <w:autoSpaceDE/>
      <w:autoSpaceDN/>
      <w:spacing w:before="100" w:beforeAutospacing="1" w:after="100" w:afterAutospacing="1"/>
    </w:pPr>
    <w:rPr>
      <w:sz w:val="24"/>
      <w:szCs w:val="24"/>
      <w:lang w:eastAsia="ru-RU"/>
    </w:rPr>
  </w:style>
  <w:style w:type="character" w:customStyle="1" w:styleId="ft5">
    <w:name w:val="ft5"/>
    <w:basedOn w:val="a0"/>
    <w:rsid w:val="00705D6C"/>
  </w:style>
  <w:style w:type="character" w:customStyle="1" w:styleId="ft68">
    <w:name w:val="ft68"/>
    <w:basedOn w:val="a0"/>
    <w:rsid w:val="00705D6C"/>
  </w:style>
  <w:style w:type="character" w:styleId="af3">
    <w:name w:val="Strong"/>
    <w:basedOn w:val="a0"/>
    <w:uiPriority w:val="22"/>
    <w:qFormat/>
    <w:rsid w:val="00705D6C"/>
    <w:rPr>
      <w:b/>
      <w:bCs/>
    </w:rPr>
  </w:style>
  <w:style w:type="paragraph" w:styleId="af4">
    <w:name w:val="header"/>
    <w:basedOn w:val="a"/>
    <w:link w:val="af5"/>
    <w:uiPriority w:val="99"/>
    <w:unhideWhenUsed/>
    <w:rsid w:val="00705D6C"/>
    <w:pPr>
      <w:widowControl/>
      <w:tabs>
        <w:tab w:val="center" w:pos="4677"/>
        <w:tab w:val="right" w:pos="9355"/>
      </w:tabs>
      <w:autoSpaceDE/>
      <w:autoSpaceDN/>
      <w:spacing w:after="200" w:line="276" w:lineRule="auto"/>
    </w:pPr>
    <w:rPr>
      <w:rFonts w:ascii="Calibri" w:hAnsi="Calibri"/>
      <w:lang w:val="en-US"/>
    </w:rPr>
  </w:style>
  <w:style w:type="character" w:customStyle="1" w:styleId="af5">
    <w:name w:val="Верхний колонтитул Знак"/>
    <w:basedOn w:val="a0"/>
    <w:link w:val="af4"/>
    <w:uiPriority w:val="99"/>
    <w:rsid w:val="00705D6C"/>
    <w:rPr>
      <w:rFonts w:ascii="Calibri" w:eastAsia="Times New Roman" w:hAnsi="Calibri" w:cs="Times New Roman"/>
      <w:lang w:val="en-US"/>
    </w:rPr>
  </w:style>
  <w:style w:type="paragraph" w:customStyle="1" w:styleId="msonospacingbullet1gif">
    <w:name w:val="msonospacingbullet1.gif"/>
    <w:basedOn w:val="a"/>
    <w:rsid w:val="00705D6C"/>
    <w:pPr>
      <w:widowControl/>
      <w:autoSpaceDE/>
      <w:autoSpaceDN/>
      <w:spacing w:before="100" w:beforeAutospacing="1" w:after="100" w:afterAutospacing="1"/>
    </w:pPr>
    <w:rPr>
      <w:sz w:val="24"/>
      <w:szCs w:val="24"/>
      <w:lang w:eastAsia="ru-RU"/>
    </w:rPr>
  </w:style>
  <w:style w:type="paragraph" w:customStyle="1" w:styleId="af6">
    <w:name w:val="Нормальный (таблица)"/>
    <w:basedOn w:val="a"/>
    <w:next w:val="a"/>
    <w:uiPriority w:val="99"/>
    <w:rsid w:val="00705D6C"/>
    <w:pPr>
      <w:adjustRightInd w:val="0"/>
      <w:jc w:val="both"/>
    </w:pPr>
    <w:rPr>
      <w:rFonts w:ascii="Arial" w:hAnsi="Arial" w:cs="Arial"/>
      <w:sz w:val="24"/>
      <w:szCs w:val="24"/>
      <w:lang w:eastAsia="ru-RU"/>
    </w:rPr>
  </w:style>
  <w:style w:type="character" w:customStyle="1" w:styleId="text">
    <w:name w:val="text"/>
    <w:basedOn w:val="a0"/>
    <w:rsid w:val="00705D6C"/>
  </w:style>
  <w:style w:type="paragraph" w:customStyle="1" w:styleId="Default">
    <w:name w:val="Default"/>
    <w:rsid w:val="00705D6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efaultParagraphFontPHPDOCX">
    <w:name w:val="Default Paragraph Font PHPDOCX"/>
    <w:uiPriority w:val="1"/>
    <w:semiHidden/>
    <w:unhideWhenUsed/>
    <w:rsid w:val="00705D6C"/>
  </w:style>
  <w:style w:type="paragraph" w:customStyle="1" w:styleId="ListParagraphPHPDOCX">
    <w:name w:val="List Paragraph PHPDOCX"/>
    <w:uiPriority w:val="34"/>
    <w:qFormat/>
    <w:rsid w:val="00705D6C"/>
    <w:pPr>
      <w:widowControl w:val="0"/>
      <w:autoSpaceDE w:val="0"/>
      <w:autoSpaceDN w:val="0"/>
      <w:spacing w:after="0" w:line="240" w:lineRule="auto"/>
      <w:ind w:left="720"/>
      <w:contextualSpacing/>
    </w:pPr>
    <w:rPr>
      <w:lang w:val="en-US"/>
    </w:rPr>
  </w:style>
  <w:style w:type="paragraph" w:customStyle="1" w:styleId="TitlePHPDOCX">
    <w:name w:val="Title PHPDOCX"/>
    <w:link w:val="TitleCarPHPDOCX"/>
    <w:uiPriority w:val="10"/>
    <w:qFormat/>
    <w:rsid w:val="00705D6C"/>
    <w:pPr>
      <w:widowControl w:val="0"/>
      <w:pBdr>
        <w:bottom w:val="single" w:sz="8" w:space="4" w:color="4F81BD" w:themeColor="accent1"/>
      </w:pBdr>
      <w:autoSpaceDE w:val="0"/>
      <w:autoSpaceDN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arPHPDOCX">
    <w:name w:val="Title Car PHPDOCX"/>
    <w:basedOn w:val="DefaultParagraphFontPHPDOCX"/>
    <w:link w:val="TitlePHPDOCX"/>
    <w:uiPriority w:val="10"/>
    <w:rsid w:val="00705D6C"/>
    <w:rPr>
      <w:rFonts w:asciiTheme="majorHAnsi" w:eastAsiaTheme="majorEastAsia" w:hAnsiTheme="majorHAnsi" w:cstheme="majorBidi"/>
      <w:color w:val="17365D" w:themeColor="text2" w:themeShade="BF"/>
      <w:spacing w:val="5"/>
      <w:kern w:val="28"/>
      <w:sz w:val="52"/>
      <w:szCs w:val="52"/>
      <w:lang w:val="en-US"/>
    </w:rPr>
  </w:style>
  <w:style w:type="paragraph" w:customStyle="1" w:styleId="SubtitlePHPDOCX">
    <w:name w:val="Subtitle PHPDOCX"/>
    <w:link w:val="SubtitleCarPHPDOCX"/>
    <w:uiPriority w:val="11"/>
    <w:qFormat/>
    <w:rsid w:val="00705D6C"/>
    <w:pPr>
      <w:widowControl w:val="0"/>
      <w:numPr>
        <w:ilvl w:val="1"/>
      </w:numPr>
      <w:autoSpaceDE w:val="0"/>
      <w:autoSpaceDN w:val="0"/>
      <w:spacing w:after="0" w:line="240" w:lineRule="auto"/>
    </w:pPr>
    <w:rPr>
      <w:rFonts w:asciiTheme="majorHAnsi" w:eastAsiaTheme="majorEastAsia" w:hAnsiTheme="majorHAnsi" w:cstheme="majorBidi"/>
      <w:i/>
      <w:iCs/>
      <w:color w:val="4F81BD" w:themeColor="accent1"/>
      <w:spacing w:val="15"/>
      <w:sz w:val="24"/>
      <w:szCs w:val="24"/>
      <w:lang w:val="en-US"/>
    </w:rPr>
  </w:style>
  <w:style w:type="character" w:customStyle="1" w:styleId="SubtitleCarPHPDOCX">
    <w:name w:val="Subtitle Car PHPDOCX"/>
    <w:basedOn w:val="DefaultParagraphFontPHPDOCX"/>
    <w:link w:val="SubtitlePHPDOCX"/>
    <w:uiPriority w:val="11"/>
    <w:rsid w:val="00705D6C"/>
    <w:rPr>
      <w:rFonts w:asciiTheme="majorHAnsi" w:eastAsiaTheme="majorEastAsia" w:hAnsiTheme="majorHAnsi" w:cstheme="majorBidi"/>
      <w:i/>
      <w:iCs/>
      <w:color w:val="4F81BD" w:themeColor="accent1"/>
      <w:spacing w:val="15"/>
      <w:sz w:val="24"/>
      <w:szCs w:val="24"/>
      <w:lang w:val="en-US"/>
    </w:rPr>
  </w:style>
  <w:style w:type="table" w:customStyle="1" w:styleId="NormalTablePHPDOCX">
    <w:name w:val="Normal Table PHPDOCX"/>
    <w:uiPriority w:val="99"/>
    <w:semiHidden/>
    <w:unhideWhenUsed/>
    <w:qFormat/>
    <w:rsid w:val="00705D6C"/>
    <w:pPr>
      <w:widowControl w:val="0"/>
      <w:autoSpaceDE w:val="0"/>
      <w:autoSpaceDN w:val="0"/>
      <w:spacing w:after="0" w:line="240" w:lineRule="auto"/>
    </w:pPr>
    <w:rPr>
      <w:lang w:val="en-US"/>
    </w:rPr>
    <w:tblPr>
      <w:tblInd w:w="0" w:type="dxa"/>
      <w:tblCellMar>
        <w:top w:w="0" w:type="dxa"/>
        <w:left w:w="108" w:type="dxa"/>
        <w:bottom w:w="0" w:type="dxa"/>
        <w:right w:w="108" w:type="dxa"/>
      </w:tblCellMar>
    </w:tblPr>
  </w:style>
  <w:style w:type="table" w:customStyle="1" w:styleId="TableGridPHPDOCX">
    <w:name w:val="Table Grid PHPDOCX"/>
    <w:uiPriority w:val="59"/>
    <w:rsid w:val="00705D6C"/>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705D6C"/>
    <w:rPr>
      <w:sz w:val="16"/>
      <w:szCs w:val="16"/>
    </w:rPr>
  </w:style>
  <w:style w:type="paragraph" w:customStyle="1" w:styleId="annotationtextPHPDOCX">
    <w:name w:val="annotation text PHPDOCX"/>
    <w:link w:val="CommentTextCharPHPDOCX"/>
    <w:uiPriority w:val="99"/>
    <w:semiHidden/>
    <w:unhideWhenUsed/>
    <w:rsid w:val="00705D6C"/>
    <w:pPr>
      <w:widowControl w:val="0"/>
      <w:autoSpaceDE w:val="0"/>
      <w:autoSpaceDN w:val="0"/>
      <w:spacing w:after="0" w:line="240" w:lineRule="auto"/>
    </w:pPr>
    <w:rPr>
      <w:sz w:val="20"/>
      <w:szCs w:val="20"/>
      <w:lang w:val="en-US"/>
    </w:rPr>
  </w:style>
  <w:style w:type="character" w:customStyle="1" w:styleId="CommentTextCharPHPDOCX">
    <w:name w:val="Comment Text Char PHPDOCX"/>
    <w:basedOn w:val="DefaultParagraphFontPHPDOCX"/>
    <w:link w:val="annotationtextPHPDOCX"/>
    <w:uiPriority w:val="99"/>
    <w:semiHidden/>
    <w:rsid w:val="00705D6C"/>
    <w:rPr>
      <w:sz w:val="20"/>
      <w:szCs w:val="20"/>
      <w:lang w:val="en-US"/>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705D6C"/>
    <w:rPr>
      <w:b/>
      <w:bCs/>
    </w:rPr>
  </w:style>
  <w:style w:type="character" w:customStyle="1" w:styleId="CommentSubjectCharPHPDOCX">
    <w:name w:val="Comment Subject Char PHPDOCX"/>
    <w:basedOn w:val="CommentTextCharPHPDOCX"/>
    <w:link w:val="annotationsubjectPHPDOCX"/>
    <w:uiPriority w:val="99"/>
    <w:semiHidden/>
    <w:rsid w:val="00705D6C"/>
    <w:rPr>
      <w:b/>
      <w:bCs/>
    </w:rPr>
  </w:style>
  <w:style w:type="paragraph" w:customStyle="1" w:styleId="BalloonTextPHPDOCX">
    <w:name w:val="Balloon Text PHPDOCX"/>
    <w:link w:val="BalloonTextCharPHPDOCX"/>
    <w:uiPriority w:val="99"/>
    <w:semiHidden/>
    <w:unhideWhenUsed/>
    <w:rsid w:val="00705D6C"/>
    <w:pPr>
      <w:widowControl w:val="0"/>
      <w:autoSpaceDE w:val="0"/>
      <w:autoSpaceDN w:val="0"/>
      <w:spacing w:after="0" w:line="240" w:lineRule="auto"/>
    </w:pPr>
    <w:rPr>
      <w:rFonts w:ascii="Tahoma" w:hAnsi="Tahoma" w:cs="Tahoma"/>
      <w:sz w:val="16"/>
      <w:szCs w:val="16"/>
      <w:lang w:val="en-US"/>
    </w:rPr>
  </w:style>
  <w:style w:type="character" w:customStyle="1" w:styleId="BalloonTextCharPHPDOCX">
    <w:name w:val="Balloon Text Char PHPDOCX"/>
    <w:basedOn w:val="DefaultParagraphFontPHPDOCX"/>
    <w:link w:val="BalloonTextPHPDOCX"/>
    <w:uiPriority w:val="99"/>
    <w:semiHidden/>
    <w:rsid w:val="00705D6C"/>
    <w:rPr>
      <w:rFonts w:ascii="Tahoma" w:hAnsi="Tahoma" w:cs="Tahoma"/>
      <w:sz w:val="16"/>
      <w:szCs w:val="16"/>
      <w:lang w:val="en-US"/>
    </w:rPr>
  </w:style>
  <w:style w:type="paragraph" w:customStyle="1" w:styleId="footnoteTextPHPDOCX">
    <w:name w:val="footnote Text PHPDOCX"/>
    <w:link w:val="footnoteTextCarPHPDOCX"/>
    <w:uiPriority w:val="99"/>
    <w:semiHidden/>
    <w:unhideWhenUsed/>
    <w:rsid w:val="00705D6C"/>
    <w:pPr>
      <w:widowControl w:val="0"/>
      <w:autoSpaceDE w:val="0"/>
      <w:autoSpaceDN w:val="0"/>
      <w:spacing w:after="0" w:line="240" w:lineRule="auto"/>
    </w:pPr>
    <w:rPr>
      <w:sz w:val="20"/>
      <w:szCs w:val="20"/>
      <w:lang w:val="en-US"/>
    </w:rPr>
  </w:style>
  <w:style w:type="character" w:customStyle="1" w:styleId="footnoteTextCarPHPDOCX">
    <w:name w:val="footnote Text Car PHPDOCX"/>
    <w:basedOn w:val="DefaultParagraphFontPHPDOCX"/>
    <w:link w:val="footnoteTextPHPDOCX"/>
    <w:uiPriority w:val="99"/>
    <w:semiHidden/>
    <w:rsid w:val="00705D6C"/>
    <w:rPr>
      <w:sz w:val="20"/>
      <w:szCs w:val="20"/>
      <w:lang w:val="en-US"/>
    </w:rPr>
  </w:style>
  <w:style w:type="character" w:customStyle="1" w:styleId="footnoteReferencePHPDOCX">
    <w:name w:val="footnote Reference PHPDOCX"/>
    <w:basedOn w:val="DefaultParagraphFontPHPDOCX"/>
    <w:uiPriority w:val="99"/>
    <w:semiHidden/>
    <w:unhideWhenUsed/>
    <w:rsid w:val="00705D6C"/>
    <w:rPr>
      <w:vertAlign w:val="superscript"/>
    </w:rPr>
  </w:style>
  <w:style w:type="paragraph" w:customStyle="1" w:styleId="endnoteTextPHPDOCX">
    <w:name w:val="endnote Text PHPDOCX"/>
    <w:link w:val="endnoteTextCarPHPDOCX"/>
    <w:uiPriority w:val="99"/>
    <w:semiHidden/>
    <w:unhideWhenUsed/>
    <w:rsid w:val="00705D6C"/>
    <w:pPr>
      <w:widowControl w:val="0"/>
      <w:autoSpaceDE w:val="0"/>
      <w:autoSpaceDN w:val="0"/>
      <w:spacing w:after="0" w:line="240" w:lineRule="auto"/>
    </w:pPr>
    <w:rPr>
      <w:sz w:val="20"/>
      <w:szCs w:val="20"/>
      <w:lang w:val="en-US"/>
    </w:rPr>
  </w:style>
  <w:style w:type="character" w:customStyle="1" w:styleId="endnoteTextCarPHPDOCX">
    <w:name w:val="endnote Text Car PHPDOCX"/>
    <w:basedOn w:val="DefaultParagraphFontPHPDOCX"/>
    <w:link w:val="endnoteTextPHPDOCX"/>
    <w:uiPriority w:val="99"/>
    <w:semiHidden/>
    <w:rsid w:val="00705D6C"/>
    <w:rPr>
      <w:sz w:val="20"/>
      <w:szCs w:val="20"/>
      <w:lang w:val="en-US"/>
    </w:rPr>
  </w:style>
  <w:style w:type="character" w:customStyle="1" w:styleId="endnoteReferencePHPDOCX">
    <w:name w:val="endnote Reference PHPDOCX"/>
    <w:basedOn w:val="DefaultParagraphFontPHPDOCX"/>
    <w:uiPriority w:val="99"/>
    <w:semiHidden/>
    <w:unhideWhenUsed/>
    <w:rsid w:val="00705D6C"/>
    <w:rPr>
      <w:vertAlign w:val="superscript"/>
    </w:rPr>
  </w:style>
  <w:style w:type="table" w:customStyle="1" w:styleId="myTableStyle">
    <w:name w:val="myTableStyle"/>
    <w:rsid w:val="00705D6C"/>
    <w:pPr>
      <w:widowControl w:val="0"/>
      <w:autoSpaceDE w:val="0"/>
      <w:autoSpaceDN w:val="0"/>
      <w:spacing w:after="0" w:line="240" w:lineRule="auto"/>
    </w:pPr>
    <w:rPr>
      <w:lang w:val="en-US"/>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r="http://schemas.openxmlformats.org/officeDocument/2006/relationships" xmlns:w="http://schemas.openxmlformats.org/wordprocessingml/2006/main">
  <w:divs>
    <w:div w:id="38286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www.consultant.ru/document/cons_doc_LAW_73038/&amp;sa=D&amp;source=editors&amp;ust=1705395645902556&amp;usg=AOvVaw16peWG2F5yx_B500VOO34h" TargetMode="External"/><Relationship Id="rId13" Type="http://schemas.openxmlformats.org/officeDocument/2006/relationships/hyperlink" Target="https://www.google.com/url?q=http://www.rusada.ru&amp;sa=D&amp;source=editors&amp;ust=1705395645904022&amp;usg=AOvVaw1K-QfXouIP306u2bzuW5jt" TargetMode="External"/><Relationship Id="rId18" Type="http://schemas.openxmlformats.org/officeDocument/2006/relationships/hyperlink" Target="https://www.google.com/url?q=https://rfs.ru&amp;sa=D&amp;source=editors&amp;ust=1705395645905074&amp;usg=AOvVaw2XkKrrK20CCVr59mw-uxOc" TargetMode="External"/><Relationship Id="rId26" Type="http://schemas.openxmlformats.org/officeDocument/2006/relationships/hyperlink" Target="http://yandex.ru/clck/jsredir?bu=gylv30&amp;from=yandex.ru%3Bsearch%2F%3Bweb%3B%3B&amp;text&amp;etext=5371.mICUGyevrbxPBAayRw_lLZXlPJKF9mIS9Eh3oyhetG6agCfAH2Hbu7-_pohs580lVFF5z6bIdwIXZO2SAxPocw.143079b0d4babfe633909e546c1a3f4ba05b1e40&amp;uuid&amp;state=PEtFfuTeVD4jaxywoSUvtB2i7c0_vxGdnZzpoPOz6GTqyxekpgelGN0462N3raoDxGmZrxyyOXapd8URPfvG8P0lhYWR_NSAxyUku8uJP2mNFQ-_oIv-ZA%2C%2C&amp;&amp;cst=AiuY0DBWFJ5fN_r-AEszk6oHSstbU9OEORE_SeTj9fH5P0gd_A7VuE3hM_zqUUh-OdVMp0qXBobT9Xon2S5_oVkK3H6_bWzSE41nKshAFd2s1PevXvHmPL3ekPI8H0lKMd6nQj5UC9Y7qNqU-UB7L67uCFs-1xfn7szRA_q417pzeAwXM8DtziS9j0IFXi7iJs08GQuX5hGOdvEVZ0H6Vx6csMfAt7MF6piDhdgOGu4TMR1TwEjv-G4sTjCRhSNyZt4NK4nczm4k9hlTfrqq5bG40M1CbHtKn7vUZbVGgb5tWrX6JzokeZDOVpLh_vUBlIbu0kHb0bFZQqXOeUoqy4RRw3eDLQ7yPeDwul_hCzjucV94DNiTeQEhAfD3m7yZbQFLyc46vFSCg83PHWkk3ZG2vfmupJzwLtp4ec8TqbmRjPrLvZtjKwA0Ih40cbvUmeEVvqqje5M_NzCz24Wrde4DquMw6LpVpiOLdYZGkSGokWVmIVy30cJPFECIpVvl8ioItNgz4zvQMfpmgWOI0mKlhP0TC7J-UiifWMO84fBNYJEisLwbOzVxSqFq1j7WVmqabUCrP2JAx7iaFDCKmTPcNh4BP5mWhnGsO4h4oJ57qAKxr0NFG-XH7szmpMqArV8TdUMAoPglCp3qurIdabykL2DR176mrcLC3upH3agfxAKMtCPzfp5U4m3YYvNAuKAr0DNPBSh5kLNJ8tJhibfBbMYLNXIYY1BdJUejJirndi2o6EKrTNr4oEbdUWYygSwi7lv3FFtAWapd1vQLR8JvMb9Fmd_nQbm5rAYGveMa6BLag7XTTKWPwurVX0Y3Fgr6FDHiGiGTicr5rtVSjYKHMkslnSOUKgGp_amy9Unf95prgQ8cCU2Vpnh5iZsfRiW-dlgMIM0ksxhtBKTiGk2s6CLwGuQ02yVYSrilei9ZPAxjCn_mKIDq7XVNDKMfJjGkpx4iY94%2C&amp;data=UlNrNmk5WktYejY4cHFySjRXSWhXQzJuSG5BdDJ0UE8yMDRjSURwd2JsTEQ2MWpROTd3NF9JaGN1WHNVQkgtdUFIb2ZpdzlfWVhXRjFkeFVSQ05BNndjemEwc2xvV2pVWlVYeW1WSTZ1Wm8s&amp;sign=44a7be34bb6147874d852505c9da3c74&amp;keyno=0&amp;b64e=2&amp;ref=orjY4mGPRjk5boDnW0uvlrrd71vZw9kpjly_ySFdX80%2C&amp;l10n=ru&amp;cts=1568192388259%40%40events%3D%5B%7B%22event%22%3A%22click%22%2C%22id%22%3A%22gylv30%22%2C%22cts%22%3A1568192388259%2C%22service%22%3A%22web%22%2C%22fast%22%3A%7B%22organic%22%3A1%7D%7D%5D" TargetMode="External"/><Relationship Id="rId3" Type="http://schemas.openxmlformats.org/officeDocument/2006/relationships/settings" Target="settings.xml"/><Relationship Id="rId21" Type="http://schemas.openxmlformats.org/officeDocument/2006/relationships/hyperlink" Target="http://lib.sportedu.ru/2SimQuery.idc?Title=%D0%BD%D0%B0%D1%80%D0%BE%D0%B4%D0%BD%D0%B0%D1%8F%20%D0%B8%D0%B3%D1%80%D0%B0%20%D0%BB%D0%B0%D0%BF%D1%82%D0%B0" TargetMode="External"/><Relationship Id="rId7" Type="http://schemas.openxmlformats.org/officeDocument/2006/relationships/image" Target="media/image1.jpeg"/><Relationship Id="rId12" Type="http://schemas.openxmlformats.org/officeDocument/2006/relationships/hyperlink" Target="https://www.google.com/url?q=http://docs.cntd.ru/document/420239530&amp;sa=D&amp;source=editors&amp;ust=1705395645903760&amp;usg=AOvVaw3le64MnwShiTkBOZjVl0AQ" TargetMode="External"/><Relationship Id="rId17" Type="http://schemas.openxmlformats.org/officeDocument/2006/relationships/hyperlink" Target="https://www.google.com/url?q=http://sportfiction.ru&amp;sa=D&amp;source=editors&amp;ust=1705395645904876&amp;usg=AOvVaw2BkjyDQO4zN7eTkHXtOOx-" TargetMode="External"/><Relationship Id="rId25" Type="http://schemas.openxmlformats.org/officeDocument/2006/relationships/hyperlink" Target="https://infodoo.ru/podvizhnyie-igryi-raznyih-narodov-mir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ogle.com/url?q=http://bmsi.ru/&amp;sa=D&amp;source=editors&amp;ust=1705395645904674&amp;usg=AOvVaw3Sw1A_IWa9DiG3NbtXQ4c9" TargetMode="External"/><Relationship Id="rId20" Type="http://schemas.openxmlformats.org/officeDocument/2006/relationships/hyperlink" Target="http://lib.sportedu.ru/2SimQuery.idc?Author=%D0%B2%D0%B0%D0%BB%D0%B8%D0%B0%D1%85%D0%BC%D0%B5%D1%82%D0%BE%D0%B2%20%D1%80" TargetMode="External"/><Relationship Id="rId29" Type="http://schemas.openxmlformats.org/officeDocument/2006/relationships/hyperlink" Target="http://yandex.ru/clck/jsredir?bu=gylv33&amp;from=yandex.ru%3Bsearch%2F%3Bweb%3B%3B&amp;text&amp;etext=5371.mICUGyevrbxPBAayRw_lLZXlPJKF9mIS9Eh3oyhetG6agCfAH2Hbu7-_pohs580lVFF5z6bIdwIXZO2SAxPocw.143079b0d4babfe633909e546c1a3f4ba05b1e40&amp;uuid&amp;state=PEtFfuTeVD4jaxywoSUvtB2i7c0_vxGdnZzpoPOz6GTqyxekpgelGN0462N3raoDxGmZrxyyOXadqnwY4WvEJQVuIvQ7pR14XF8lsI_1ZJbbVZp62QGREw%2C%2C&amp;&amp;cst=AiuY0DBWFJ5fN_r-AEszk6oHSstbU9OEORE_SeTj9fH5P0gd_A7VuE3hM_zqUUh-OdVMp0qXBobT9Xon2S5_oVkK3H6_bWzSE41nKshAFd2s1PevXvHmPL3ekPI8H0lKMd6nQj5UC9Y7qNqU-UB7L67uCFs-1xfn7szRA_q417pzeAwXM8DtziS9j0IFXi7iJs08GQuX5hGOdvEVZ0H6Vx6csMfAt7MF6piDhdgOGu4TMR1TwEjv-G4sTjCRhSNyZt4NK4nczm4k9hlTfrqq5bG40M1CbHtKn7vUZbVGgb5tWrX6JzokeZDOVpLh_vUBlIbu0kHb0bFZQqXOeUoqy4RRw3eDLQ7yPeDwul_hCzjucV94DNiTeQEhAfD3m7yZbQFLyc46vFSCg83PHWkk3ZG2vfmupJzwLtp4ec8TqbmRjPrLvZtjKwA0Ih40cbvUmeEVvqqje5M_NzCz24Wrde4DquMw6LpVpiOLdYZGkSGokWVmIVy30cJPFECIpVvl8ioItNgz4zvQMfpmgWOI0mKlhP0TC7J-UiifWMO84fBNYJEisLwbOzVxSqFq1j7WVmqabUCrP2JAx7iaFDCKmTPcNh4BP5mWhnGsO4h4oJ57qAKxr0NFG-XH7szmpMqArV8TdUMAoPglCp3qurIdabykL2DR176mrcLC3upH3agfxAKMtCPzfp5U4m3YYvNAuKAr0DNPBSh5kLNJ8tJhibfBbMYLNXIYY1BdJUejJirndi2o6EKrTNr4oEbdUWYygSwi7lv3FFtAWapd1vQLR8JvMb9Fmd_nQbm5rAYGveMa6BLag7XTTKWPwurVX0Y3Fgr6FDHiGiGTicr5rtVSjYKHMkslnSOUKgGp_amy9Unf95prgQ8cCU2Vpnh5iZsfRiW-dlgMIM0ksxhtBKTiGk2s6CLwGuQ02yVYSrilei9ZPAxjCn_mKIDq7XVNDKMfJjGkpx4iY94%2C&amp;data=UlNrNmk5WktYejY4cHFySjRXSWhXQzJuSG5BdDJ0UE8yMDRjSURwd2JsSjA3a3U2MktvLUlXWHJwYWZnMnlfMkFoRHFuSFpOZVVuYVpwbXZJQ0JmUDZ1SG5aNUFTc09pNXBSQ0t6c09LVU9sLXMyYjFaRlNZajAzRzN5WG93SGVwX3ZjRlhtSi1CSGFXbXBaOFgtX2RVYU5WR3ZkRkdoTEF6Ni1rcFVFeVVPNlp1d3E5eFUwa2csLA%2C%2C&amp;sign=50e26215f7b7ded522265312550a6128&amp;keyno=0&amp;b64e=2&amp;ref=orjY4mGPRjk5boDnW0uvlrrd71vZw9kpjly_ySFdX80%2C&amp;l10n=ru&amp;cts=1568192383034%40%40events%3D%5B%7B%22event%22%3A%22click%22%2C%22id%22%3A%22gylv33%22%2C%22cts%22%3A1568192383034%2C%22service%22%3A%22web%22%2C%22fast%22%3A%7B%22organic%22%3A1%7D%7D%5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url?q=http://docs.cntd.ru/document/902377263&amp;sa=D&amp;source=editors&amp;ust=1705395645903486&amp;usg=AOvVaw17u7XGpmylVfNNqgpCfhbc" TargetMode="External"/><Relationship Id="rId24" Type="http://schemas.openxmlformats.org/officeDocument/2006/relationships/hyperlink" Target="http://yandex.ru/clck/jsredir?bu=1shj31&amp;from=yandex.ru%3Bsearch%2F%3Bweb%3B%3B&amp;text&amp;etext=5418.kCoTqAQiWMPk7J4rM4Hh8m8llHwFMPdGDKY32ssELIarq6kmsFPkCz0Gx_jXgByaTfNYATny5jtsKfmpQf3Ofw.173da898deb0ca47f7185df26f09dbd7c9d256e4&amp;uuid&amp;state=PEtFfuTeVD4jaxywoSUvtB2i7c0_vxGdnZzpoPOz6GRvodUawgTy3OY1u_gkRPOKXCzahXKq0s68oEuNcBpey-lAFWPGJCg1CRejNf-SG1LAK2VSb3Rx0igUgPTAK0QRu7dJamO-2wA%2C&amp;&amp;cst=AiuY0DBWFJ5fN_r-AEszk6oHSstbU9OEORE_SeTj9fH5P0gd_A7VuE3hM_zqUUh-OdVMp0qXBobT9Xon2S5_oVkK3H6_bWzSE41nKshAFd2s1PevXvHmPL3ekPI8H0lKMd6nQj5UC9Y7qNqU-UB7L67uCFs-1xfn7szRA_q417pzeAwXM8DtziS9j0IFXi7iJs08GQuX5hGOdvEVZ0H6Vx6csMfAt7MF6piDhdgOGu4TMR1TwEjv-G4sTjCRhSNyZt4NK4nczm4k9hlTfrqq5bG40M1CbHtKn7vUZbVGgb5tWrX6JzokeZDOVpLh_vUBlIbu0kHb0bFZQqXOeUoqy4RRw3eDLQ7yPeDwul_hCzjucV94DNiTeQEhAfD3m7yZbQFLyc46vFSCg83PHWkk3ZG2vfmupJzwLtp4ec8TqbmRjPrLvZtjKwA0Ih40cbvUmeEVvqqje5M_NzCz24Wrde4DquMw6LpVpiOLdYZGkSGokWVmIVy30cJPFECIpVvl8ioItNgz4zvQMfpmgWOI0mKlhP0TC7J-UiifWMO84fBNYJEisLwbOzVxSqFq1j7WVmqabUCrP2JAx7iaFDCKmTPcNh4BP5mWhnGsO4h4oJ57qAKxr0NFG-XH7szmpMqArV8TdUMAoPglCp3qurIdabykL2DR176mrcLC3upH3agfxAKMtCPzfp5U4m3YYvNAuKAr0DNPBSh5kLNJ8tJhibfBbMYLNXIYY1BdJUejJirndi2o6EKrTNr4oEbdUWYygSwi7lv3FFtAWapd1vQLR8JvMb9Fmd_nQbm5rAYGveMa6BLag7XTTKWPwurVX0Y3Fgr6FDHiGiGTicr5rtVSjYKHMkslnSOUKgGp_amy9Unf95prgQ8cCU2Vpnh5iZsftST_5137IW5hbZV4zuUc8B8oT3C72yLSximpHZRmpsM41ps7j9MXxoRNQKI686F5j1-FDKMR0Jg%2C&amp;data=UlNrNmk5WktYejY4cHFySjRXSWhXUG1nM0JMNnBoZDFvZUx4cFpmcU0tNFhMd3BIdVpwWG52V29UdWxJZ3lZV1VNYWVmTkMteDBFSGszb3Z1NFlfLWdVTWczYjAwcktT&amp;sign=78a96f3bd2fe3004c195408eae234b00&amp;keyno=0&amp;b64e=2&amp;ref=orjY4mGPRjk5boDnW0uvlrrd71vZw9kpjly_ySFdX80%2C&amp;l10n=ru&amp;cts=1568192240248%40%40events%3D%5B%7B%22event%22%3A%22click%22%2C%22id%22%3A%221shj31%22%2C%22cts%22%3A1568192240248%2C%22service%22%3A%22web%22%2C%22fast%22%3A%7B%22organic%22%3A1%7D%7D%5D"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ogle.com/url?q=http://www.minsport.gov.ru/&amp;sa=D&amp;source=editors&amp;ust=1705395645904472&amp;usg=AOvVaw3vdK9RvJNwcE400R93pCbl" TargetMode="External"/><Relationship Id="rId23" Type="http://schemas.openxmlformats.org/officeDocument/2006/relationships/hyperlink" Target="http://yandex.ru/clck/jsredir?bu=ak8t30&amp;from=yandex.ru%3Bsearch%2F%3Bweb%3B%3B&amp;text&amp;etext=5418.OS_VfYHc0z_62TkuPSfVFG_Pk-jD3EQVm_scNHYEI4ecNiK1yfx27eDBxo_4qTT-FPf-sJD7q8nMy6uG6DTU0UMcwhkF3f08_Dnolh1Pu24.7409f61e37f1e6e444c18a78d97b653f195ae4ae&amp;uuid&amp;state=PEtFfuTeVD4jaxywoSUvtB2i7c0_vxGdnZzpoPOz6GTqyxekpgelGN0462N3raoDxGmZrxyyOXapd8URPfvG8P0lhYWR_NSAxyUku8uJP2mNFQ-_oIv-ZA%2C%2C&amp;&amp;cst=AiuY0DBWFJ5fN_r-AEszk6oHSstbU9OEORE_SeTj9fH5P0gd_A7VuE3hM_zqUUh-OdVMp0qXBobT9Xon2S5_oVkK3H6_bWzSE41nKshAFd2s1PevXvHmPL3ekPI8H0lKMd6nQj5UC9Y7qNqU-UB7L67uCFs-1xfn7szRA_q417pzeAwXM8DtziS9j0IFXi7iJs08GQuX5hGOdvEVZ0H6Vx6csMfAt7MF6piDhdgOGu4TMR1TwEjv-G4sTjCRhSNyZt4NK4nczm4k9hlTfrqq5bG40M1CbHtKn7vUZbVGgb5tWrX6JzokeZDOVpLh_vUBlIbu0kHb0bFZQqXOeUoqy4RRw3eDLQ7yPeDwul_hCzjucV94DNiTeQEhAfD3m7yZbQFLyc46vFSCg83PHWkk3ZG2vfmupJzwLtp4ec8TqbmRjPrLvZtjKwA0Ih40cbvUmeEVvqqje5M_NzCz24Wrde4DquMw6LpVpiOLdYZGkSGokWVmIVy30cJPFECIpVvl8ioItNgz4zvQMfpmgWOI0mKlhP0TC7J-UiifWMO84fBNYJEisLwbOzVxSqFq1j7WVmqabUCrP2JAx7iaFDCKmTPcNh4BP5mWhnGsO4h4oJ57qAKxr0NFG-XH7szmpMqArV8TdUMAoPglCp3qurIdabykL2DR176mrcLC3upH3agfxAKMtCPzfp5U4m3YYvNAuKAr0DNPBSh5kLNJ8tJhibfBbMYLNXIYY1BdJUejJirndi2o6EKrTNr4oEbdUWYygSwi7lv3FFtAWapd1vQLR8JvMb9Fmd_nQbm5rAYGveMa6BLag7XTTKWPwurVX0Y3Fgr6FDHiGiGTicr5rtVSjYKHMkslnSOUKgGp_amy9Unf95prgQ8cCU2Vpnh5iZsfMQ966YYBrqG6pLOMw_Ybn4c_8Vml4RPsqdtkEgRKXTwCN1NQGXfJ0J5qKv1dUWiq&amp;data=UlNrNmk5WktYejR0eWJFYk1LdmtxcGVXNnhmMDhIUVdCVEJFSENnTXZEaXk4NmJ3OUMyNTZvNHhoaVVEbmd3bXVWaV9fVVVKOXdwRm1jT1hnaG9FQWNZUmprSzI1aHBT&amp;sign=1a9694136004de9c8c0b142be98dfdd2&amp;keyno=0&amp;b64e=2&amp;ref=orjY4mGPRjk5boDnW0uvlrrd71vZw9kpjly_ySFdX80%2C&amp;l10n=ru&amp;cts=1568191861866%40%40events%3D%5B%7B%22event%22%3A%22click%22%2C%22id%22%3A%22ak8t30%22%2C%22cts%22%3A1568191861866%2C%22service%22%3A%22web%22%2C%22fast%22%3A%7B%22organic%22%3A1%7D%7D%5D" TargetMode="External"/><Relationship Id="rId28" Type="http://schemas.openxmlformats.org/officeDocument/2006/relationships/hyperlink" Target="https://kopilkaurokov.ru/fizkultura/prochee" TargetMode="External"/><Relationship Id="rId10" Type="http://schemas.openxmlformats.org/officeDocument/2006/relationships/hyperlink" Target="https://www.google.com/url?q=http://docs.cntd.ru/document/499080478&amp;sa=D&amp;source=editors&amp;ust=1705395645903258&amp;usg=AOvVaw0Tq-GNc3H3Qz3yfg6dGxDP" TargetMode="External"/><Relationship Id="rId19" Type="http://schemas.openxmlformats.org/officeDocument/2006/relationships/hyperlink" Target="https://www.google.com/url?q=http://www.sports.ru&amp;sa=D&amp;source=editors&amp;ust=1705395645905275&amp;usg=AOvVaw1nF1T7CVd18GYGzLxjhRJ6"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ogle.com/url?q=http://docs.cntd.ru/document/499061957/&amp;sa=D&amp;source=editors&amp;ust=1705395645902973&amp;usg=AOvVaw1N6dtqb4ZiDSxt4Oe_vo-Q" TargetMode="External"/><Relationship Id="rId14" Type="http://schemas.openxmlformats.org/officeDocument/2006/relationships/hyperlink" Target="https://www.google.com/url?q=http://docs.cntd.ru/document/420207400&amp;sa=D&amp;source=editors&amp;ust=1705395645904236&amp;usg=AOvVaw3rJ_hyeKO3NVWxG3tRgYGt" TargetMode="External"/><Relationship Id="rId22" Type="http://schemas.openxmlformats.org/officeDocument/2006/relationships/hyperlink" Target="http://vcht.center/wp-content/uploads/MR_Vospitanie-kak-tselevaya-funktsiya-DOD.pdf" TargetMode="External"/><Relationship Id="rId27" Type="http://schemas.openxmlformats.org/officeDocument/2006/relationships/hyperlink" Target="https://kopilkaurokov.ru/fizkultura" TargetMode="External"/><Relationship Id="rId30" Type="http://schemas.openxmlformats.org/officeDocument/2006/relationships/hyperlink" Target="http://yandex.ru/clck/jsredir?bu=kzyq34&amp;from=yandex.ru%3Bsearch%2F%3Bweb%3B%3B&amp;text&amp;etext=5418.rSOCEB2rnNmJ43FzeFEpBtvDmEP40VpEOikyop_1V57OvxfLj3PWPuKb-n1CkG3N7iQYsKt1HhsXTax4p1vhoDtxwMLCw3cI09-KiPfh85PC7H4wgKYmhMRjRbZJprWZ.0bcbe8a4d485ab12656305d2bc4e30a60dd3bf0a&amp;uuid&amp;state=PEtFfuTeVD4jaxywoSUvtB2i7c0_vxGdnZzpoPOz6GTqyxekpgelGN0462N3raoDxGmZrxyyOXapd8URPfvG8P0lhYWR_NSAxyUku8uJP2mNFQ-_oIv-ZA%2C%2C&amp;&amp;cst=AiuY0DBWFJ5fN_r-AEszk6oHSstbU9OEORE_SeTj9fH5P0gd_A7VuE3hM_zqUUh-OdVMp0qXBobT9Xon2S5_oVkK3H6_bWzSE41nKshAFd2s1PevXvHmPL3ekPI8H0lKMd6nQj5UC9Y7qNqU-UB7L67uCFs-1xfn7szRA_q417pzeAwXM8DtziS9j0IFXi7iJs08GQuX5hGOdvEVZ0H6Vx6csMfAt7MF6piDhdgOGu4TMR1TwEjv-G4sTjCRhSNyZt4NK4nczm4k9hlTfrqq5bG40M1CbHtKn7vUZbVGgb5tWrX6JzokeZDOVpLh_vUBlIbu0kHb0bFZQqXOeUoqy4RRw3eDLQ7yPeDwul_hCzjucV94DNiTeQEhAfD3m7yZbQFLyc46vFSCg83PHWkk3ZG2vfmupJzwLtp4ec8TqbmRjPrLvZtjKwA0Ih40cbvUmeEVvqqje5M_NzCz24Wrde4DquMw6LpVpiOLdYZGkSGokWVmIVy30cJPFECIpVvl8ioItNgz4zvQMfpmgWOI0mKlhP0TC7J-UiifWMO84fCzXJjHQvSt2BQl7b9AYzz-lqbvQQzRCR7t-rbko-aKBICOVO9IOd8L-OSrB1CWQoP3bkUwX2Ei2FwOlfRNr34WARfdn5EuQt6Ow_uMeAWsN5YY6JSjKN31IcwRSXkykAUpqa35ldHCjqPGOy0egBu5jl6TbMy8CxXvAAwryJ845xJUz90gYpQQ_DAHEy9J8_NEa2Z2g4N4GyYjaUI1aeq8cXtgAWyRgF1n0279S-lOuD35H4HeXaV12irl1NZTeDfBcKxsO1-k3_IB6tuwgCtjmJTQ6KJtyUoEJtE_76v2MNB2tZ4Xho68EUIkglHxt1nbYDvUlGKkl2ooGdhR-9QqGftDxHvp2rpwqw1a0QYxcjEXL8htDBfowr8NM463T2wOCIze8LDMzmyB4Hj41UC1NWa7ZaGuQc2EVY2a7vqm3Q%2C%2C&amp;data=UlNrNmk5WktYejY4cHFySjRXSWhXQjF1WHBxMXVRQkVXbUE0M2E1TnB4bzlFcjVxNW15SWR0R1BXRzZSSlFhM0NQREtVVVNTZE9ZS1NDOWpQem80U29aN3ltWWk1RVk3czVXc2xKMmxieU0s&amp;sign=c4487de278b2580e45da88f182af869e&amp;keyno=0&amp;b64e=2&amp;ref=orjY4mGPRjk5boDnW0uvlrrd71vZw9kpjly_ySFdX80%2C&amp;l10n=ru&amp;cts=1568193225724%40%40events%3D%5B%7B%22event%22%3A%22click%22%2C%22id%22%3A%22kzyq34%22%2C%22cts%22%3A1568193225724%2C%22service%22%3A%22web%22%2C%22fast%22%3A%7B%22organic%22%3A1%7D%7D%5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34</Pages>
  <Words>11145</Words>
  <Characters>63531</Characters>
  <Application>Microsoft Office Word</Application>
  <DocSecurity>0</DocSecurity>
  <Lines>529</Lines>
  <Paragraphs>149</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Материально-технические условия реализации программы.</vt:lpstr>
      <vt:lpstr>6. Список литературы</vt:lpstr>
      <vt:lpstr/>
      <vt:lpstr>интернет ссылки для родителей</vt:lpstr>
      <vt:lpstr>Формы аттестации. Система контроля качества</vt:lpstr>
    </vt:vector>
  </TitlesOfParts>
  <Company/>
  <LinksUpToDate>false</LinksUpToDate>
  <CharactersWithSpaces>74527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8</cp:revision>
  <dcterms:created xsi:type="dcterms:W3CDTF">2025-02-13T11:59:00Z</dcterms:created>
  <dcterms:modified xsi:type="dcterms:W3CDTF">2025-03-28T12:02:00Z</dcterms:modified>
</cp:coreProperties>
</file>